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2344"/>
        <w:gridCol w:w="12223"/>
      </w:tblGrid>
      <w:tr w:rsidR="00996F8F" w:rsidRPr="00B0187E" w14:paraId="21FACF77" w14:textId="77777777" w:rsidTr="000879A4">
        <w:tc>
          <w:tcPr>
            <w:tcW w:w="1951" w:type="dxa"/>
            <w:vAlign w:val="center"/>
          </w:tcPr>
          <w:p w14:paraId="64C9B4AC" w14:textId="77777777" w:rsidR="00996F8F" w:rsidRDefault="00996F8F" w:rsidP="00E8600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Kursname</w:t>
            </w:r>
            <w:proofErr w:type="spellEnd"/>
          </w:p>
          <w:p w14:paraId="0396CC57" w14:textId="77777777" w:rsidR="000879A4" w:rsidRDefault="000879A4" w:rsidP="00E86008">
            <w:pPr>
              <w:rPr>
                <w:rFonts w:ascii="Arial" w:hAnsi="Arial" w:cs="Arial"/>
              </w:rPr>
            </w:pPr>
          </w:p>
        </w:tc>
        <w:tc>
          <w:tcPr>
            <w:tcW w:w="12616" w:type="dxa"/>
          </w:tcPr>
          <w:p w14:paraId="4B29E9CA" w14:textId="6E22BFE5" w:rsidR="00996F8F" w:rsidRPr="000879A4" w:rsidRDefault="00516ECF" w:rsidP="000879A4">
            <w:pPr>
              <w:rPr>
                <w:rFonts w:ascii="Arial" w:hAnsi="Arial" w:cs="Arial"/>
                <w:b/>
              </w:rPr>
            </w:pPr>
            <w:r w:rsidRPr="000879A4">
              <w:rPr>
                <w:rFonts w:ascii="Arial" w:hAnsi="Arial" w:cs="Arial"/>
                <w:b/>
              </w:rPr>
              <w:t>Hector Core Course „Über Naturwissenschaften sprechen: Kleine Spezialist</w:t>
            </w:r>
            <w:r w:rsidR="006E51C2">
              <w:rPr>
                <w:rFonts w:ascii="Arial" w:hAnsi="Arial" w:cs="Arial"/>
                <w:b/>
              </w:rPr>
              <w:t>*inn</w:t>
            </w:r>
            <w:r w:rsidRPr="000879A4">
              <w:rPr>
                <w:rFonts w:ascii="Arial" w:hAnsi="Arial" w:cs="Arial"/>
                <w:b/>
              </w:rPr>
              <w:t>en – Wir präsentieren unser Wissen“</w:t>
            </w:r>
          </w:p>
        </w:tc>
      </w:tr>
      <w:tr w:rsidR="00996F8F" w14:paraId="3F119721" w14:textId="77777777" w:rsidTr="000879A4">
        <w:tc>
          <w:tcPr>
            <w:tcW w:w="1951" w:type="dxa"/>
          </w:tcPr>
          <w:p w14:paraId="29250BE5" w14:textId="224FBBDB" w:rsidR="00996F8F" w:rsidRDefault="00996F8F" w:rsidP="00996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Dozent</w:t>
            </w:r>
            <w:r w:rsidR="006E51C2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in</w:t>
            </w:r>
          </w:p>
          <w:p w14:paraId="2DF5BCFB" w14:textId="77777777" w:rsidR="000879A4" w:rsidRDefault="000879A4" w:rsidP="00996F8F">
            <w:pPr>
              <w:rPr>
                <w:rFonts w:ascii="Arial" w:hAnsi="Arial" w:cs="Arial"/>
              </w:rPr>
            </w:pPr>
          </w:p>
        </w:tc>
        <w:tc>
          <w:tcPr>
            <w:tcW w:w="12616" w:type="dxa"/>
          </w:tcPr>
          <w:p w14:paraId="475FBE3A" w14:textId="77777777" w:rsidR="00996F8F" w:rsidRPr="00996F8F" w:rsidRDefault="00996F8F" w:rsidP="000879A4">
            <w:pPr>
              <w:rPr>
                <w:rFonts w:ascii="Arial" w:hAnsi="Arial" w:cs="Arial"/>
                <w:i/>
              </w:rPr>
            </w:pPr>
            <w:r w:rsidRPr="00996F8F">
              <w:rPr>
                <w:rFonts w:ascii="Arial" w:hAnsi="Arial" w:cs="Arial"/>
                <w:i/>
              </w:rPr>
              <w:t>Bitte individuell ergänzen</w:t>
            </w:r>
          </w:p>
        </w:tc>
      </w:tr>
      <w:tr w:rsidR="00996F8F" w14:paraId="388418FB" w14:textId="77777777" w:rsidTr="000879A4">
        <w:trPr>
          <w:trHeight w:val="177"/>
        </w:trPr>
        <w:tc>
          <w:tcPr>
            <w:tcW w:w="1951" w:type="dxa"/>
          </w:tcPr>
          <w:p w14:paraId="0D4608C4" w14:textId="77777777" w:rsidR="00996F8F" w:rsidRDefault="00996F8F" w:rsidP="00996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Bereich</w:t>
            </w:r>
          </w:p>
          <w:p w14:paraId="20DFA196" w14:textId="77777777" w:rsidR="000879A4" w:rsidRDefault="000879A4" w:rsidP="00996F8F">
            <w:pPr>
              <w:rPr>
                <w:rFonts w:ascii="Arial" w:hAnsi="Arial" w:cs="Arial"/>
              </w:rPr>
            </w:pPr>
          </w:p>
        </w:tc>
        <w:tc>
          <w:tcPr>
            <w:tcW w:w="12616" w:type="dxa"/>
          </w:tcPr>
          <w:p w14:paraId="3E46ADBE" w14:textId="7119BAB9" w:rsidR="00996F8F" w:rsidRDefault="00C12B85" w:rsidP="000879A4">
            <w:pPr>
              <w:rPr>
                <w:rFonts w:ascii="Arial" w:hAnsi="Arial" w:cs="Arial"/>
              </w:rPr>
            </w:pPr>
            <w:r w:rsidRPr="00C12B85">
              <w:rPr>
                <w:rFonts w:ascii="Arial" w:hAnsi="Arial" w:cs="Arial"/>
              </w:rPr>
              <w:t>MINT-Bereich</w:t>
            </w:r>
          </w:p>
        </w:tc>
      </w:tr>
      <w:tr w:rsidR="004C3697" w14:paraId="388EB4D7" w14:textId="77777777" w:rsidTr="000879A4">
        <w:tc>
          <w:tcPr>
            <w:tcW w:w="1951" w:type="dxa"/>
          </w:tcPr>
          <w:p w14:paraId="3EBF2F8C" w14:textId="77777777" w:rsidR="004C3697" w:rsidRPr="00265608" w:rsidRDefault="004C3697" w:rsidP="00D62323">
            <w:pPr>
              <w:rPr>
                <w:rFonts w:ascii="Arial" w:hAnsi="Arial" w:cs="Arial"/>
              </w:rPr>
            </w:pPr>
            <w:r w:rsidRPr="00265608">
              <w:rPr>
                <w:rFonts w:ascii="Arial" w:hAnsi="Arial" w:cs="Arial"/>
              </w:rPr>
              <w:t>Termine</w:t>
            </w:r>
          </w:p>
        </w:tc>
        <w:tc>
          <w:tcPr>
            <w:tcW w:w="12616" w:type="dxa"/>
          </w:tcPr>
          <w:p w14:paraId="3C00BF4E" w14:textId="77777777" w:rsidR="00501CB9" w:rsidRPr="00265608" w:rsidRDefault="00501CB9" w:rsidP="000879A4">
            <w:pPr>
              <w:rPr>
                <w:rFonts w:ascii="Arial" w:hAnsi="Arial" w:cs="Arial"/>
              </w:rPr>
            </w:pPr>
            <w:r w:rsidRPr="0026560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2656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265608">
              <w:rPr>
                <w:rFonts w:ascii="Arial" w:hAnsi="Arial" w:cs="Arial"/>
              </w:rPr>
              <w:t xml:space="preserve">ermine, Starttermin – Endtermin, </w:t>
            </w:r>
          </w:p>
          <w:p w14:paraId="03B7F3FF" w14:textId="77777777" w:rsidR="00501CB9" w:rsidRDefault="00501CB9" w:rsidP="000879A4">
            <w:pPr>
              <w:rPr>
                <w:rFonts w:ascii="Arial" w:hAnsi="Arial" w:cs="Arial"/>
              </w:rPr>
            </w:pPr>
            <w:r w:rsidRPr="00265608">
              <w:rPr>
                <w:rFonts w:ascii="Arial" w:hAnsi="Arial" w:cs="Arial"/>
              </w:rPr>
              <w:t>Tag, Uhrzeit</w:t>
            </w:r>
            <w:r w:rsidRPr="00265608" w:rsidDel="002656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(90 Minuten)</w:t>
            </w:r>
          </w:p>
          <w:p w14:paraId="78358726" w14:textId="1B988738" w:rsidR="004C3697" w:rsidRPr="00265608" w:rsidRDefault="004C3697" w:rsidP="000879A4">
            <w:pPr>
              <w:tabs>
                <w:tab w:val="left" w:pos="1276"/>
              </w:tabs>
              <w:spacing w:line="252" w:lineRule="auto"/>
              <w:rPr>
                <w:rFonts w:ascii="Arial" w:hAnsi="Arial" w:cs="Arial"/>
              </w:rPr>
            </w:pPr>
          </w:p>
        </w:tc>
      </w:tr>
      <w:tr w:rsidR="00996F8F" w14:paraId="4A552A52" w14:textId="77777777" w:rsidTr="000879A4">
        <w:tc>
          <w:tcPr>
            <w:tcW w:w="1951" w:type="dxa"/>
          </w:tcPr>
          <w:p w14:paraId="55BC75A5" w14:textId="49700162" w:rsidR="00AF4A6A" w:rsidRPr="003B4A51" w:rsidRDefault="00996F8F" w:rsidP="00501CB9">
            <w:pPr>
              <w:rPr>
                <w:rFonts w:ascii="Arial" w:hAnsi="Arial" w:cs="Arial"/>
              </w:rPr>
            </w:pPr>
            <w:r w:rsidRPr="003B4A51">
              <w:rPr>
                <w:rFonts w:ascii="Arial" w:hAnsi="Arial" w:cs="Arial"/>
              </w:rPr>
              <w:t>Start</w:t>
            </w:r>
            <w:r w:rsidR="00501CB9">
              <w:rPr>
                <w:rFonts w:ascii="Arial" w:hAnsi="Arial" w:cs="Arial"/>
              </w:rPr>
              <w:t>t</w:t>
            </w:r>
            <w:r w:rsidRPr="003B4A51">
              <w:rPr>
                <w:rFonts w:ascii="Arial" w:hAnsi="Arial" w:cs="Arial"/>
              </w:rPr>
              <w:t>ermin</w:t>
            </w:r>
            <w:r w:rsidR="00D623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16" w:type="dxa"/>
          </w:tcPr>
          <w:p w14:paraId="4E3F0FC5" w14:textId="24785F56" w:rsidR="00996F8F" w:rsidRDefault="00501CB9" w:rsidP="000879A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Datum b</w:t>
            </w:r>
            <w:r w:rsidRPr="00996F8F">
              <w:rPr>
                <w:rFonts w:ascii="Arial" w:hAnsi="Arial" w:cs="Arial"/>
                <w:i/>
              </w:rPr>
              <w:t>itte individuell ergänzen</w:t>
            </w:r>
          </w:p>
          <w:p w14:paraId="39FA171B" w14:textId="3EBF5C27" w:rsidR="00501CB9" w:rsidRDefault="00501CB9" w:rsidP="000879A4">
            <w:pPr>
              <w:rPr>
                <w:rFonts w:ascii="Arial" w:hAnsi="Arial" w:cs="Arial"/>
              </w:rPr>
            </w:pPr>
          </w:p>
        </w:tc>
      </w:tr>
      <w:tr w:rsidR="00996F8F" w14:paraId="3B0FF4CC" w14:textId="77777777" w:rsidTr="000879A4">
        <w:tc>
          <w:tcPr>
            <w:tcW w:w="1951" w:type="dxa"/>
          </w:tcPr>
          <w:p w14:paraId="40455884" w14:textId="77777777" w:rsidR="00996F8F" w:rsidRPr="003B4A51" w:rsidRDefault="00996F8F" w:rsidP="00996F8F">
            <w:pPr>
              <w:rPr>
                <w:rFonts w:ascii="Arial" w:hAnsi="Arial" w:cs="Arial"/>
              </w:rPr>
            </w:pPr>
            <w:r w:rsidRPr="003B4A51">
              <w:rPr>
                <w:rFonts w:ascii="Arial" w:hAnsi="Arial" w:cs="Arial"/>
              </w:rPr>
              <w:t>Informationen</w:t>
            </w:r>
          </w:p>
        </w:tc>
        <w:tc>
          <w:tcPr>
            <w:tcW w:w="12616" w:type="dxa"/>
          </w:tcPr>
          <w:p w14:paraId="093DDF5C" w14:textId="1FCAE7C5" w:rsidR="0042582E" w:rsidRDefault="0042582E" w:rsidP="000879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Kennst du Jennie</w:t>
            </w:r>
            <w:r w:rsidR="006A651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Tim </w:t>
            </w:r>
            <w:r w:rsidR="006A6516">
              <w:rPr>
                <w:rFonts w:ascii="Arial" w:hAnsi="Arial" w:cs="Arial"/>
              </w:rPr>
              <w:t>und die Kinderreporter</w:t>
            </w:r>
            <w:r w:rsidR="006E51C2">
              <w:rPr>
                <w:rFonts w:ascii="Arial" w:hAnsi="Arial" w:cs="Arial"/>
              </w:rPr>
              <w:t>*innen</w:t>
            </w:r>
            <w:r w:rsidR="006A65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von logo!? Hast du dich schon einmal gefragt, weshalb die so locker vor der Kamera stehen und ihnen immer etwas Passendes einfällt? Du hingegen bist bei </w:t>
            </w:r>
            <w:r w:rsidR="006A6516">
              <w:rPr>
                <w:rFonts w:ascii="Arial" w:hAnsi="Arial" w:cs="Arial"/>
              </w:rPr>
              <w:t>einer</w:t>
            </w:r>
            <w:r>
              <w:rPr>
                <w:rFonts w:ascii="Arial" w:hAnsi="Arial" w:cs="Arial"/>
              </w:rPr>
              <w:t xml:space="preserve"> Präsentation aufgeregt und dir fehlen die Worte?</w:t>
            </w:r>
            <w:r w:rsidR="002060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Wir erarbeiten uns ein spannendes Thema, lernen wie wir Lampenfieber besiegen und unser Wissen </w:t>
            </w:r>
            <w:r w:rsidR="006A6516">
              <w:rPr>
                <w:rFonts w:ascii="Arial" w:hAnsi="Arial" w:cs="Arial"/>
              </w:rPr>
              <w:t>gut</w:t>
            </w:r>
            <w:r>
              <w:rPr>
                <w:rFonts w:ascii="Arial" w:hAnsi="Arial" w:cs="Arial"/>
              </w:rPr>
              <w:t xml:space="preserve"> präsentieren können. </w:t>
            </w:r>
            <w:r w:rsidRPr="00E51D3C">
              <w:rPr>
                <w:rFonts w:ascii="Arial" w:hAnsi="Arial" w:cs="Arial"/>
              </w:rPr>
              <w:t xml:space="preserve">Ab und zu wirst du dabei sogar auf Video aufgenommen und du kannst </w:t>
            </w:r>
            <w:r>
              <w:rPr>
                <w:rFonts w:ascii="Arial" w:hAnsi="Arial" w:cs="Arial"/>
              </w:rPr>
              <w:t>dich</w:t>
            </w:r>
            <w:r w:rsidRPr="00E51D3C">
              <w:rPr>
                <w:rFonts w:ascii="Arial" w:hAnsi="Arial" w:cs="Arial"/>
              </w:rPr>
              <w:t xml:space="preserve"> danach selbst anschauen – wie im richtigen Fernsehen!</w:t>
            </w:r>
            <w:r>
              <w:rPr>
                <w:rFonts w:ascii="Arial" w:hAnsi="Arial" w:cs="Arial"/>
              </w:rPr>
              <w:t xml:space="preserve"> </w:t>
            </w:r>
          </w:p>
          <w:p w14:paraId="01E451C4" w14:textId="7E55C161" w:rsidR="00516ECF" w:rsidRDefault="006A6516" w:rsidP="000879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Neugierig? Dann m</w:t>
            </w:r>
            <w:r w:rsidR="00516ECF" w:rsidRPr="00E51D3C">
              <w:rPr>
                <w:rFonts w:ascii="Arial" w:hAnsi="Arial" w:cs="Arial"/>
              </w:rPr>
              <w:t xml:space="preserve">ach mit bei den </w:t>
            </w:r>
            <w:r w:rsidR="00181AEF">
              <w:rPr>
                <w:rFonts w:ascii="Arial" w:hAnsi="Arial" w:cs="Arial"/>
              </w:rPr>
              <w:t>„</w:t>
            </w:r>
            <w:r w:rsidR="00516ECF" w:rsidRPr="00E51D3C">
              <w:rPr>
                <w:rFonts w:ascii="Arial" w:hAnsi="Arial" w:cs="Arial"/>
              </w:rPr>
              <w:t>Kleinen Spezialist</w:t>
            </w:r>
            <w:r w:rsidR="006E51C2">
              <w:rPr>
                <w:rFonts w:ascii="Arial" w:hAnsi="Arial" w:cs="Arial"/>
              </w:rPr>
              <w:t>*inn</w:t>
            </w:r>
            <w:r w:rsidR="00516ECF" w:rsidRPr="00E51D3C">
              <w:rPr>
                <w:rFonts w:ascii="Arial" w:hAnsi="Arial" w:cs="Arial"/>
              </w:rPr>
              <w:t>en</w:t>
            </w:r>
            <w:r w:rsidR="00181AEF">
              <w:rPr>
                <w:rFonts w:ascii="Arial" w:hAnsi="Arial" w:cs="Arial"/>
              </w:rPr>
              <w:t>“</w:t>
            </w:r>
            <w:r w:rsidR="00516ECF" w:rsidRPr="00E51D3C">
              <w:rPr>
                <w:rFonts w:ascii="Arial" w:hAnsi="Arial" w:cs="Arial"/>
              </w:rPr>
              <w:t xml:space="preserve">! </w:t>
            </w:r>
          </w:p>
          <w:p w14:paraId="13E77010" w14:textId="77777777" w:rsidR="00C8036A" w:rsidRPr="00FE445C" w:rsidRDefault="00C8036A" w:rsidP="000879A4">
            <w:pPr>
              <w:rPr>
                <w:rFonts w:ascii="Arial" w:eastAsia="MS PGothic" w:hAnsi="Arial" w:cs="Arial"/>
                <w:color w:val="000000"/>
                <w:kern w:val="24"/>
              </w:rPr>
            </w:pPr>
          </w:p>
          <w:p w14:paraId="30C2C518" w14:textId="14F55D8D" w:rsidR="008F1090" w:rsidRPr="00F175E5" w:rsidRDefault="008F1090" w:rsidP="000879A4">
            <w:pPr>
              <w:rPr>
                <w:rFonts w:ascii="Arial" w:hAnsi="Arial" w:cs="Arial"/>
              </w:rPr>
            </w:pPr>
          </w:p>
        </w:tc>
      </w:tr>
      <w:tr w:rsidR="00996F8F" w14:paraId="19684D73" w14:textId="77777777" w:rsidTr="000879A4">
        <w:tc>
          <w:tcPr>
            <w:tcW w:w="1951" w:type="dxa"/>
          </w:tcPr>
          <w:p w14:paraId="52CAFFFF" w14:textId="77777777" w:rsidR="00996F8F" w:rsidRDefault="00996F8F" w:rsidP="00996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Mitzubringen</w:t>
            </w:r>
          </w:p>
          <w:p w14:paraId="6E2F1019" w14:textId="667ADAE2" w:rsidR="000879A4" w:rsidRDefault="000879A4" w:rsidP="00996F8F">
            <w:pPr>
              <w:rPr>
                <w:rFonts w:ascii="Arial" w:hAnsi="Arial" w:cs="Arial"/>
              </w:rPr>
            </w:pPr>
          </w:p>
        </w:tc>
        <w:tc>
          <w:tcPr>
            <w:tcW w:w="12616" w:type="dxa"/>
          </w:tcPr>
          <w:p w14:paraId="1E896EB1" w14:textId="24DC4363" w:rsidR="00996F8F" w:rsidRDefault="00311966" w:rsidP="000879A4">
            <w:pPr>
              <w:rPr>
                <w:rFonts w:ascii="Arial" w:hAnsi="Arial" w:cs="Arial"/>
              </w:rPr>
            </w:pPr>
            <w:r w:rsidRPr="00311966">
              <w:rPr>
                <w:rFonts w:ascii="Arial" w:hAnsi="Arial" w:cs="Arial"/>
              </w:rPr>
              <w:t>Mäppchen mit Stiften</w:t>
            </w:r>
            <w:r w:rsidR="008F1090">
              <w:rPr>
                <w:rFonts w:ascii="Arial" w:hAnsi="Arial" w:cs="Arial"/>
              </w:rPr>
              <w:t>, Schnellhefter</w:t>
            </w:r>
          </w:p>
        </w:tc>
      </w:tr>
      <w:tr w:rsidR="00996F8F" w14:paraId="099AB2C9" w14:textId="77777777" w:rsidTr="000879A4">
        <w:tc>
          <w:tcPr>
            <w:tcW w:w="1951" w:type="dxa"/>
          </w:tcPr>
          <w:p w14:paraId="50CBCDB3" w14:textId="03DB4DEF" w:rsidR="00996F8F" w:rsidRDefault="00996F8F" w:rsidP="00996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Teilnehmer</w:t>
            </w:r>
            <w:r w:rsidR="006E51C2">
              <w:rPr>
                <w:rFonts w:ascii="Arial" w:hAnsi="Arial" w:cs="Arial"/>
              </w:rPr>
              <w:t>*innen</w:t>
            </w:r>
            <w:r>
              <w:rPr>
                <w:rFonts w:ascii="Arial" w:hAnsi="Arial" w:cs="Arial"/>
              </w:rPr>
              <w:t>zahl</w:t>
            </w:r>
          </w:p>
          <w:p w14:paraId="517003C0" w14:textId="77777777" w:rsidR="000879A4" w:rsidRDefault="000879A4" w:rsidP="00996F8F">
            <w:pPr>
              <w:rPr>
                <w:rFonts w:ascii="Arial" w:hAnsi="Arial" w:cs="Arial"/>
              </w:rPr>
            </w:pPr>
          </w:p>
        </w:tc>
        <w:tc>
          <w:tcPr>
            <w:tcW w:w="12616" w:type="dxa"/>
          </w:tcPr>
          <w:p w14:paraId="514CC7D2" w14:textId="6F0151A3" w:rsidR="00996F8F" w:rsidRDefault="00501CB9" w:rsidP="000879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6-8</w:t>
            </w:r>
          </w:p>
        </w:tc>
      </w:tr>
      <w:tr w:rsidR="00996F8F" w14:paraId="184D9FD9" w14:textId="77777777" w:rsidTr="000879A4">
        <w:tc>
          <w:tcPr>
            <w:tcW w:w="1951" w:type="dxa"/>
          </w:tcPr>
          <w:p w14:paraId="359F33BB" w14:textId="77777777" w:rsidR="00996F8F" w:rsidRDefault="00996F8F" w:rsidP="00996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Kursart</w:t>
            </w:r>
          </w:p>
          <w:p w14:paraId="0EC9874A" w14:textId="77777777" w:rsidR="000879A4" w:rsidRDefault="000879A4" w:rsidP="00996F8F">
            <w:pPr>
              <w:rPr>
                <w:rFonts w:ascii="Arial" w:hAnsi="Arial" w:cs="Arial"/>
              </w:rPr>
            </w:pPr>
          </w:p>
        </w:tc>
        <w:tc>
          <w:tcPr>
            <w:tcW w:w="12616" w:type="dxa"/>
          </w:tcPr>
          <w:p w14:paraId="6457D32F" w14:textId="5AE3E3C5" w:rsidR="00996F8F" w:rsidRDefault="00C12B85" w:rsidP="000879A4">
            <w:pPr>
              <w:rPr>
                <w:rFonts w:ascii="Arial" w:hAnsi="Arial" w:cs="Arial"/>
              </w:rPr>
            </w:pPr>
            <w:r w:rsidRPr="00C12B85">
              <w:rPr>
                <w:rFonts w:ascii="Arial" w:hAnsi="Arial" w:cs="Arial"/>
              </w:rPr>
              <w:t>MINT-Bereich</w:t>
            </w:r>
          </w:p>
        </w:tc>
      </w:tr>
      <w:tr w:rsidR="00996F8F" w14:paraId="1C291D2F" w14:textId="77777777" w:rsidTr="000879A4">
        <w:tc>
          <w:tcPr>
            <w:tcW w:w="1951" w:type="dxa"/>
          </w:tcPr>
          <w:p w14:paraId="37904F65" w14:textId="77777777" w:rsidR="00996F8F" w:rsidRDefault="00996F8F" w:rsidP="00996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Kursort</w:t>
            </w:r>
          </w:p>
          <w:p w14:paraId="74F9FF47" w14:textId="77777777" w:rsidR="000879A4" w:rsidRDefault="000879A4" w:rsidP="00996F8F">
            <w:pPr>
              <w:rPr>
                <w:rFonts w:ascii="Arial" w:hAnsi="Arial" w:cs="Arial"/>
              </w:rPr>
            </w:pPr>
          </w:p>
        </w:tc>
        <w:tc>
          <w:tcPr>
            <w:tcW w:w="12616" w:type="dxa"/>
          </w:tcPr>
          <w:p w14:paraId="35C33085" w14:textId="77777777" w:rsidR="00996F8F" w:rsidRPr="00996F8F" w:rsidRDefault="00996F8F" w:rsidP="000879A4">
            <w:pPr>
              <w:rPr>
                <w:rFonts w:ascii="Arial" w:hAnsi="Arial" w:cs="Arial"/>
                <w:i/>
              </w:rPr>
            </w:pPr>
            <w:r w:rsidRPr="00996F8F">
              <w:rPr>
                <w:rFonts w:ascii="Arial" w:hAnsi="Arial" w:cs="Arial"/>
                <w:i/>
              </w:rPr>
              <w:t>Bitte individuell ergänzen</w:t>
            </w:r>
          </w:p>
        </w:tc>
      </w:tr>
      <w:tr w:rsidR="00996F8F" w14:paraId="1C81CB77" w14:textId="77777777" w:rsidTr="000879A4">
        <w:tc>
          <w:tcPr>
            <w:tcW w:w="1951" w:type="dxa"/>
          </w:tcPr>
          <w:p w14:paraId="3642B3F4" w14:textId="77777777" w:rsidR="00996F8F" w:rsidRDefault="00996F8F" w:rsidP="00996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Altersgruppe</w:t>
            </w:r>
          </w:p>
          <w:p w14:paraId="705156C2" w14:textId="77777777" w:rsidR="000879A4" w:rsidRDefault="000879A4" w:rsidP="00996F8F">
            <w:pPr>
              <w:rPr>
                <w:rFonts w:ascii="Arial" w:hAnsi="Arial" w:cs="Arial"/>
              </w:rPr>
            </w:pPr>
          </w:p>
        </w:tc>
        <w:tc>
          <w:tcPr>
            <w:tcW w:w="12616" w:type="dxa"/>
          </w:tcPr>
          <w:p w14:paraId="7B7A43A3" w14:textId="77777777" w:rsidR="00996F8F" w:rsidRDefault="00F175E5" w:rsidP="000879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  <w:r w:rsidR="001E17D6">
              <w:rPr>
                <w:rFonts w:ascii="Arial" w:hAnsi="Arial" w:cs="Arial"/>
              </w:rPr>
              <w:t xml:space="preserve"> &amp; 4</w:t>
            </w:r>
          </w:p>
        </w:tc>
      </w:tr>
    </w:tbl>
    <w:p w14:paraId="3A674276" w14:textId="77777777" w:rsidR="00F175E5" w:rsidRPr="00996F8F" w:rsidRDefault="00F175E5" w:rsidP="00996F8F">
      <w:pPr>
        <w:spacing w:after="0" w:line="240" w:lineRule="auto"/>
        <w:rPr>
          <w:rFonts w:ascii="Arial" w:hAnsi="Arial" w:cs="Arial"/>
        </w:rPr>
      </w:pPr>
    </w:p>
    <w:sectPr w:rsidR="00F175E5" w:rsidRPr="00996F8F" w:rsidSect="00D13AF5">
      <w:pgSz w:w="16838" w:h="11906" w:orient="landscape"/>
      <w:pgMar w:top="964" w:right="1418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4A17"/>
    <w:multiLevelType w:val="hybridMultilevel"/>
    <w:tmpl w:val="1C6CE2B2"/>
    <w:lvl w:ilvl="0" w:tplc="3388464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1160E"/>
    <w:multiLevelType w:val="hybridMultilevel"/>
    <w:tmpl w:val="C49416C0"/>
    <w:lvl w:ilvl="0" w:tplc="DE0E5AC6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938DC"/>
    <w:multiLevelType w:val="hybridMultilevel"/>
    <w:tmpl w:val="8BF255A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699792">
    <w:abstractNumId w:val="2"/>
  </w:num>
  <w:num w:numId="2" w16cid:durableId="860166929">
    <w:abstractNumId w:val="0"/>
  </w:num>
  <w:num w:numId="3" w16cid:durableId="859589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F8F"/>
    <w:rsid w:val="00035188"/>
    <w:rsid w:val="00046586"/>
    <w:rsid w:val="00055793"/>
    <w:rsid w:val="00067C1A"/>
    <w:rsid w:val="00086B52"/>
    <w:rsid w:val="000879A4"/>
    <w:rsid w:val="00112FF9"/>
    <w:rsid w:val="001378A3"/>
    <w:rsid w:val="00146443"/>
    <w:rsid w:val="00181AEF"/>
    <w:rsid w:val="001C0837"/>
    <w:rsid w:val="001C4784"/>
    <w:rsid w:val="001E17D6"/>
    <w:rsid w:val="002047DB"/>
    <w:rsid w:val="00206009"/>
    <w:rsid w:val="002116B0"/>
    <w:rsid w:val="00241D5A"/>
    <w:rsid w:val="00247FFA"/>
    <w:rsid w:val="00265608"/>
    <w:rsid w:val="002A3665"/>
    <w:rsid w:val="002D4BAA"/>
    <w:rsid w:val="00311966"/>
    <w:rsid w:val="0033361A"/>
    <w:rsid w:val="0033654A"/>
    <w:rsid w:val="0036221E"/>
    <w:rsid w:val="00382D7C"/>
    <w:rsid w:val="003B4A51"/>
    <w:rsid w:val="003C1D15"/>
    <w:rsid w:val="003E339C"/>
    <w:rsid w:val="003F6982"/>
    <w:rsid w:val="00406786"/>
    <w:rsid w:val="0042582E"/>
    <w:rsid w:val="004A6C42"/>
    <w:rsid w:val="004C3697"/>
    <w:rsid w:val="004E147B"/>
    <w:rsid w:val="004F1FFE"/>
    <w:rsid w:val="004F42AB"/>
    <w:rsid w:val="00501CB9"/>
    <w:rsid w:val="00515313"/>
    <w:rsid w:val="00516ECF"/>
    <w:rsid w:val="00543444"/>
    <w:rsid w:val="005A39FC"/>
    <w:rsid w:val="005D3D31"/>
    <w:rsid w:val="005F26AB"/>
    <w:rsid w:val="00605204"/>
    <w:rsid w:val="00654D8D"/>
    <w:rsid w:val="00696C6E"/>
    <w:rsid w:val="006A6516"/>
    <w:rsid w:val="006E51C2"/>
    <w:rsid w:val="007276AE"/>
    <w:rsid w:val="00770059"/>
    <w:rsid w:val="00770909"/>
    <w:rsid w:val="00803DC4"/>
    <w:rsid w:val="008344B3"/>
    <w:rsid w:val="008620F8"/>
    <w:rsid w:val="00877E21"/>
    <w:rsid w:val="00884FF5"/>
    <w:rsid w:val="00895501"/>
    <w:rsid w:val="008B2285"/>
    <w:rsid w:val="008D0671"/>
    <w:rsid w:val="008F1090"/>
    <w:rsid w:val="00900082"/>
    <w:rsid w:val="00913E41"/>
    <w:rsid w:val="00963301"/>
    <w:rsid w:val="00965878"/>
    <w:rsid w:val="0097430C"/>
    <w:rsid w:val="00992928"/>
    <w:rsid w:val="00996F8F"/>
    <w:rsid w:val="009A6CB9"/>
    <w:rsid w:val="009B4BC2"/>
    <w:rsid w:val="009F112A"/>
    <w:rsid w:val="00A11F6F"/>
    <w:rsid w:val="00A16209"/>
    <w:rsid w:val="00AF4A6A"/>
    <w:rsid w:val="00B0187E"/>
    <w:rsid w:val="00B13FC6"/>
    <w:rsid w:val="00B27522"/>
    <w:rsid w:val="00B3311C"/>
    <w:rsid w:val="00B86C41"/>
    <w:rsid w:val="00BA3BF1"/>
    <w:rsid w:val="00BC0F76"/>
    <w:rsid w:val="00BD4D3B"/>
    <w:rsid w:val="00C12B85"/>
    <w:rsid w:val="00C743B7"/>
    <w:rsid w:val="00C8036A"/>
    <w:rsid w:val="00CD4CE8"/>
    <w:rsid w:val="00CF10C5"/>
    <w:rsid w:val="00D11340"/>
    <w:rsid w:val="00D13AF5"/>
    <w:rsid w:val="00D33380"/>
    <w:rsid w:val="00D62323"/>
    <w:rsid w:val="00D6770C"/>
    <w:rsid w:val="00D764D0"/>
    <w:rsid w:val="00D82368"/>
    <w:rsid w:val="00DC6AFC"/>
    <w:rsid w:val="00DD2AB8"/>
    <w:rsid w:val="00DE4B82"/>
    <w:rsid w:val="00DF7C18"/>
    <w:rsid w:val="00E5732C"/>
    <w:rsid w:val="00E60770"/>
    <w:rsid w:val="00E82E87"/>
    <w:rsid w:val="00E86008"/>
    <w:rsid w:val="00E87C30"/>
    <w:rsid w:val="00EC1E45"/>
    <w:rsid w:val="00F175E5"/>
    <w:rsid w:val="00F30C7D"/>
    <w:rsid w:val="00F551B4"/>
    <w:rsid w:val="00FB0D94"/>
    <w:rsid w:val="00FC382B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83D75"/>
  <w15:docId w15:val="{FE328D22-B50B-4C4A-9E6C-0EE291FD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zeileKursbezeichnungArbeitblatt">
    <w:name w:val="Fußzeile Kursbezeichnung Arbeitblatt"/>
    <w:basedOn w:val="Fuzeile"/>
    <w:qFormat/>
    <w:rsid w:val="00112FF9"/>
    <w:pPr>
      <w:ind w:right="360"/>
    </w:pPr>
    <w:rPr>
      <w:rFonts w:ascii="Arial" w:eastAsia="Calibri" w:hAnsi="Arial" w:cs="Arial"/>
      <w:sz w:val="18"/>
      <w:szCs w:val="18"/>
    </w:rPr>
  </w:style>
  <w:style w:type="paragraph" w:styleId="Fuzeile">
    <w:name w:val="footer"/>
    <w:basedOn w:val="Standard"/>
    <w:link w:val="FuzeileZchn"/>
    <w:uiPriority w:val="99"/>
    <w:semiHidden/>
    <w:unhideWhenUsed/>
    <w:rsid w:val="0011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12FF9"/>
  </w:style>
  <w:style w:type="paragraph" w:styleId="Kopfzeile">
    <w:name w:val="header"/>
    <w:basedOn w:val="Standard"/>
    <w:link w:val="KopfzeileZchn"/>
    <w:uiPriority w:val="99"/>
    <w:unhideWhenUsed/>
    <w:rsid w:val="00112FF9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112FF9"/>
    <w:rPr>
      <w:rFonts w:ascii="Arial" w:eastAsia="Calibri" w:hAnsi="Arial" w:cs="Times New Roman"/>
    </w:rPr>
  </w:style>
  <w:style w:type="paragraph" w:customStyle="1" w:styleId="NamenstabelleArbeitsblatt">
    <w:name w:val="Namenstabelle Arbeitsblatt"/>
    <w:basedOn w:val="Standard"/>
    <w:qFormat/>
    <w:rsid w:val="00112FF9"/>
    <w:pPr>
      <w:spacing w:after="0" w:line="240" w:lineRule="auto"/>
    </w:pPr>
    <w:rPr>
      <w:rFonts w:ascii="Arial" w:eastAsia="Calibri" w:hAnsi="Arial" w:cs="Times New Roman"/>
      <w:b/>
      <w:sz w:val="24"/>
      <w:szCs w:val="24"/>
    </w:rPr>
  </w:style>
  <w:style w:type="table" w:styleId="Tabellenraster">
    <w:name w:val="Table Grid"/>
    <w:basedOn w:val="NormaleTabelle"/>
    <w:uiPriority w:val="59"/>
    <w:rsid w:val="0099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162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162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16209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20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C0F76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F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0F76"/>
    <w:rPr>
      <w:b/>
      <w:bCs/>
      <w:sz w:val="20"/>
      <w:szCs w:val="20"/>
    </w:rPr>
  </w:style>
  <w:style w:type="paragraph" w:styleId="KeinLeerraum">
    <w:name w:val="No Spacing"/>
    <w:uiPriority w:val="1"/>
    <w:qFormat/>
    <w:rsid w:val="005D3D3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65878"/>
    <w:pPr>
      <w:ind w:left="720"/>
      <w:contextualSpacing/>
    </w:pPr>
  </w:style>
  <w:style w:type="paragraph" w:styleId="berarbeitung">
    <w:name w:val="Revision"/>
    <w:hidden/>
    <w:uiPriority w:val="99"/>
    <w:semiHidden/>
    <w:rsid w:val="002047DB"/>
    <w:pPr>
      <w:spacing w:after="0" w:line="240" w:lineRule="auto"/>
    </w:pPr>
  </w:style>
  <w:style w:type="paragraph" w:customStyle="1" w:styleId="a">
    <w:uiPriority w:val="59"/>
    <w:rsid w:val="00F175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F175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KUTBetreffzeile">
    <w:name w:val="EKUT Betreffzeile"/>
    <w:basedOn w:val="Standard"/>
    <w:uiPriority w:val="99"/>
    <w:rsid w:val="00F175E5"/>
    <w:pPr>
      <w:spacing w:after="0" w:line="260" w:lineRule="atLeast"/>
      <w:contextualSpacing/>
    </w:pPr>
    <w:rPr>
      <w:rFonts w:ascii="Arial" w:eastAsia="Times New Roman" w:hAnsi="Arial" w:cs="Arial"/>
      <w:b/>
      <w:bCs/>
      <w:szCs w:val="20"/>
    </w:rPr>
  </w:style>
  <w:style w:type="paragraph" w:customStyle="1" w:styleId="EKUTTextkrper">
    <w:name w:val="EKUT Textkörper"/>
    <w:rsid w:val="00D62323"/>
    <w:pPr>
      <w:spacing w:after="0" w:line="260" w:lineRule="atLeast"/>
      <w:contextualSpacing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8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54FC-BE0B-4755-9CEB-14A34FA7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Tübingen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Herbein</dc:creator>
  <cp:lastModifiedBy>Christina Michels</cp:lastModifiedBy>
  <cp:revision>4</cp:revision>
  <cp:lastPrinted>2014-12-01T08:06:00Z</cp:lastPrinted>
  <dcterms:created xsi:type="dcterms:W3CDTF">2018-05-04T05:05:00Z</dcterms:created>
  <dcterms:modified xsi:type="dcterms:W3CDTF">2024-01-31T10:26:00Z</dcterms:modified>
</cp:coreProperties>
</file>