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5DB3" w14:textId="77777777" w:rsidR="00F45B16" w:rsidRPr="0019716A" w:rsidRDefault="00CC5538">
      <w:pPr>
        <w:rPr>
          <w:rFonts w:ascii="Arial" w:hAnsi="Arial" w:cs="Arial"/>
          <w:sz w:val="20"/>
        </w:rPr>
      </w:pPr>
      <w:r w:rsidRPr="0019716A">
        <w:rPr>
          <w:rFonts w:ascii="Arial" w:hAnsi="Arial" w:cs="Arial"/>
          <w:sz w:val="20"/>
        </w:rPr>
        <w:t xml:space="preserve">Name: </w:t>
      </w:r>
      <w:r w:rsidRPr="0019716A">
        <w:rPr>
          <w:rFonts w:ascii="Arial" w:hAnsi="Arial" w:cs="Arial"/>
          <w:sz w:val="20"/>
        </w:rPr>
        <w:tab/>
      </w:r>
      <w:r w:rsidRPr="0019716A">
        <w:rPr>
          <w:rFonts w:ascii="Arial" w:hAnsi="Arial" w:cs="Arial"/>
          <w:sz w:val="20"/>
        </w:rPr>
        <w:tab/>
      </w:r>
      <w:r w:rsidRPr="0019716A">
        <w:rPr>
          <w:rFonts w:ascii="Arial" w:hAnsi="Arial" w:cs="Arial"/>
          <w:sz w:val="20"/>
        </w:rPr>
        <w:tab/>
      </w:r>
      <w:r w:rsidR="00135A44" w:rsidRPr="0019716A">
        <w:rPr>
          <w:rFonts w:ascii="Arial" w:hAnsi="Arial" w:cs="Arial"/>
          <w:sz w:val="20"/>
        </w:rPr>
        <w:tab/>
      </w:r>
      <w:r w:rsidR="000D1CD0" w:rsidRPr="0019716A">
        <w:rPr>
          <w:rFonts w:ascii="Arial" w:hAnsi="Arial" w:cs="Arial"/>
          <w:sz w:val="20"/>
        </w:rPr>
        <w:tab/>
      </w:r>
      <w:r w:rsidR="00B50099" w:rsidRPr="0019716A">
        <w:rPr>
          <w:rFonts w:ascii="Arial" w:hAnsi="Arial" w:cs="Arial"/>
          <w:sz w:val="20"/>
        </w:rPr>
        <w:tab/>
      </w:r>
      <w:r w:rsidR="0019716A">
        <w:rPr>
          <w:rFonts w:ascii="Arial" w:hAnsi="Arial" w:cs="Arial"/>
          <w:sz w:val="20"/>
        </w:rPr>
        <w:tab/>
      </w:r>
      <w:r w:rsidR="00B50099" w:rsidRPr="0019716A">
        <w:rPr>
          <w:rFonts w:ascii="Arial" w:hAnsi="Arial" w:cs="Arial"/>
          <w:sz w:val="20"/>
        </w:rPr>
        <w:t xml:space="preserve">Matrikelnummer: </w:t>
      </w:r>
    </w:p>
    <w:p w14:paraId="29329437" w14:textId="12C6DE8C" w:rsidR="00CC5538" w:rsidRPr="0019716A" w:rsidRDefault="00CC5538">
      <w:pPr>
        <w:rPr>
          <w:rFonts w:ascii="Arial" w:hAnsi="Arial" w:cs="Arial"/>
          <w:sz w:val="20"/>
        </w:rPr>
      </w:pPr>
      <w:r w:rsidRPr="0019716A">
        <w:rPr>
          <w:rFonts w:ascii="Arial" w:hAnsi="Arial" w:cs="Arial"/>
          <w:sz w:val="20"/>
        </w:rPr>
        <w:t xml:space="preserve">Studienbeginn: </w:t>
      </w:r>
      <w:r w:rsidRPr="0019716A">
        <w:rPr>
          <w:rFonts w:ascii="Arial" w:hAnsi="Arial" w:cs="Arial"/>
          <w:sz w:val="20"/>
        </w:rPr>
        <w:tab/>
      </w:r>
      <w:r w:rsidRPr="0019716A">
        <w:rPr>
          <w:rFonts w:ascii="Arial" w:hAnsi="Arial" w:cs="Arial"/>
          <w:sz w:val="20"/>
        </w:rPr>
        <w:tab/>
      </w:r>
      <w:r w:rsidR="00785D77" w:rsidRPr="0019716A">
        <w:rPr>
          <w:rFonts w:ascii="Arial" w:hAnsi="Arial" w:cs="Arial"/>
          <w:sz w:val="20"/>
        </w:rPr>
        <w:t xml:space="preserve">WS </w:t>
      </w:r>
      <w:r w:rsidR="00B03B8A" w:rsidRPr="00920318">
        <w:rPr>
          <w:rFonts w:ascii="Arial" w:hAnsi="Arial" w:cs="Arial"/>
          <w:sz w:val="20"/>
          <w:highlight w:val="yellow"/>
        </w:rPr>
        <w:t>21/22</w:t>
      </w:r>
      <w:bookmarkStart w:id="0" w:name="_GoBack"/>
      <w:bookmarkEnd w:id="0"/>
    </w:p>
    <w:p w14:paraId="146CC2F2" w14:textId="77777777" w:rsidR="00CC5538" w:rsidRPr="0019716A" w:rsidRDefault="00CC5538">
      <w:pPr>
        <w:rPr>
          <w:rFonts w:ascii="Arial" w:hAnsi="Arial" w:cs="Arial"/>
          <w:sz w:val="20"/>
        </w:rPr>
      </w:pPr>
      <w:r w:rsidRPr="0019716A">
        <w:rPr>
          <w:rFonts w:ascii="Arial" w:hAnsi="Arial" w:cs="Arial"/>
          <w:sz w:val="20"/>
        </w:rPr>
        <w:t>Studienverlaufsplan: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134"/>
        <w:gridCol w:w="7371"/>
        <w:gridCol w:w="993"/>
      </w:tblGrid>
      <w:tr w:rsidR="00CC5538" w:rsidRPr="007B19F6" w14:paraId="144DF4A4" w14:textId="77777777" w:rsidTr="00B91771">
        <w:trPr>
          <w:cantSplit/>
          <w:trHeight w:val="464"/>
        </w:trPr>
        <w:tc>
          <w:tcPr>
            <w:tcW w:w="1134" w:type="dxa"/>
            <w:vMerge w:val="restart"/>
            <w:shd w:val="clear" w:color="auto" w:fill="B9C7D1"/>
          </w:tcPr>
          <w:p w14:paraId="2B7F83E6" w14:textId="77777777" w:rsidR="00CC5538" w:rsidRPr="007B19F6" w:rsidRDefault="00BE1F11" w:rsidP="00CC5538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</w:t>
            </w:r>
          </w:p>
        </w:tc>
        <w:tc>
          <w:tcPr>
            <w:tcW w:w="7371" w:type="dxa"/>
            <w:vMerge w:val="restart"/>
            <w:shd w:val="clear" w:color="auto" w:fill="B9C7D1"/>
          </w:tcPr>
          <w:p w14:paraId="55F3DB0E" w14:textId="77777777" w:rsidR="00CC5538" w:rsidRPr="007B19F6" w:rsidRDefault="00CC5538" w:rsidP="00CC5538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und Veranstaltungen</w:t>
            </w:r>
          </w:p>
        </w:tc>
        <w:tc>
          <w:tcPr>
            <w:tcW w:w="993" w:type="dxa"/>
            <w:vMerge w:val="restart"/>
            <w:shd w:val="clear" w:color="auto" w:fill="B9C7D1"/>
          </w:tcPr>
          <w:p w14:paraId="07279363" w14:textId="77777777" w:rsidR="00CC5538" w:rsidRPr="007B19F6" w:rsidRDefault="00CC5538" w:rsidP="00CC5538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9F6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</w:tr>
      <w:tr w:rsidR="00CC5538" w:rsidRPr="007B19F6" w14:paraId="61822E9D" w14:textId="77777777" w:rsidTr="00B91771">
        <w:trPr>
          <w:trHeight w:val="464"/>
        </w:trPr>
        <w:tc>
          <w:tcPr>
            <w:tcW w:w="1134" w:type="dxa"/>
            <w:vMerge/>
            <w:shd w:val="clear" w:color="auto" w:fill="auto"/>
          </w:tcPr>
          <w:p w14:paraId="0DAEE97C" w14:textId="77777777" w:rsidR="00CC5538" w:rsidRPr="007B19F6" w:rsidRDefault="00CC5538" w:rsidP="00CC55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0A3FEC7A" w14:textId="77777777" w:rsidR="00CC5538" w:rsidRPr="007B19F6" w:rsidRDefault="00CC5538" w:rsidP="00CC55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5FC129" w14:textId="77777777" w:rsidR="00CC5538" w:rsidRPr="007B19F6" w:rsidRDefault="00CC5538" w:rsidP="00CC55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38" w:rsidRPr="00270954" w14:paraId="4929A487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5A432C61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5E0A5BEE" w14:textId="77777777" w:rsidR="00CC5538" w:rsidRPr="00785D77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85D77">
              <w:rPr>
                <w:rFonts w:ascii="Arial" w:hAnsi="Arial" w:cs="Arial"/>
                <w:sz w:val="20"/>
                <w:szCs w:val="20"/>
              </w:rPr>
              <w:t>Einführung in die Schulpsychologie</w:t>
            </w:r>
          </w:p>
          <w:p w14:paraId="4E75995E" w14:textId="3B0158DF" w:rsidR="00CC5538" w:rsidRDefault="00CC5538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 w:rsidRPr="008C4902">
              <w:rPr>
                <w:rFonts w:ascii="Arial" w:hAnsi="Arial" w:cs="Arial"/>
                <w:sz w:val="20"/>
                <w:szCs w:val="20"/>
              </w:rPr>
              <w:t>VL Einführ</w:t>
            </w:r>
            <w:r w:rsidR="003852D5" w:rsidRPr="008C4902">
              <w:rPr>
                <w:rFonts w:ascii="Arial" w:hAnsi="Arial" w:cs="Arial"/>
                <w:sz w:val="20"/>
                <w:szCs w:val="20"/>
              </w:rPr>
              <w:t>ung in die Schulpsychologie (</w:t>
            </w:r>
            <w:r w:rsidR="00B50099">
              <w:rPr>
                <w:rFonts w:ascii="Arial" w:hAnsi="Arial" w:cs="Arial"/>
                <w:sz w:val="20"/>
                <w:szCs w:val="20"/>
              </w:rPr>
              <w:t>Dozent</w:t>
            </w:r>
            <w:r w:rsidR="000007AC">
              <w:rPr>
                <w:rFonts w:ascii="Arial" w:hAnsi="Arial" w:cs="Arial"/>
                <w:sz w:val="20"/>
                <w:szCs w:val="20"/>
              </w:rPr>
              <w:t>:in</w:t>
            </w:r>
            <w:r w:rsidR="00B50099">
              <w:rPr>
                <w:rFonts w:ascii="Arial" w:hAnsi="Arial" w:cs="Arial"/>
                <w:sz w:val="20"/>
                <w:szCs w:val="20"/>
              </w:rPr>
              <w:t xml:space="preserve">, Semester, </w:t>
            </w:r>
            <w:r w:rsidR="000007AC">
              <w:rPr>
                <w:rFonts w:ascii="Arial" w:hAnsi="Arial" w:cs="Arial"/>
                <w:sz w:val="20"/>
                <w:szCs w:val="20"/>
              </w:rPr>
              <w:t>3</w:t>
            </w:r>
            <w:r w:rsidRPr="008C4902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BB35F5" w14:textId="734521ED" w:rsidR="000007AC" w:rsidRDefault="000007AC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Einführung in die Schulpsychologie (Dozent:in, Semester, 3 LP)</w:t>
            </w:r>
          </w:p>
          <w:p w14:paraId="695FA4DF" w14:textId="12DB2DF8" w:rsidR="000007AC" w:rsidRDefault="000007AC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Propädeutikum (Dozent:in, Semester, 3 LP)</w:t>
            </w:r>
          </w:p>
          <w:p w14:paraId="1089982C" w14:textId="77777777" w:rsidR="00CC5538" w:rsidRPr="00785D77" w:rsidRDefault="00CC5538" w:rsidP="0030393C">
            <w:pPr>
              <w:pStyle w:val="Listenabsatz"/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9F8E7A" w14:textId="2920729F" w:rsidR="00CC5538" w:rsidRPr="00270954" w:rsidRDefault="00B50099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7368" w:rsidRPr="00270954">
              <w:rPr>
                <w:rFonts w:ascii="Arial" w:hAnsi="Arial" w:cs="Arial"/>
                <w:sz w:val="20"/>
                <w:szCs w:val="20"/>
              </w:rPr>
              <w:t>/</w:t>
            </w:r>
            <w:r w:rsidR="000007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C5538" w:rsidRPr="00DA0355" w14:paraId="75247F8F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5D99B073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C130AB6" w14:textId="77777777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Grundlagen </w:t>
            </w:r>
            <w:r w:rsidRPr="007B19F6">
              <w:rPr>
                <w:rFonts w:ascii="Arial" w:hAnsi="Arial" w:cs="Arial"/>
                <w:sz w:val="20"/>
                <w:szCs w:val="20"/>
              </w:rPr>
              <w:t>der Empirische</w:t>
            </w:r>
            <w:r>
              <w:rPr>
                <w:rFonts w:ascii="Arial" w:hAnsi="Arial" w:cs="Arial"/>
                <w:sz w:val="20"/>
                <w:szCs w:val="20"/>
              </w:rPr>
              <w:t>n Bildungsforschung &amp;</w:t>
            </w:r>
            <w:r w:rsidRPr="007B19F6">
              <w:rPr>
                <w:rFonts w:ascii="Arial" w:hAnsi="Arial" w:cs="Arial"/>
                <w:sz w:val="20"/>
                <w:szCs w:val="20"/>
              </w:rPr>
              <w:t xml:space="preserve"> Pädagogische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B19F6">
              <w:rPr>
                <w:rFonts w:ascii="Arial" w:hAnsi="Arial" w:cs="Arial"/>
                <w:sz w:val="20"/>
                <w:szCs w:val="20"/>
              </w:rPr>
              <w:t xml:space="preserve"> Psychologie</w:t>
            </w:r>
          </w:p>
          <w:p w14:paraId="318EC747" w14:textId="58CB234E" w:rsidR="00CC5538" w:rsidRDefault="00B50099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 Kernthemen der EBPP (Dozent</w:t>
            </w:r>
            <w:r w:rsidR="005B19CB"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Semester, 3LP)</w:t>
            </w:r>
          </w:p>
          <w:p w14:paraId="4D7FBCA5" w14:textId="06E4BF05" w:rsidR="00B50099" w:rsidRPr="007B19F6" w:rsidRDefault="00B50099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1903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037A" w:rsidRPr="00923A7C">
              <w:rPr>
                <w:rFonts w:ascii="Arial" w:hAnsi="Arial" w:cs="Arial"/>
                <w:color w:val="000000"/>
                <w:sz w:val="20"/>
                <w:szCs w:val="20"/>
              </w:rPr>
              <w:t>Zentrale Themen der EBPP</w:t>
            </w:r>
            <w:r w:rsidR="0019037A">
              <w:rPr>
                <w:rFonts w:ascii="Arial" w:hAnsi="Arial" w:cs="Arial"/>
                <w:color w:val="000000"/>
                <w:sz w:val="20"/>
                <w:szCs w:val="20"/>
              </w:rPr>
              <w:t xml:space="preserve"> (Dozent</w:t>
            </w:r>
            <w:r w:rsidR="005B19CB"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 w:rsidR="0019037A">
              <w:rPr>
                <w:rFonts w:ascii="Arial" w:hAnsi="Arial" w:cs="Arial"/>
                <w:color w:val="000000"/>
                <w:sz w:val="20"/>
                <w:szCs w:val="20"/>
              </w:rPr>
              <w:t>, Semester, 3LP)</w:t>
            </w:r>
          </w:p>
        </w:tc>
        <w:tc>
          <w:tcPr>
            <w:tcW w:w="993" w:type="dxa"/>
            <w:shd w:val="clear" w:color="auto" w:fill="auto"/>
          </w:tcPr>
          <w:p w14:paraId="3874D537" w14:textId="77777777" w:rsidR="00CC5538" w:rsidRPr="003852D5" w:rsidRDefault="005B4D0A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D5">
              <w:rPr>
                <w:rFonts w:ascii="Arial" w:hAnsi="Arial" w:cs="Arial"/>
                <w:sz w:val="20"/>
                <w:szCs w:val="20"/>
              </w:rPr>
              <w:t>0</w:t>
            </w:r>
            <w:r w:rsidR="00827368" w:rsidRPr="003852D5">
              <w:rPr>
                <w:rFonts w:ascii="Arial" w:hAnsi="Arial" w:cs="Arial"/>
                <w:sz w:val="20"/>
                <w:szCs w:val="20"/>
              </w:rPr>
              <w:t>/6</w:t>
            </w:r>
          </w:p>
        </w:tc>
      </w:tr>
      <w:tr w:rsidR="00CC5538" w:rsidRPr="007B19F6" w14:paraId="7D898CFF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143E9653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4019ADEB" w14:textId="77777777" w:rsidR="00CC5538" w:rsidRDefault="00CC5538" w:rsidP="00CC553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F6">
              <w:rPr>
                <w:rFonts w:ascii="Arial" w:hAnsi="Arial" w:cs="Arial"/>
                <w:color w:val="000000"/>
                <w:sz w:val="20"/>
                <w:szCs w:val="20"/>
              </w:rPr>
              <w:t>Klinische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Grundlagen der Kinder- &amp;</w:t>
            </w:r>
            <w:r w:rsidRPr="007B19F6">
              <w:rPr>
                <w:rFonts w:ascii="Arial" w:hAnsi="Arial" w:cs="Arial"/>
                <w:color w:val="000000"/>
                <w:sz w:val="20"/>
                <w:szCs w:val="20"/>
              </w:rPr>
              <w:t xml:space="preserve"> Jugendpsychologie</w:t>
            </w:r>
          </w:p>
          <w:p w14:paraId="3431D9F4" w14:textId="3920A89F" w:rsidR="00CC5538" w:rsidRPr="007B19F6" w:rsidRDefault="00B50099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AA1BF2">
              <w:rPr>
                <w:rFonts w:ascii="Arial" w:hAnsi="Arial" w:cs="Arial"/>
                <w:sz w:val="20"/>
                <w:szCs w:val="20"/>
              </w:rPr>
              <w:t>Fallseminar Schulpsychologie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Dozent</w:t>
            </w:r>
            <w:r w:rsidR="000007AC"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Semester, </w:t>
            </w:r>
            <w:r w:rsidR="005B19CB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LP)</w:t>
            </w:r>
          </w:p>
        </w:tc>
        <w:tc>
          <w:tcPr>
            <w:tcW w:w="993" w:type="dxa"/>
            <w:shd w:val="clear" w:color="auto" w:fill="auto"/>
          </w:tcPr>
          <w:p w14:paraId="7783275A" w14:textId="556501CA" w:rsidR="00CC5538" w:rsidRPr="003852D5" w:rsidRDefault="00827368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D5">
              <w:rPr>
                <w:rFonts w:ascii="Arial" w:hAnsi="Arial" w:cs="Arial"/>
                <w:sz w:val="20"/>
                <w:szCs w:val="20"/>
              </w:rPr>
              <w:t>0/</w:t>
            </w:r>
            <w:r w:rsidR="000007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C5538" w:rsidRPr="007B19F6" w14:paraId="2D51C9BA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20F302A8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75C7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14:paraId="25B9AFCA" w14:textId="17C1DC05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19F6">
              <w:rPr>
                <w:rFonts w:ascii="Arial" w:hAnsi="Arial" w:cs="Arial"/>
                <w:sz w:val="20"/>
                <w:szCs w:val="20"/>
              </w:rPr>
              <w:t>Wahl</w:t>
            </w:r>
            <w:r>
              <w:rPr>
                <w:rFonts w:ascii="Arial" w:hAnsi="Arial" w:cs="Arial"/>
                <w:sz w:val="20"/>
                <w:szCs w:val="20"/>
              </w:rPr>
              <w:t>pflicht</w:t>
            </w:r>
            <w:r w:rsidRPr="007B19F6">
              <w:rPr>
                <w:rFonts w:ascii="Arial" w:hAnsi="Arial" w:cs="Arial"/>
                <w:sz w:val="20"/>
                <w:szCs w:val="20"/>
              </w:rPr>
              <w:t>bereich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1BF2">
              <w:rPr>
                <w:rFonts w:ascii="Arial" w:hAnsi="Arial" w:cs="Arial"/>
                <w:sz w:val="20"/>
                <w:szCs w:val="20"/>
              </w:rPr>
              <w:t>Aspekte der Schulforschung in Psychologie, Erziehungswissenschaft und Soziologie. Auswahl zweier Wahlbereiche im Umfang von insgesamt 9 LP und 6 SWS:</w:t>
            </w:r>
          </w:p>
          <w:p w14:paraId="5963D2C7" w14:textId="77777777" w:rsidR="00AA1BF2" w:rsidRDefault="00AA1BF2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Kognitionspsychologie: </w:t>
            </w:r>
          </w:p>
          <w:p w14:paraId="21253554" w14:textId="5E84979D" w:rsidR="00CC5538" w:rsidRDefault="00AA1BF2" w:rsidP="00AA1BF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 Aktuelle Themen und Methoden der kognitionspsychologischen Forschung (Dozent:in, Semester, </w:t>
            </w:r>
            <w:r w:rsidR="00217872">
              <w:rPr>
                <w:rFonts w:ascii="Arial" w:hAnsi="Arial" w:cs="Arial"/>
                <w:sz w:val="20"/>
                <w:szCs w:val="20"/>
              </w:rPr>
              <w:t>6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DF95D8" w14:textId="77777777" w:rsidR="00AA1BF2" w:rsidRDefault="00AA1BF2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Kognitive Neurowissenschaft: </w:t>
            </w:r>
          </w:p>
          <w:p w14:paraId="0F3DCF56" w14:textId="211D8668" w:rsidR="00AA1BF2" w:rsidRDefault="00AA1BF2" w:rsidP="00AA1BF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 Kognitive Neurowissenschaft (Dozent:in, Semester, </w:t>
            </w:r>
            <w:r w:rsidR="00217872">
              <w:rPr>
                <w:rFonts w:ascii="Arial" w:hAnsi="Arial" w:cs="Arial"/>
                <w:sz w:val="20"/>
                <w:szCs w:val="20"/>
              </w:rPr>
              <w:t>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94D9B5" w14:textId="0168B71B" w:rsidR="00AA1BF2" w:rsidRDefault="00AA1BF2" w:rsidP="00AA1BF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Kognitive Neurowissenschaft (Dozent:in, Semester, </w:t>
            </w:r>
            <w:r w:rsidR="00217872">
              <w:rPr>
                <w:rFonts w:ascii="Arial" w:hAnsi="Arial" w:cs="Arial"/>
                <w:sz w:val="20"/>
                <w:szCs w:val="20"/>
              </w:rPr>
              <w:t>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A68A6C" w14:textId="3783B857" w:rsidR="00AA1BF2" w:rsidRDefault="00AA1BF2" w:rsidP="00AA1BF2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Wissens- und Medienpsychologie</w:t>
            </w:r>
            <w:r w:rsidR="00E476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884256" w14:textId="30803AD1" w:rsid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 Modellierung psychischer</w:t>
            </w:r>
            <w:r w:rsidR="00217872">
              <w:rPr>
                <w:rFonts w:ascii="Arial" w:hAnsi="Arial" w:cs="Arial"/>
                <w:sz w:val="20"/>
                <w:szCs w:val="20"/>
              </w:rPr>
              <w:t xml:space="preserve"> Prozesse (Dozent:in, Semester, </w:t>
            </w:r>
            <w:r w:rsidR="007469D1">
              <w:rPr>
                <w:rFonts w:ascii="Arial" w:hAnsi="Arial" w:cs="Arial"/>
                <w:sz w:val="20"/>
                <w:szCs w:val="20"/>
              </w:rPr>
              <w:t>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13DF7A" w14:textId="6A8F665D" w:rsid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Modellierung in Bildung, Arbeit und Fre</w:t>
            </w:r>
            <w:r w:rsidR="00217872">
              <w:rPr>
                <w:rFonts w:ascii="Arial" w:hAnsi="Arial" w:cs="Arial"/>
                <w:sz w:val="20"/>
                <w:szCs w:val="20"/>
              </w:rPr>
              <w:t xml:space="preserve">izeit (Dozent:in, Semester, </w:t>
            </w:r>
            <w:r w:rsidR="007469D1">
              <w:rPr>
                <w:rFonts w:ascii="Arial" w:hAnsi="Arial" w:cs="Arial"/>
                <w:sz w:val="20"/>
                <w:szCs w:val="20"/>
              </w:rPr>
              <w:t>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B23754" w14:textId="1839FE56" w:rsidR="00E47640" w:rsidRDefault="00E47640" w:rsidP="00E47640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Computional Psychology:</w:t>
            </w:r>
          </w:p>
          <w:p w14:paraId="03DEE830" w14:textId="09082A76" w:rsidR="00E47640" w:rsidRP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VL Modellierung psychischer Prozesse (</w:t>
            </w:r>
            <w:r w:rsidR="00217872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Dozent:in, Semester, </w:t>
            </w:r>
            <w:r w:rsidR="007469D1">
              <w:rPr>
                <w:rStyle w:val="markedcontent"/>
                <w:rFonts w:ascii="Arial" w:hAnsi="Arial" w:cs="Arial"/>
                <w:sz w:val="21"/>
                <w:szCs w:val="21"/>
              </w:rPr>
              <w:t>3 LP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)</w:t>
            </w:r>
          </w:p>
          <w:p w14:paraId="1C4DA060" w14:textId="649917F0" w:rsidR="00E47640" w:rsidRP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S Modellierung psychischer Prozesse (</w:t>
            </w:r>
            <w:r w:rsidR="00217872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Dozent:in, Semester, </w:t>
            </w:r>
            <w:r w:rsidR="007469D1">
              <w:rPr>
                <w:rStyle w:val="markedcontent"/>
                <w:rFonts w:ascii="Arial" w:hAnsi="Arial" w:cs="Arial"/>
                <w:sz w:val="21"/>
                <w:szCs w:val="21"/>
              </w:rPr>
              <w:t>3 LP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)</w:t>
            </w:r>
          </w:p>
          <w:p w14:paraId="7DDE12D5" w14:textId="77777777" w:rsidR="00E47640" w:rsidRDefault="00E47640" w:rsidP="00E47640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Erziehungswissenschaft &amp; Soziologie:</w:t>
            </w:r>
          </w:p>
          <w:p w14:paraId="113B27C7" w14:textId="37D06487" w:rsidR="00E47640" w:rsidRP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S Theorie und Forschung in der Schulpädagogik (</w:t>
            </w:r>
            <w:r w:rsidR="00217872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Dozent:in, Semester, 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2 SWS) </w:t>
            </w:r>
          </w:p>
          <w:p w14:paraId="3014AEC5" w14:textId="50AD6D4D" w:rsidR="00E47640" w:rsidRP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S Lehren und Lernen im schulischen Kontext 1 und 2 (Dozent:in, Semester, jeweils 2 SWS) </w:t>
            </w:r>
          </w:p>
          <w:p w14:paraId="0980BA39" w14:textId="076B7FFB" w:rsidR="00E47640" w:rsidRP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S Schulqualität und Schulentwicklung (</w:t>
            </w:r>
            <w:r w:rsidR="00217872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Dozent:in, Semester, 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2 SWS) </w:t>
            </w:r>
          </w:p>
          <w:p w14:paraId="31F770E1" w14:textId="169D26BA" w:rsidR="00E47640" w:rsidRP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S Professionalität und Professionalisierung von Lehrpersonen (Dozent:in, Semester, LP, 2 SWS)</w:t>
            </w:r>
          </w:p>
          <w:p w14:paraId="5F999A2B" w14:textId="49EEDB3A" w:rsidR="00E47640" w:rsidRPr="00E47640" w:rsidRDefault="00E47640" w:rsidP="00E47640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S Charakteristika und Wirksamkeit von Bildungssystemen (</w:t>
            </w:r>
            <w:r w:rsidR="00217872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Dozent:in, Semester, 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2 SWS)</w:t>
            </w:r>
          </w:p>
        </w:tc>
        <w:tc>
          <w:tcPr>
            <w:tcW w:w="993" w:type="dxa"/>
            <w:shd w:val="clear" w:color="auto" w:fill="auto"/>
          </w:tcPr>
          <w:p w14:paraId="22BC4FE5" w14:textId="77777777" w:rsidR="00CC5538" w:rsidRPr="003852D5" w:rsidRDefault="00827368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D5">
              <w:rPr>
                <w:rFonts w:ascii="Arial" w:hAnsi="Arial" w:cs="Arial"/>
                <w:sz w:val="20"/>
                <w:szCs w:val="20"/>
              </w:rPr>
              <w:t>0/9</w:t>
            </w:r>
          </w:p>
        </w:tc>
      </w:tr>
      <w:tr w:rsidR="00CC5538" w:rsidRPr="007B19F6" w14:paraId="2EE01E1B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35B4ADA0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110BEACF" w14:textId="665A2EFD" w:rsidR="0019037A" w:rsidRPr="00E47640" w:rsidRDefault="00CC5538" w:rsidP="00E47640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Fokus Evaluation: </w:t>
            </w:r>
            <w:r w:rsidRPr="007B19F6">
              <w:rPr>
                <w:rFonts w:ascii="Arial" w:hAnsi="Arial" w:cs="Arial"/>
                <w:color w:val="000000"/>
                <w:sz w:val="20"/>
                <w:szCs w:val="20"/>
              </w:rPr>
              <w:t>Methoden der E</w:t>
            </w:r>
            <w:r w:rsidR="00827368">
              <w:rPr>
                <w:rFonts w:ascii="Arial" w:hAnsi="Arial" w:cs="Arial"/>
                <w:color w:val="000000"/>
                <w:sz w:val="20"/>
                <w:szCs w:val="20"/>
              </w:rPr>
              <w:t>BPP</w:t>
            </w:r>
          </w:p>
          <w:p w14:paraId="113BCE4F" w14:textId="55485BBF" w:rsidR="0019037A" w:rsidRPr="0019037A" w:rsidRDefault="00E47640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 </w:t>
            </w:r>
            <w:r w:rsidR="0019037A" w:rsidRPr="0019037A">
              <w:rPr>
                <w:rFonts w:ascii="Arial" w:hAnsi="Arial" w:cs="Arial"/>
                <w:sz w:val="20"/>
                <w:szCs w:val="20"/>
              </w:rPr>
              <w:t xml:space="preserve">Vertiefung </w:t>
            </w:r>
            <w:r>
              <w:rPr>
                <w:rFonts w:ascii="Arial" w:hAnsi="Arial" w:cs="Arial"/>
                <w:sz w:val="20"/>
                <w:szCs w:val="20"/>
              </w:rPr>
              <w:t>methodischer Grundlagen: Multivariate Verfahren</w:t>
            </w:r>
            <w:r w:rsidR="0019037A" w:rsidRPr="001903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037A">
              <w:rPr>
                <w:rFonts w:ascii="Arial" w:hAnsi="Arial" w:cs="Arial"/>
                <w:color w:val="000000"/>
                <w:sz w:val="20"/>
                <w:szCs w:val="20"/>
              </w:rPr>
              <w:t>Dozent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 w:rsidR="0019037A">
              <w:rPr>
                <w:rFonts w:ascii="Arial" w:hAnsi="Arial" w:cs="Arial"/>
                <w:color w:val="000000"/>
                <w:sz w:val="20"/>
                <w:szCs w:val="20"/>
              </w:rPr>
              <w:t>, Semester, 3LP</w:t>
            </w:r>
            <w:r w:rsidR="0019037A" w:rsidRPr="0019037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666EA3" w14:textId="50EB18F9" w:rsidR="005B4D0A" w:rsidRPr="0019037A" w:rsidRDefault="0019037A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9037A">
              <w:rPr>
                <w:rFonts w:ascii="Arial" w:hAnsi="Arial" w:cs="Arial"/>
                <w:sz w:val="20"/>
                <w:szCs w:val="20"/>
              </w:rPr>
              <w:t xml:space="preserve">S Kommunikation von Forschungsbefunden und Standards beruflichen Handelns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Dozent</w:t>
            </w:r>
            <w:r w:rsidR="00E47640"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Semester, 3LP</w:t>
            </w:r>
            <w:r w:rsidRPr="001903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AAF370E" w14:textId="6483324A" w:rsidR="00CC5538" w:rsidRPr="00776229" w:rsidRDefault="00785D77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E47640">
              <w:rPr>
                <w:rFonts w:ascii="Arial" w:hAnsi="Arial" w:cs="Arial"/>
                <w:sz w:val="20"/>
                <w:szCs w:val="20"/>
              </w:rPr>
              <w:t>/6</w:t>
            </w:r>
          </w:p>
        </w:tc>
      </w:tr>
      <w:tr w:rsidR="00CC5538" w:rsidRPr="007B19F6" w14:paraId="5F0DFD84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66EFBBC3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16030C66" w14:textId="77777777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Fokus </w:t>
            </w:r>
            <w:r w:rsidRPr="007B19F6">
              <w:rPr>
                <w:rFonts w:ascii="Arial" w:hAnsi="Arial" w:cs="Arial"/>
                <w:sz w:val="20"/>
                <w:szCs w:val="20"/>
              </w:rPr>
              <w:t>Diagnostik</w:t>
            </w:r>
            <w:r>
              <w:rPr>
                <w:rFonts w:ascii="Arial" w:hAnsi="Arial" w:cs="Arial"/>
                <w:sz w:val="20"/>
                <w:szCs w:val="20"/>
              </w:rPr>
              <w:t>: Leistungsdiagnostik</w:t>
            </w:r>
          </w:p>
          <w:p w14:paraId="7225B4E5" w14:textId="3EB2FD3A" w:rsidR="00E47640" w:rsidRDefault="00E47640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 Vertiefung Psychometrie (Dozent:in, Semester, 3 LP)</w:t>
            </w:r>
          </w:p>
          <w:p w14:paraId="16957ADC" w14:textId="26328864" w:rsidR="00CC5538" w:rsidRPr="00E47640" w:rsidRDefault="00E47640" w:rsidP="00E47640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59727A">
              <w:rPr>
                <w:rFonts w:ascii="Arial" w:hAnsi="Arial" w:cs="Arial"/>
                <w:sz w:val="20"/>
                <w:szCs w:val="20"/>
              </w:rPr>
              <w:t>Praktikum: Schulpsychologische Diagnostik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Dozent:in, Semester, 6LP)</w:t>
            </w:r>
          </w:p>
        </w:tc>
        <w:tc>
          <w:tcPr>
            <w:tcW w:w="993" w:type="dxa"/>
            <w:shd w:val="clear" w:color="auto" w:fill="auto"/>
          </w:tcPr>
          <w:p w14:paraId="7F9700FE" w14:textId="77777777" w:rsidR="00CC5538" w:rsidRPr="00776229" w:rsidRDefault="00135A44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7368" w:rsidRPr="00776229">
              <w:rPr>
                <w:rFonts w:ascii="Arial" w:hAnsi="Arial" w:cs="Arial"/>
                <w:sz w:val="20"/>
                <w:szCs w:val="20"/>
              </w:rPr>
              <w:t>/9</w:t>
            </w:r>
          </w:p>
        </w:tc>
      </w:tr>
      <w:tr w:rsidR="00CC5538" w:rsidRPr="007B19F6" w14:paraId="164262E6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36C3AADD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0B7EA812" w14:textId="77777777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Fokus Intervention: </w:t>
            </w:r>
            <w:r w:rsidRPr="007B19F6">
              <w:rPr>
                <w:rFonts w:ascii="Arial" w:hAnsi="Arial" w:cs="Arial"/>
                <w:sz w:val="20"/>
                <w:szCs w:val="20"/>
              </w:rPr>
              <w:t>Schnittstelle Forschung &amp; Praxis</w:t>
            </w:r>
          </w:p>
          <w:p w14:paraId="013A2D2F" w14:textId="2A068101" w:rsidR="00217872" w:rsidRDefault="0019037A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17872">
              <w:rPr>
                <w:rFonts w:ascii="Arial" w:hAnsi="Arial" w:cs="Arial"/>
                <w:sz w:val="20"/>
                <w:szCs w:val="20"/>
              </w:rPr>
              <w:t xml:space="preserve"> Prävention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EE4">
              <w:rPr>
                <w:rFonts w:ascii="Arial" w:hAnsi="Arial" w:cs="Arial"/>
                <w:sz w:val="20"/>
                <w:szCs w:val="20"/>
              </w:rPr>
              <w:t>(Dozent:in, Semester, 3 L</w:t>
            </w:r>
            <w:r w:rsidR="00217872">
              <w:rPr>
                <w:rFonts w:ascii="Arial" w:hAnsi="Arial" w:cs="Arial"/>
                <w:sz w:val="20"/>
                <w:szCs w:val="20"/>
              </w:rPr>
              <w:t>P)</w:t>
            </w:r>
          </w:p>
          <w:p w14:paraId="1954A05A" w14:textId="75943EC3" w:rsidR="00CC5538" w:rsidRPr="00217872" w:rsidRDefault="00217872" w:rsidP="00217872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19037A">
              <w:rPr>
                <w:rFonts w:ascii="Arial" w:hAnsi="Arial" w:cs="Arial"/>
                <w:sz w:val="20"/>
                <w:szCs w:val="20"/>
              </w:rPr>
              <w:t xml:space="preserve"> konzipieren (</w:t>
            </w:r>
            <w:r w:rsidR="0019037A">
              <w:rPr>
                <w:rFonts w:ascii="Arial" w:hAnsi="Arial" w:cs="Arial"/>
                <w:color w:val="000000"/>
                <w:sz w:val="20"/>
                <w:szCs w:val="20"/>
              </w:rPr>
              <w:t>Dozent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 w:rsidR="0019037A">
              <w:rPr>
                <w:rFonts w:ascii="Arial" w:hAnsi="Arial" w:cs="Arial"/>
                <w:color w:val="000000"/>
                <w:sz w:val="20"/>
                <w:szCs w:val="20"/>
              </w:rPr>
              <w:t>, Semester, 6LP</w:t>
            </w:r>
            <w:r w:rsidR="001903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5E985D5B" w14:textId="77777777" w:rsidR="00CC5538" w:rsidRPr="00776229" w:rsidRDefault="00785D77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7368" w:rsidRPr="00776229">
              <w:rPr>
                <w:rFonts w:ascii="Arial" w:hAnsi="Arial" w:cs="Arial"/>
                <w:sz w:val="20"/>
                <w:szCs w:val="20"/>
              </w:rPr>
              <w:t>/9</w:t>
            </w:r>
          </w:p>
        </w:tc>
      </w:tr>
      <w:tr w:rsidR="00CC5538" w:rsidRPr="007B19F6" w14:paraId="7EF6B7E0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0BD8C82E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75C7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14:paraId="16845026" w14:textId="4973DD94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19F6">
              <w:rPr>
                <w:rFonts w:ascii="Arial" w:hAnsi="Arial" w:cs="Arial"/>
                <w:sz w:val="20"/>
                <w:szCs w:val="20"/>
              </w:rPr>
              <w:t xml:space="preserve">Wahlpflichtfach: </w:t>
            </w:r>
            <w:r>
              <w:rPr>
                <w:rFonts w:ascii="Arial" w:hAnsi="Arial" w:cs="Arial"/>
                <w:sz w:val="20"/>
                <w:szCs w:val="20"/>
              </w:rPr>
              <w:t>Anwendung</w:t>
            </w:r>
            <w:r w:rsidR="00217872">
              <w:rPr>
                <w:rFonts w:ascii="Arial" w:hAnsi="Arial" w:cs="Arial"/>
                <w:sz w:val="20"/>
                <w:szCs w:val="20"/>
              </w:rPr>
              <w:t>, Wahl einer Vorlesung (4 SWS) oder einer Vorlesung und eines Seminars mit je 2 SWS (6 LP) aus:</w:t>
            </w:r>
          </w:p>
          <w:p w14:paraId="4FCC67E3" w14:textId="77777777" w:rsidR="00217872" w:rsidRPr="00217872" w:rsidRDefault="00217872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Kognitionspsychologie </w:t>
            </w:r>
          </w:p>
          <w:p w14:paraId="4E46DC78" w14:textId="1E9E0740" w:rsidR="00CC5538" w:rsidRPr="00217872" w:rsidRDefault="00217872" w:rsidP="0021787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VL Aktuelle Themen und Methoden der kognitionspsychologischen 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Forschung (Dozent:in, Semester, 6 LP)</w:t>
            </w:r>
          </w:p>
          <w:p w14:paraId="4B238416" w14:textId="24AF2259" w:rsidR="00217872" w:rsidRDefault="00217872" w:rsidP="00217872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Kognitive Neurowissenschaften:</w:t>
            </w:r>
          </w:p>
          <w:p w14:paraId="4B58CDED" w14:textId="6C5BA346" w:rsidR="00217872" w:rsidRDefault="00217872" w:rsidP="0021787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 Kognitive Neurowissenschaft (Dozent:in, Semester, </w:t>
            </w:r>
            <w:r w:rsidR="007469D1">
              <w:rPr>
                <w:rFonts w:ascii="Arial" w:hAnsi="Arial" w:cs="Arial"/>
                <w:sz w:val="20"/>
                <w:szCs w:val="20"/>
              </w:rPr>
              <w:t>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E0E879" w14:textId="6F21DE9F" w:rsidR="00217872" w:rsidRDefault="00217872" w:rsidP="0021787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Kognitive Neurowissenschaft (Dozent:in, Semester, </w:t>
            </w:r>
            <w:r w:rsidR="007469D1">
              <w:rPr>
                <w:rFonts w:ascii="Arial" w:hAnsi="Arial" w:cs="Arial"/>
                <w:sz w:val="20"/>
                <w:szCs w:val="20"/>
              </w:rPr>
              <w:t>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6334FB" w14:textId="77777777" w:rsidR="00217872" w:rsidRDefault="00217872" w:rsidP="00217872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Wissens- und Medienpsychologie:</w:t>
            </w:r>
          </w:p>
          <w:p w14:paraId="07F4594E" w14:textId="292A8D14" w:rsidR="00217872" w:rsidRDefault="00217872" w:rsidP="0021787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 Modellierung psychischer Prozesse (Dozent:in, Semester,</w:t>
            </w:r>
            <w:r w:rsidR="007469D1">
              <w:rPr>
                <w:rFonts w:ascii="Arial" w:hAnsi="Arial" w:cs="Arial"/>
                <w:sz w:val="20"/>
                <w:szCs w:val="20"/>
              </w:rPr>
              <w:t xml:space="preserve"> 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12A9D3" w14:textId="22833B8D" w:rsidR="00217872" w:rsidRDefault="00217872" w:rsidP="0021787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Modellierung in Bildung, Arbeit und Freizeit (Dozent:in, Semester, </w:t>
            </w:r>
            <w:r w:rsidR="007469D1">
              <w:rPr>
                <w:rFonts w:ascii="Arial" w:hAnsi="Arial" w:cs="Arial"/>
                <w:sz w:val="20"/>
                <w:szCs w:val="20"/>
              </w:rPr>
              <w:t>3 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509EB7" w14:textId="77777777" w:rsidR="00217872" w:rsidRDefault="00217872" w:rsidP="00217872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Computional Psychology:</w:t>
            </w:r>
          </w:p>
          <w:p w14:paraId="7FE58847" w14:textId="292FE4D3" w:rsidR="00217872" w:rsidRPr="00E47640" w:rsidRDefault="00217872" w:rsidP="0021787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VL Modellierung psychischer Prozesse (Dozent:in, Semester, </w:t>
            </w:r>
            <w:r w:rsidR="007469D1">
              <w:rPr>
                <w:rStyle w:val="markedcontent"/>
                <w:rFonts w:ascii="Arial" w:hAnsi="Arial" w:cs="Arial"/>
                <w:sz w:val="21"/>
                <w:szCs w:val="21"/>
              </w:rPr>
              <w:t>3 LP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)</w:t>
            </w:r>
          </w:p>
          <w:p w14:paraId="6D03878F" w14:textId="3FFD499D" w:rsidR="00217872" w:rsidRPr="00217872" w:rsidRDefault="00217872" w:rsidP="00217872">
            <w:pPr>
              <w:pStyle w:val="Listenabsatz"/>
              <w:numPr>
                <w:ilvl w:val="1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S Modellierung psychischer Prozesse (Dozent:in, Semester, </w:t>
            </w:r>
            <w:r w:rsidR="007469D1">
              <w:rPr>
                <w:rStyle w:val="markedcontent"/>
                <w:rFonts w:ascii="Arial" w:hAnsi="Arial" w:cs="Arial"/>
                <w:sz w:val="21"/>
                <w:szCs w:val="21"/>
              </w:rPr>
              <w:t>3 LP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B747D46" w14:textId="77777777" w:rsidR="00CC5538" w:rsidRPr="00776229" w:rsidRDefault="00135A44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7368" w:rsidRPr="00776229">
              <w:rPr>
                <w:rFonts w:ascii="Arial" w:hAnsi="Arial" w:cs="Arial"/>
                <w:sz w:val="20"/>
                <w:szCs w:val="20"/>
              </w:rPr>
              <w:t>/6</w:t>
            </w:r>
          </w:p>
        </w:tc>
      </w:tr>
      <w:tr w:rsidR="00CC5538" w:rsidRPr="007B19F6" w14:paraId="222A7C6D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59F8F739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F312072" w14:textId="77777777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19F6">
              <w:rPr>
                <w:rFonts w:ascii="Arial" w:hAnsi="Arial" w:cs="Arial"/>
                <w:sz w:val="20"/>
                <w:szCs w:val="20"/>
              </w:rPr>
              <w:t>Anwendungsvertiefung Schulpsychologie</w:t>
            </w:r>
          </w:p>
          <w:p w14:paraId="5AB68DFA" w14:textId="28948AA3" w:rsidR="0019037A" w:rsidRDefault="0019037A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 w:rsidRPr="001D184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469D1">
              <w:rPr>
                <w:rFonts w:ascii="Arial" w:hAnsi="Arial" w:cs="Arial"/>
                <w:sz w:val="20"/>
                <w:szCs w:val="20"/>
              </w:rPr>
              <w:t xml:space="preserve">Anwendungsvertiefung Schulpsychologie </w:t>
            </w:r>
            <w:r w:rsidRPr="001D184D">
              <w:rPr>
                <w:rFonts w:ascii="Arial" w:hAnsi="Arial" w:cs="Arial"/>
                <w:sz w:val="20"/>
                <w:szCs w:val="20"/>
              </w:rPr>
              <w:t xml:space="preserve">Schulpsychologie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Dozent</w:t>
            </w:r>
            <w:r w:rsidR="007469D1"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Semester, 3LP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71A47C" w14:textId="0C93CA16" w:rsidR="00CC5538" w:rsidRPr="007B19F6" w:rsidRDefault="0019037A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 w:rsidRPr="0059727A">
              <w:rPr>
                <w:rFonts w:ascii="Arial" w:hAnsi="Arial" w:cs="Arial"/>
                <w:sz w:val="20"/>
                <w:szCs w:val="20"/>
              </w:rPr>
              <w:t>PA Schulpsychologie in der Praxis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Dozent</w:t>
            </w:r>
            <w:r w:rsidR="007469D1"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Semester, 12LP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ABFFBC5" w14:textId="77777777" w:rsidR="00CC5538" w:rsidRPr="00776229" w:rsidRDefault="00827368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229">
              <w:rPr>
                <w:rFonts w:ascii="Arial" w:hAnsi="Arial" w:cs="Arial"/>
                <w:sz w:val="20"/>
                <w:szCs w:val="20"/>
              </w:rPr>
              <w:t>0/15</w:t>
            </w:r>
          </w:p>
        </w:tc>
      </w:tr>
      <w:tr w:rsidR="00CC5538" w:rsidRPr="007B19F6" w14:paraId="122771BE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52F41C7E" w14:textId="77777777" w:rsidR="00CC5538" w:rsidRPr="00CC5538" w:rsidRDefault="00CC5538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53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79F5DEC5" w14:textId="77777777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19F6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wendungsorientierte Vertiefung: Berufspraktikum</w:t>
            </w:r>
          </w:p>
          <w:p w14:paraId="687012F7" w14:textId="68DC03C2" w:rsidR="00CC5538" w:rsidRPr="007B19F6" w:rsidRDefault="007469D1" w:rsidP="00CC5538">
            <w:pPr>
              <w:pStyle w:val="Listenabsatz"/>
              <w:numPr>
                <w:ilvl w:val="0"/>
                <w:numId w:val="2"/>
              </w:numPr>
              <w:spacing w:before="80" w:after="80"/>
              <w:ind w:lef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Berufspraktikum (12 LP)</w:t>
            </w:r>
          </w:p>
        </w:tc>
        <w:tc>
          <w:tcPr>
            <w:tcW w:w="993" w:type="dxa"/>
            <w:shd w:val="clear" w:color="auto" w:fill="auto"/>
          </w:tcPr>
          <w:p w14:paraId="2E94810C" w14:textId="6BB4641B" w:rsidR="00CC5538" w:rsidRPr="00776229" w:rsidRDefault="00135A44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469D1">
              <w:rPr>
                <w:rFonts w:ascii="Arial" w:hAnsi="Arial" w:cs="Arial"/>
                <w:sz w:val="20"/>
                <w:szCs w:val="20"/>
              </w:rPr>
              <w:t>/12</w:t>
            </w:r>
          </w:p>
        </w:tc>
      </w:tr>
      <w:tr w:rsidR="00CC5538" w:rsidRPr="007B19F6" w14:paraId="7813F394" w14:textId="77777777" w:rsidTr="00B91771">
        <w:trPr>
          <w:trHeight w:val="300"/>
        </w:trPr>
        <w:tc>
          <w:tcPr>
            <w:tcW w:w="1134" w:type="dxa"/>
            <w:shd w:val="clear" w:color="auto" w:fill="D1DBE1"/>
          </w:tcPr>
          <w:p w14:paraId="53E4643D" w14:textId="03F96FE2" w:rsidR="00CC5538" w:rsidRPr="00CC5538" w:rsidRDefault="007469D1" w:rsidP="00CC553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7BE64A81" w14:textId="77777777" w:rsidR="00CC5538" w:rsidRDefault="00CC5538" w:rsidP="00CC553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19F6">
              <w:rPr>
                <w:rFonts w:ascii="Arial" w:hAnsi="Arial" w:cs="Arial"/>
                <w:sz w:val="20"/>
                <w:szCs w:val="20"/>
              </w:rPr>
              <w:t>Masterarbeit</w:t>
            </w:r>
          </w:p>
          <w:p w14:paraId="4CC5289B" w14:textId="076D2957" w:rsidR="0019037A" w:rsidRDefault="0019037A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Kolloquium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Dozent</w:t>
            </w:r>
            <w:r w:rsidR="007469D1">
              <w:rPr>
                <w:rFonts w:ascii="Arial" w:hAnsi="Arial" w:cs="Arial"/>
                <w:color w:val="000000"/>
                <w:sz w:val="20"/>
                <w:szCs w:val="20"/>
              </w:rPr>
              <w:t>:in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Semester, 3LP)</w:t>
            </w:r>
          </w:p>
          <w:p w14:paraId="42B391F5" w14:textId="012514AE" w:rsidR="0019037A" w:rsidRPr="0019037A" w:rsidRDefault="0019037A" w:rsidP="0019037A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Masterarbeit</w:t>
            </w:r>
            <w:r w:rsidR="007469D1">
              <w:rPr>
                <w:rFonts w:ascii="Arial" w:hAnsi="Arial" w:cs="Arial"/>
                <w:sz w:val="20"/>
                <w:szCs w:val="20"/>
              </w:rPr>
              <w:t xml:space="preserve"> (Semester, 27 LP)</w:t>
            </w:r>
          </w:p>
        </w:tc>
        <w:tc>
          <w:tcPr>
            <w:tcW w:w="993" w:type="dxa"/>
            <w:shd w:val="clear" w:color="auto" w:fill="auto"/>
          </w:tcPr>
          <w:p w14:paraId="7DF34110" w14:textId="77777777" w:rsidR="00CC5538" w:rsidRPr="007B19F6" w:rsidRDefault="00827368" w:rsidP="00CC553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D5">
              <w:rPr>
                <w:rFonts w:ascii="Arial" w:hAnsi="Arial" w:cs="Arial"/>
                <w:sz w:val="20"/>
                <w:szCs w:val="20"/>
              </w:rPr>
              <w:t>0/30</w:t>
            </w:r>
          </w:p>
        </w:tc>
      </w:tr>
    </w:tbl>
    <w:p w14:paraId="30745CD8" w14:textId="77777777" w:rsidR="00CC5538" w:rsidRPr="00C75C74" w:rsidRDefault="00CC5538">
      <w:pPr>
        <w:rPr>
          <w:rFonts w:ascii="Arial" w:hAnsi="Arial" w:cs="Arial"/>
          <w:sz w:val="20"/>
        </w:rPr>
      </w:pPr>
    </w:p>
    <w:p w14:paraId="7B1A897B" w14:textId="77777777" w:rsidR="00DD57C6" w:rsidRPr="00C75C74" w:rsidRDefault="00C75C74">
      <w:pPr>
        <w:rPr>
          <w:rFonts w:ascii="Arial" w:hAnsi="Arial" w:cs="Arial"/>
          <w:sz w:val="20"/>
        </w:rPr>
      </w:pPr>
      <w:r w:rsidRPr="00C75C74">
        <w:rPr>
          <w:rFonts w:ascii="Arial" w:hAnsi="Arial" w:cs="Arial"/>
          <w:sz w:val="20"/>
        </w:rPr>
        <w:t>*</w:t>
      </w:r>
      <w:r w:rsidRPr="00C75C74">
        <w:rPr>
          <w:rFonts w:ascii="Arial" w:hAnsi="Arial" w:cs="Arial"/>
          <w:color w:val="000000"/>
          <w:sz w:val="20"/>
        </w:rPr>
        <w:t>Änderung der angerechneten Veranstaltung</w:t>
      </w:r>
      <w:r>
        <w:rPr>
          <w:rFonts w:ascii="Arial" w:hAnsi="Arial" w:cs="Arial"/>
          <w:color w:val="000000"/>
          <w:sz w:val="20"/>
        </w:rPr>
        <w:t>,</w:t>
      </w:r>
      <w:r w:rsidRPr="00C75C74">
        <w:rPr>
          <w:rFonts w:ascii="Arial" w:hAnsi="Arial" w:cs="Arial"/>
          <w:color w:val="000000"/>
          <w:sz w:val="20"/>
        </w:rPr>
        <w:t xml:space="preserve"> nachdem v</w:t>
      </w:r>
      <w:r>
        <w:rPr>
          <w:rFonts w:ascii="Arial" w:hAnsi="Arial" w:cs="Arial"/>
          <w:color w:val="000000"/>
          <w:sz w:val="20"/>
        </w:rPr>
        <w:t xml:space="preserve">om Prüfungsamt im </w:t>
      </w:r>
      <w:r w:rsidR="00F918B0">
        <w:rPr>
          <w:rFonts w:ascii="Arial" w:hAnsi="Arial" w:cs="Arial"/>
          <w:color w:val="000000"/>
          <w:sz w:val="20"/>
        </w:rPr>
        <w:t>ALMA</w:t>
      </w:r>
      <w:r>
        <w:rPr>
          <w:rFonts w:ascii="Arial" w:hAnsi="Arial" w:cs="Arial"/>
          <w:color w:val="000000"/>
          <w:sz w:val="20"/>
        </w:rPr>
        <w:t xml:space="preserve">-Portal </w:t>
      </w:r>
      <w:r w:rsidRPr="00C75C74">
        <w:rPr>
          <w:rFonts w:ascii="Arial" w:hAnsi="Arial" w:cs="Arial"/>
          <w:color w:val="000000"/>
          <w:sz w:val="20"/>
        </w:rPr>
        <w:t>verbucht, nicht mehr möglic</w:t>
      </w:r>
      <w:r>
        <w:rPr>
          <w:rFonts w:ascii="Arial" w:hAnsi="Arial" w:cs="Arial"/>
          <w:color w:val="000000"/>
          <w:sz w:val="20"/>
        </w:rPr>
        <w:t>h</w:t>
      </w:r>
    </w:p>
    <w:sectPr w:rsidR="00DD57C6" w:rsidRPr="00C75C74" w:rsidSect="008273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42E"/>
    <w:multiLevelType w:val="hybridMultilevel"/>
    <w:tmpl w:val="867486E8"/>
    <w:lvl w:ilvl="0" w:tplc="3CB67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1E77"/>
    <w:multiLevelType w:val="hybridMultilevel"/>
    <w:tmpl w:val="2CC6F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8"/>
    <w:rsid w:val="000007AC"/>
    <w:rsid w:val="000B6065"/>
    <w:rsid w:val="000D1CD0"/>
    <w:rsid w:val="00135A44"/>
    <w:rsid w:val="00157F92"/>
    <w:rsid w:val="00182379"/>
    <w:rsid w:val="0019037A"/>
    <w:rsid w:val="0019716A"/>
    <w:rsid w:val="001D7BCF"/>
    <w:rsid w:val="002158EC"/>
    <w:rsid w:val="00217872"/>
    <w:rsid w:val="00233050"/>
    <w:rsid w:val="00270954"/>
    <w:rsid w:val="002853D0"/>
    <w:rsid w:val="00291279"/>
    <w:rsid w:val="0030393C"/>
    <w:rsid w:val="003852D5"/>
    <w:rsid w:val="005B19CB"/>
    <w:rsid w:val="005B4D0A"/>
    <w:rsid w:val="00621416"/>
    <w:rsid w:val="0065756B"/>
    <w:rsid w:val="006B3EE4"/>
    <w:rsid w:val="006C643F"/>
    <w:rsid w:val="00707096"/>
    <w:rsid w:val="007469D1"/>
    <w:rsid w:val="007523D2"/>
    <w:rsid w:val="00776229"/>
    <w:rsid w:val="00785D77"/>
    <w:rsid w:val="007A2458"/>
    <w:rsid w:val="007F0E0C"/>
    <w:rsid w:val="00827368"/>
    <w:rsid w:val="008B790D"/>
    <w:rsid w:val="008C4902"/>
    <w:rsid w:val="008D26FB"/>
    <w:rsid w:val="00920318"/>
    <w:rsid w:val="009240E4"/>
    <w:rsid w:val="0094569B"/>
    <w:rsid w:val="00AA1BF2"/>
    <w:rsid w:val="00B03B8A"/>
    <w:rsid w:val="00B50099"/>
    <w:rsid w:val="00B91771"/>
    <w:rsid w:val="00BE1F11"/>
    <w:rsid w:val="00C00C8B"/>
    <w:rsid w:val="00C61BFB"/>
    <w:rsid w:val="00C75C74"/>
    <w:rsid w:val="00CC5538"/>
    <w:rsid w:val="00D549F9"/>
    <w:rsid w:val="00D83CB3"/>
    <w:rsid w:val="00D84B43"/>
    <w:rsid w:val="00DA0355"/>
    <w:rsid w:val="00DD57C6"/>
    <w:rsid w:val="00E47640"/>
    <w:rsid w:val="00EC20C0"/>
    <w:rsid w:val="00F45B16"/>
    <w:rsid w:val="00F918B0"/>
    <w:rsid w:val="00FD1C93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4B1E"/>
  <w15:docId w15:val="{7A947BE6-851C-4D3F-AD7B-9FAEE58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5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9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E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E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E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E0C"/>
    <w:rPr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E4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CE1E-E183-4FBC-AB54-44A706D9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ZDV der Universität Tübingen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Grobe, Mona</dc:creator>
  <cp:lastModifiedBy>Schwarz, Ulrike</cp:lastModifiedBy>
  <cp:revision>18</cp:revision>
  <cp:lastPrinted>2018-02-20T15:05:00Z</cp:lastPrinted>
  <dcterms:created xsi:type="dcterms:W3CDTF">2018-03-22T14:54:00Z</dcterms:created>
  <dcterms:modified xsi:type="dcterms:W3CDTF">2022-03-30T13:06:00Z</dcterms:modified>
</cp:coreProperties>
</file>