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41D" w14:textId="77777777" w:rsidR="00716653" w:rsidRPr="00260CCA" w:rsidRDefault="00716653">
      <w:pPr>
        <w:pStyle w:val="Default"/>
        <w:jc w:val="center"/>
        <w:rPr>
          <w:b/>
          <w:bCs/>
          <w:sz w:val="32"/>
          <w:szCs w:val="32"/>
        </w:rPr>
      </w:pPr>
      <w:r w:rsidRPr="00260CCA">
        <w:rPr>
          <w:b/>
          <w:bCs/>
          <w:sz w:val="32"/>
          <w:szCs w:val="32"/>
        </w:rPr>
        <w:t>Jahresstatistik</w:t>
      </w:r>
    </w:p>
    <w:p w14:paraId="042206D5" w14:textId="4F0919F6" w:rsidR="00716653" w:rsidRPr="00260CCA" w:rsidRDefault="00716653" w:rsidP="00AC2135">
      <w:pPr>
        <w:pStyle w:val="Default"/>
        <w:jc w:val="center"/>
        <w:rPr>
          <w:sz w:val="32"/>
          <w:szCs w:val="32"/>
        </w:rPr>
      </w:pPr>
      <w:r w:rsidRPr="00260CCA">
        <w:rPr>
          <w:b/>
          <w:bCs/>
          <w:sz w:val="28"/>
          <w:szCs w:val="32"/>
        </w:rPr>
        <w:t>im Bibliothekssystem der Universität Tübingen für das Jahr 20</w:t>
      </w:r>
      <w:r w:rsidR="003013FE">
        <w:rPr>
          <w:b/>
          <w:bCs/>
          <w:sz w:val="28"/>
          <w:szCs w:val="32"/>
        </w:rPr>
        <w:t>2</w:t>
      </w:r>
      <w:r w:rsidR="003B6FFB">
        <w:rPr>
          <w:b/>
          <w:bCs/>
          <w:sz w:val="28"/>
          <w:szCs w:val="32"/>
        </w:rPr>
        <w:t>3</w:t>
      </w:r>
    </w:p>
    <w:p w14:paraId="286CD8FF" w14:textId="77777777" w:rsidR="00716653" w:rsidRPr="001E5B5F" w:rsidRDefault="00716653">
      <w:pPr>
        <w:pStyle w:val="Default"/>
      </w:pPr>
    </w:p>
    <w:p w14:paraId="72CD6A47" w14:textId="77777777" w:rsidR="00716653" w:rsidRPr="001E5B5F" w:rsidRDefault="00716653">
      <w:pPr>
        <w:pStyle w:val="Default"/>
      </w:pPr>
    </w:p>
    <w:p w14:paraId="4D73161C" w14:textId="77777777" w:rsidR="00716653" w:rsidRPr="001E5B5F" w:rsidRDefault="00716653">
      <w:pPr>
        <w:pStyle w:val="Default"/>
      </w:pPr>
      <w:r w:rsidRPr="001E5B5F">
        <w:rPr>
          <w:b/>
          <w:bCs/>
        </w:rPr>
        <w:t>Bibliothek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15"/>
      </w:tblGrid>
      <w:tr w:rsidR="00B161F3" w14:paraId="475D307C" w14:textId="77777777" w:rsidTr="00B161F3">
        <w:trPr>
          <w:trHeight w:val="284"/>
        </w:trPr>
        <w:tc>
          <w:tcPr>
            <w:tcW w:w="3681" w:type="dxa"/>
          </w:tcPr>
          <w:p w14:paraId="532414CD" w14:textId="77777777" w:rsidR="00B161F3" w:rsidRDefault="00B161F3" w:rsidP="00B161F3">
            <w:pPr>
              <w:pStyle w:val="Default"/>
            </w:pPr>
            <w:r>
              <w:t>Bibliotheksname</w:t>
            </w:r>
          </w:p>
        </w:tc>
        <w:tc>
          <w:tcPr>
            <w:tcW w:w="5715" w:type="dxa"/>
          </w:tcPr>
          <w:p w14:paraId="2A3ED424" w14:textId="77777777" w:rsidR="00B161F3" w:rsidRDefault="00B161F3" w:rsidP="00B161F3">
            <w:pPr>
              <w:pStyle w:val="Default"/>
            </w:pPr>
          </w:p>
        </w:tc>
      </w:tr>
      <w:tr w:rsidR="00B161F3" w14:paraId="17A31050" w14:textId="77777777" w:rsidTr="00B161F3">
        <w:trPr>
          <w:trHeight w:val="284"/>
        </w:trPr>
        <w:tc>
          <w:tcPr>
            <w:tcW w:w="3681" w:type="dxa"/>
          </w:tcPr>
          <w:p w14:paraId="5D19E2DB" w14:textId="77777777" w:rsidR="00B161F3" w:rsidRDefault="00B161F3" w:rsidP="00B161F3">
            <w:pPr>
              <w:pStyle w:val="Default"/>
            </w:pPr>
            <w:r>
              <w:t>Leihverkehrssigel</w:t>
            </w:r>
          </w:p>
        </w:tc>
        <w:tc>
          <w:tcPr>
            <w:tcW w:w="5715" w:type="dxa"/>
          </w:tcPr>
          <w:p w14:paraId="4520D548" w14:textId="77777777" w:rsidR="00B161F3" w:rsidRDefault="00B161F3" w:rsidP="00B161F3">
            <w:pPr>
              <w:pStyle w:val="Default"/>
            </w:pPr>
          </w:p>
        </w:tc>
      </w:tr>
      <w:tr w:rsidR="00B161F3" w14:paraId="2C73DB33" w14:textId="77777777" w:rsidTr="00B161F3">
        <w:trPr>
          <w:trHeight w:val="284"/>
        </w:trPr>
        <w:tc>
          <w:tcPr>
            <w:tcW w:w="3681" w:type="dxa"/>
          </w:tcPr>
          <w:p w14:paraId="65B588C7" w14:textId="77777777" w:rsidR="00B161F3" w:rsidRDefault="00B161F3" w:rsidP="00B161F3">
            <w:pPr>
              <w:pStyle w:val="Default"/>
            </w:pPr>
            <w:r>
              <w:t>Postanschrift</w:t>
            </w:r>
          </w:p>
        </w:tc>
        <w:tc>
          <w:tcPr>
            <w:tcW w:w="5715" w:type="dxa"/>
          </w:tcPr>
          <w:p w14:paraId="004D3195" w14:textId="77777777" w:rsidR="00B161F3" w:rsidRDefault="00B161F3" w:rsidP="00B161F3">
            <w:pPr>
              <w:pStyle w:val="Default"/>
            </w:pPr>
          </w:p>
        </w:tc>
      </w:tr>
      <w:tr w:rsidR="00B161F3" w14:paraId="56ADF3B7" w14:textId="77777777" w:rsidTr="00B161F3">
        <w:trPr>
          <w:trHeight w:val="284"/>
        </w:trPr>
        <w:tc>
          <w:tcPr>
            <w:tcW w:w="3681" w:type="dxa"/>
          </w:tcPr>
          <w:p w14:paraId="73AD0499" w14:textId="77777777" w:rsidR="00B161F3" w:rsidRDefault="00B161F3" w:rsidP="00B161F3">
            <w:pPr>
              <w:pStyle w:val="Default"/>
            </w:pPr>
            <w:r>
              <w:t>Telefon</w:t>
            </w:r>
          </w:p>
        </w:tc>
        <w:tc>
          <w:tcPr>
            <w:tcW w:w="5715" w:type="dxa"/>
          </w:tcPr>
          <w:p w14:paraId="4F965E56" w14:textId="77777777" w:rsidR="00B161F3" w:rsidRDefault="00B161F3" w:rsidP="00B161F3">
            <w:pPr>
              <w:pStyle w:val="Default"/>
            </w:pPr>
          </w:p>
        </w:tc>
      </w:tr>
      <w:tr w:rsidR="00B161F3" w14:paraId="6377A006" w14:textId="77777777" w:rsidTr="00B161F3">
        <w:trPr>
          <w:trHeight w:val="284"/>
        </w:trPr>
        <w:tc>
          <w:tcPr>
            <w:tcW w:w="3681" w:type="dxa"/>
          </w:tcPr>
          <w:p w14:paraId="6A6B9197" w14:textId="77777777" w:rsidR="00B161F3" w:rsidRDefault="00B161F3" w:rsidP="00B161F3">
            <w:pPr>
              <w:pStyle w:val="Default"/>
            </w:pPr>
            <w:r>
              <w:t>Mailadresse Ansprechpartner</w:t>
            </w:r>
          </w:p>
        </w:tc>
        <w:tc>
          <w:tcPr>
            <w:tcW w:w="5715" w:type="dxa"/>
          </w:tcPr>
          <w:p w14:paraId="3BBD2D17" w14:textId="77777777" w:rsidR="00B161F3" w:rsidRDefault="00B161F3" w:rsidP="00B161F3">
            <w:pPr>
              <w:pStyle w:val="Default"/>
            </w:pPr>
          </w:p>
        </w:tc>
      </w:tr>
      <w:tr w:rsidR="00B161F3" w14:paraId="5D36E796" w14:textId="77777777" w:rsidTr="00B161F3">
        <w:trPr>
          <w:trHeight w:val="284"/>
        </w:trPr>
        <w:tc>
          <w:tcPr>
            <w:tcW w:w="3681" w:type="dxa"/>
          </w:tcPr>
          <w:p w14:paraId="7F42E9C1" w14:textId="77777777" w:rsidR="00B161F3" w:rsidRDefault="00B161F3" w:rsidP="00B161F3">
            <w:pPr>
              <w:pStyle w:val="Default"/>
            </w:pPr>
            <w:r>
              <w:t>URL</w:t>
            </w:r>
          </w:p>
        </w:tc>
        <w:tc>
          <w:tcPr>
            <w:tcW w:w="5715" w:type="dxa"/>
          </w:tcPr>
          <w:p w14:paraId="450EA0AD" w14:textId="77777777" w:rsidR="00B161F3" w:rsidRDefault="00B161F3" w:rsidP="00B161F3">
            <w:pPr>
              <w:pStyle w:val="Default"/>
            </w:pPr>
          </w:p>
        </w:tc>
      </w:tr>
    </w:tbl>
    <w:p w14:paraId="1E5F3E0F" w14:textId="77777777" w:rsidR="00716653" w:rsidRPr="001E5B5F" w:rsidRDefault="00716653" w:rsidP="00B161F3">
      <w:pPr>
        <w:pStyle w:val="Default"/>
      </w:pPr>
    </w:p>
    <w:p w14:paraId="46DC93C0" w14:textId="77777777" w:rsidR="004C3D90" w:rsidRPr="001E5B5F" w:rsidRDefault="004C3D90">
      <w:pPr>
        <w:pStyle w:val="Default"/>
      </w:pPr>
    </w:p>
    <w:p w14:paraId="171CFF79" w14:textId="77777777" w:rsidR="00716653" w:rsidRPr="001E5B5F" w:rsidRDefault="00716653">
      <w:pPr>
        <w:pStyle w:val="Default"/>
      </w:pPr>
      <w:r w:rsidRPr="001E5B5F">
        <w:rPr>
          <w:b/>
          <w:bCs/>
        </w:rPr>
        <w:t>1. Zugang und Bestand</w:t>
      </w:r>
    </w:p>
    <w:p w14:paraId="4E818CD0" w14:textId="77777777" w:rsidR="00716653" w:rsidRDefault="00716653">
      <w:pPr>
        <w:pStyle w:val="Default"/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074"/>
        <w:gridCol w:w="2372"/>
      </w:tblGrid>
      <w:tr w:rsidR="000C1818" w:rsidRPr="000C1818" w14:paraId="07C11EB1" w14:textId="77777777" w:rsidTr="000C1818">
        <w:trPr>
          <w:trHeight w:val="284"/>
        </w:trPr>
        <w:tc>
          <w:tcPr>
            <w:tcW w:w="750" w:type="dxa"/>
          </w:tcPr>
          <w:p w14:paraId="5B03E8D1" w14:textId="77777777" w:rsidR="000C1818" w:rsidRPr="000C1818" w:rsidRDefault="000C1818" w:rsidP="004B16C0">
            <w:pPr>
              <w:pStyle w:val="Default"/>
              <w:rPr>
                <w:b/>
                <w:bCs/>
              </w:rPr>
            </w:pPr>
            <w:r w:rsidRPr="000C1818">
              <w:rPr>
                <w:b/>
                <w:bCs/>
              </w:rPr>
              <w:t>1.1</w:t>
            </w:r>
          </w:p>
        </w:tc>
        <w:tc>
          <w:tcPr>
            <w:tcW w:w="6191" w:type="dxa"/>
          </w:tcPr>
          <w:p w14:paraId="40079149" w14:textId="77777777" w:rsidR="000C1818" w:rsidRPr="000C1818" w:rsidRDefault="000C1818" w:rsidP="004B16C0">
            <w:pPr>
              <w:pStyle w:val="Default"/>
              <w:rPr>
                <w:b/>
                <w:bCs/>
              </w:rPr>
            </w:pPr>
            <w:r w:rsidRPr="000C1818">
              <w:rPr>
                <w:b/>
                <w:bCs/>
              </w:rPr>
              <w:t>Zugang</w:t>
            </w:r>
          </w:p>
        </w:tc>
        <w:tc>
          <w:tcPr>
            <w:tcW w:w="2455" w:type="dxa"/>
          </w:tcPr>
          <w:p w14:paraId="7D5D84EB" w14:textId="77777777" w:rsidR="000C1818" w:rsidRPr="000C1818" w:rsidRDefault="000C1818" w:rsidP="004B16C0">
            <w:pPr>
              <w:pStyle w:val="Default"/>
              <w:rPr>
                <w:b/>
                <w:bCs/>
              </w:rPr>
            </w:pPr>
          </w:p>
        </w:tc>
      </w:tr>
      <w:tr w:rsidR="000C1818" w14:paraId="40ACA372" w14:textId="77777777" w:rsidTr="000C1818">
        <w:trPr>
          <w:trHeight w:val="284"/>
        </w:trPr>
        <w:tc>
          <w:tcPr>
            <w:tcW w:w="750" w:type="dxa"/>
          </w:tcPr>
          <w:p w14:paraId="16C30E65" w14:textId="77777777" w:rsidR="000C1818" w:rsidRDefault="000C1818" w:rsidP="004B16C0">
            <w:pPr>
              <w:pStyle w:val="Default"/>
            </w:pPr>
            <w:r>
              <w:t>1.1.1</w:t>
            </w:r>
          </w:p>
        </w:tc>
        <w:tc>
          <w:tcPr>
            <w:tcW w:w="6191" w:type="dxa"/>
          </w:tcPr>
          <w:p w14:paraId="540C04F8" w14:textId="77777777" w:rsidR="000C1818" w:rsidRDefault="000C1818" w:rsidP="004B16C0">
            <w:pPr>
              <w:pStyle w:val="Default"/>
            </w:pPr>
            <w:r>
              <w:t>Monographienzugang in Bänden:</w:t>
            </w:r>
          </w:p>
        </w:tc>
        <w:tc>
          <w:tcPr>
            <w:tcW w:w="2455" w:type="dxa"/>
          </w:tcPr>
          <w:p w14:paraId="6C27747C" w14:textId="77777777" w:rsidR="000C1818" w:rsidRDefault="000C1818" w:rsidP="004B16C0">
            <w:pPr>
              <w:pStyle w:val="Default"/>
            </w:pPr>
          </w:p>
        </w:tc>
      </w:tr>
      <w:tr w:rsidR="00526A29" w14:paraId="2B0B7B92" w14:textId="77777777" w:rsidTr="000C1818">
        <w:trPr>
          <w:trHeight w:val="284"/>
        </w:trPr>
        <w:tc>
          <w:tcPr>
            <w:tcW w:w="750" w:type="dxa"/>
          </w:tcPr>
          <w:p w14:paraId="3A07238E" w14:textId="77777777" w:rsidR="00526A29" w:rsidRDefault="007E7271" w:rsidP="004B16C0">
            <w:pPr>
              <w:pStyle w:val="Default"/>
            </w:pPr>
            <w:r>
              <w:t>1.1.1.1</w:t>
            </w:r>
          </w:p>
        </w:tc>
        <w:tc>
          <w:tcPr>
            <w:tcW w:w="6191" w:type="dxa"/>
          </w:tcPr>
          <w:p w14:paraId="3EEBE1F1" w14:textId="77777777" w:rsidR="00526A29" w:rsidRDefault="003B0BDA" w:rsidP="004B16C0">
            <w:pPr>
              <w:pStyle w:val="Default"/>
            </w:pPr>
            <w:r>
              <w:t>d</w:t>
            </w:r>
            <w:r w:rsidR="00526A29">
              <w:t xml:space="preserve">avon Anzahl erworbener/lizenzierter </w:t>
            </w:r>
            <w:r w:rsidR="002D4A8E">
              <w:t>Einzel-</w:t>
            </w:r>
            <w:r w:rsidR="00526A29">
              <w:t>ebooks</w:t>
            </w:r>
            <w:r w:rsidR="00BE1AA9">
              <w:t>:</w:t>
            </w:r>
          </w:p>
        </w:tc>
        <w:tc>
          <w:tcPr>
            <w:tcW w:w="2455" w:type="dxa"/>
          </w:tcPr>
          <w:p w14:paraId="7A47AED8" w14:textId="77777777" w:rsidR="00526A29" w:rsidRDefault="00526A29" w:rsidP="004B16C0">
            <w:pPr>
              <w:pStyle w:val="Default"/>
            </w:pPr>
          </w:p>
        </w:tc>
      </w:tr>
      <w:tr w:rsidR="000C1818" w14:paraId="4CA5CE3F" w14:textId="77777777" w:rsidTr="000C1818">
        <w:trPr>
          <w:trHeight w:val="284"/>
        </w:trPr>
        <w:tc>
          <w:tcPr>
            <w:tcW w:w="750" w:type="dxa"/>
          </w:tcPr>
          <w:p w14:paraId="7290677A" w14:textId="77777777" w:rsidR="000C1818" w:rsidRDefault="000C1818" w:rsidP="004B16C0">
            <w:pPr>
              <w:pStyle w:val="Default"/>
            </w:pPr>
            <w:r>
              <w:t>1.1.2</w:t>
            </w:r>
          </w:p>
        </w:tc>
        <w:tc>
          <w:tcPr>
            <w:tcW w:w="6191" w:type="dxa"/>
          </w:tcPr>
          <w:p w14:paraId="28DEB28D" w14:textId="77777777" w:rsidR="000C1818" w:rsidRDefault="000C1818" w:rsidP="004B16C0">
            <w:pPr>
              <w:pStyle w:val="Default"/>
            </w:pPr>
            <w:r>
              <w:t>Anzahl laufender Zeitschriftenabonnements:</w:t>
            </w:r>
          </w:p>
        </w:tc>
        <w:tc>
          <w:tcPr>
            <w:tcW w:w="2455" w:type="dxa"/>
          </w:tcPr>
          <w:p w14:paraId="02748F30" w14:textId="77777777" w:rsidR="000C1818" w:rsidRDefault="000C1818" w:rsidP="004B16C0">
            <w:pPr>
              <w:pStyle w:val="Default"/>
            </w:pPr>
          </w:p>
        </w:tc>
      </w:tr>
      <w:tr w:rsidR="000C1818" w14:paraId="417D27F5" w14:textId="77777777" w:rsidTr="000C1818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0FE62E5E" w14:textId="77777777" w:rsidR="000C1818" w:rsidRDefault="000C1818" w:rsidP="002D4A8E">
            <w:pPr>
              <w:pStyle w:val="Default"/>
            </w:pPr>
            <w:r>
              <w:t>1.1.</w:t>
            </w:r>
            <w:r w:rsidR="002D4A8E">
              <w:t>3</w:t>
            </w: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0C8D90B6" w14:textId="77777777" w:rsidR="003B0BDA" w:rsidRDefault="003B0BDA" w:rsidP="003B0BDA">
            <w:pPr>
              <w:pStyle w:val="Default"/>
            </w:pPr>
            <w:r>
              <w:t xml:space="preserve">Anzahl laufender Datenbanken (aus eigenen Mitteln </w:t>
            </w:r>
          </w:p>
          <w:p w14:paraId="2DF55150" w14:textId="77777777" w:rsidR="000C1818" w:rsidRDefault="003B0BDA" w:rsidP="003B0BDA">
            <w:pPr>
              <w:pStyle w:val="Default"/>
            </w:pPr>
            <w:r>
              <w:t>erworben oder lizenziert):</w:t>
            </w:r>
          </w:p>
        </w:tc>
        <w:tc>
          <w:tcPr>
            <w:tcW w:w="2455" w:type="dxa"/>
            <w:tcBorders>
              <w:bottom w:val="dotted" w:sz="4" w:space="0" w:color="auto"/>
            </w:tcBorders>
          </w:tcPr>
          <w:p w14:paraId="373D3092" w14:textId="77777777" w:rsidR="000C1818" w:rsidRDefault="000C1818" w:rsidP="004B16C0">
            <w:pPr>
              <w:pStyle w:val="Default"/>
            </w:pPr>
          </w:p>
        </w:tc>
      </w:tr>
      <w:tr w:rsidR="000C1818" w14:paraId="55E9C7BD" w14:textId="77777777" w:rsidTr="000C1818">
        <w:trPr>
          <w:trHeight w:val="284"/>
        </w:trPr>
        <w:tc>
          <w:tcPr>
            <w:tcW w:w="750" w:type="dxa"/>
            <w:tcBorders>
              <w:left w:val="nil"/>
              <w:right w:val="nil"/>
            </w:tcBorders>
          </w:tcPr>
          <w:p w14:paraId="7972B073" w14:textId="77777777" w:rsidR="000C1818" w:rsidRDefault="000C1818" w:rsidP="004B16C0">
            <w:pPr>
              <w:pStyle w:val="Default"/>
            </w:pPr>
          </w:p>
        </w:tc>
        <w:tc>
          <w:tcPr>
            <w:tcW w:w="6191" w:type="dxa"/>
            <w:tcBorders>
              <w:left w:val="nil"/>
              <w:right w:val="nil"/>
            </w:tcBorders>
          </w:tcPr>
          <w:p w14:paraId="3FE832CC" w14:textId="77777777" w:rsidR="000C1818" w:rsidRDefault="000C1818" w:rsidP="004B16C0">
            <w:pPr>
              <w:pStyle w:val="Default"/>
            </w:pPr>
          </w:p>
        </w:tc>
        <w:tc>
          <w:tcPr>
            <w:tcW w:w="2455" w:type="dxa"/>
            <w:tcBorders>
              <w:left w:val="nil"/>
              <w:right w:val="nil"/>
            </w:tcBorders>
          </w:tcPr>
          <w:p w14:paraId="49F1A23D" w14:textId="77777777" w:rsidR="000C1818" w:rsidRDefault="000C1818" w:rsidP="004B16C0">
            <w:pPr>
              <w:pStyle w:val="Default"/>
            </w:pPr>
          </w:p>
        </w:tc>
      </w:tr>
      <w:tr w:rsidR="000C1818" w:rsidRPr="000C1818" w14:paraId="3BCF17A0" w14:textId="77777777" w:rsidTr="000C1818">
        <w:trPr>
          <w:trHeight w:val="284"/>
        </w:trPr>
        <w:tc>
          <w:tcPr>
            <w:tcW w:w="750" w:type="dxa"/>
          </w:tcPr>
          <w:p w14:paraId="04A085BD" w14:textId="77777777" w:rsidR="000C1818" w:rsidRPr="000C1818" w:rsidRDefault="000C1818" w:rsidP="004B16C0">
            <w:pPr>
              <w:pStyle w:val="Default"/>
              <w:rPr>
                <w:b/>
                <w:bCs/>
              </w:rPr>
            </w:pPr>
            <w:r w:rsidRPr="000C1818">
              <w:rPr>
                <w:b/>
                <w:bCs/>
              </w:rPr>
              <w:t>1.2</w:t>
            </w:r>
          </w:p>
        </w:tc>
        <w:tc>
          <w:tcPr>
            <w:tcW w:w="6191" w:type="dxa"/>
          </w:tcPr>
          <w:p w14:paraId="1D37629A" w14:textId="77777777" w:rsidR="000C1818" w:rsidRPr="000C1818" w:rsidRDefault="000C1818" w:rsidP="004B16C0">
            <w:pPr>
              <w:pStyle w:val="Default"/>
              <w:rPr>
                <w:b/>
                <w:bCs/>
              </w:rPr>
            </w:pPr>
            <w:r w:rsidRPr="000C1818">
              <w:rPr>
                <w:b/>
                <w:bCs/>
              </w:rPr>
              <w:t>Aussonderung</w:t>
            </w:r>
          </w:p>
        </w:tc>
        <w:tc>
          <w:tcPr>
            <w:tcW w:w="2455" w:type="dxa"/>
          </w:tcPr>
          <w:p w14:paraId="70CE7799" w14:textId="77777777" w:rsidR="000C1818" w:rsidRPr="000C1818" w:rsidRDefault="000C1818" w:rsidP="004B16C0">
            <w:pPr>
              <w:pStyle w:val="Default"/>
              <w:rPr>
                <w:b/>
                <w:bCs/>
              </w:rPr>
            </w:pPr>
          </w:p>
        </w:tc>
      </w:tr>
      <w:tr w:rsidR="000C1818" w14:paraId="3C3572C7" w14:textId="77777777" w:rsidTr="000C1818">
        <w:trPr>
          <w:trHeight w:val="284"/>
        </w:trPr>
        <w:tc>
          <w:tcPr>
            <w:tcW w:w="750" w:type="dxa"/>
          </w:tcPr>
          <w:p w14:paraId="12CA3676" w14:textId="77777777" w:rsidR="000C1818" w:rsidRDefault="000C1818" w:rsidP="004B16C0">
            <w:pPr>
              <w:pStyle w:val="Default"/>
            </w:pPr>
            <w:r>
              <w:t>1.2.1</w:t>
            </w:r>
          </w:p>
        </w:tc>
        <w:tc>
          <w:tcPr>
            <w:tcW w:w="6191" w:type="dxa"/>
          </w:tcPr>
          <w:p w14:paraId="7297FE78" w14:textId="77777777" w:rsidR="000C1818" w:rsidRDefault="000C1818" w:rsidP="004B16C0">
            <w:pPr>
              <w:pStyle w:val="Default"/>
            </w:pPr>
            <w:r>
              <w:t>Anzahl ausgesonderter Bände:</w:t>
            </w:r>
          </w:p>
        </w:tc>
        <w:tc>
          <w:tcPr>
            <w:tcW w:w="2455" w:type="dxa"/>
          </w:tcPr>
          <w:p w14:paraId="4C0A24E0" w14:textId="77777777" w:rsidR="000C1818" w:rsidRDefault="000C1818" w:rsidP="004B16C0">
            <w:pPr>
              <w:pStyle w:val="Default"/>
            </w:pPr>
          </w:p>
        </w:tc>
      </w:tr>
      <w:tr w:rsidR="000C1818" w14:paraId="2C44A459" w14:textId="77777777" w:rsidTr="00857027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6981081E" w14:textId="77777777" w:rsidR="000C1818" w:rsidRDefault="000C1818" w:rsidP="004B16C0">
            <w:pPr>
              <w:pStyle w:val="Default"/>
            </w:pPr>
            <w:r>
              <w:t>1.2.2</w:t>
            </w: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16216036" w14:textId="77777777" w:rsidR="000C1818" w:rsidRDefault="000C1818" w:rsidP="00EF0962">
            <w:pPr>
              <w:pStyle w:val="Default"/>
            </w:pPr>
            <w:r>
              <w:t>Anzahl abbestellter Z</w:t>
            </w:r>
            <w:r w:rsidR="00EF0962">
              <w:t>eitschriftena</w:t>
            </w:r>
            <w:r>
              <w:t>bonnements (sofern ermittelbar)</w:t>
            </w:r>
            <w:r w:rsidR="003A3DC0">
              <w:t>:</w:t>
            </w:r>
          </w:p>
        </w:tc>
        <w:tc>
          <w:tcPr>
            <w:tcW w:w="2455" w:type="dxa"/>
            <w:tcBorders>
              <w:bottom w:val="dotted" w:sz="4" w:space="0" w:color="auto"/>
            </w:tcBorders>
          </w:tcPr>
          <w:p w14:paraId="1974AE05" w14:textId="77777777" w:rsidR="000C1818" w:rsidRDefault="000C1818" w:rsidP="004B16C0">
            <w:pPr>
              <w:pStyle w:val="Default"/>
            </w:pPr>
          </w:p>
        </w:tc>
      </w:tr>
      <w:tr w:rsidR="003A3DC0" w:rsidRPr="00857027" w14:paraId="05E82B94" w14:textId="77777777" w:rsidTr="00857027">
        <w:trPr>
          <w:trHeight w:val="284"/>
        </w:trPr>
        <w:tc>
          <w:tcPr>
            <w:tcW w:w="750" w:type="dxa"/>
            <w:tcBorders>
              <w:left w:val="nil"/>
              <w:right w:val="nil"/>
            </w:tcBorders>
          </w:tcPr>
          <w:p w14:paraId="6061BC74" w14:textId="77777777" w:rsidR="003A3DC0" w:rsidRDefault="003A3DC0" w:rsidP="004B16C0">
            <w:pPr>
              <w:pStyle w:val="Default"/>
            </w:pPr>
          </w:p>
        </w:tc>
        <w:tc>
          <w:tcPr>
            <w:tcW w:w="6191" w:type="dxa"/>
            <w:tcBorders>
              <w:left w:val="nil"/>
              <w:right w:val="nil"/>
            </w:tcBorders>
          </w:tcPr>
          <w:p w14:paraId="20878AFB" w14:textId="77777777" w:rsidR="003A3DC0" w:rsidRDefault="003A3DC0" w:rsidP="004B16C0">
            <w:pPr>
              <w:pStyle w:val="Default"/>
            </w:pPr>
          </w:p>
        </w:tc>
        <w:tc>
          <w:tcPr>
            <w:tcW w:w="2455" w:type="dxa"/>
            <w:tcBorders>
              <w:left w:val="nil"/>
              <w:right w:val="nil"/>
            </w:tcBorders>
          </w:tcPr>
          <w:p w14:paraId="0AEB74B0" w14:textId="77777777" w:rsidR="003A3DC0" w:rsidRDefault="003A3DC0" w:rsidP="004B16C0">
            <w:pPr>
              <w:pStyle w:val="Default"/>
            </w:pPr>
          </w:p>
        </w:tc>
      </w:tr>
      <w:tr w:rsidR="003A3DC0" w:rsidRPr="00857027" w14:paraId="5C3045EF" w14:textId="77777777" w:rsidTr="000C1818">
        <w:trPr>
          <w:trHeight w:val="284"/>
        </w:trPr>
        <w:tc>
          <w:tcPr>
            <w:tcW w:w="750" w:type="dxa"/>
          </w:tcPr>
          <w:p w14:paraId="36DC839D" w14:textId="77777777" w:rsidR="003A3DC0" w:rsidRPr="00857027" w:rsidRDefault="003A3DC0" w:rsidP="004B16C0">
            <w:pPr>
              <w:pStyle w:val="Default"/>
              <w:rPr>
                <w:b/>
              </w:rPr>
            </w:pPr>
            <w:r w:rsidRPr="00857027">
              <w:rPr>
                <w:b/>
              </w:rPr>
              <w:t>1.3</w:t>
            </w:r>
          </w:p>
        </w:tc>
        <w:tc>
          <w:tcPr>
            <w:tcW w:w="6191" w:type="dxa"/>
          </w:tcPr>
          <w:p w14:paraId="44B1F660" w14:textId="77777777" w:rsidR="003A3DC0" w:rsidRPr="00857027" w:rsidRDefault="003A3DC0" w:rsidP="004B16C0">
            <w:pPr>
              <w:pStyle w:val="Default"/>
              <w:rPr>
                <w:b/>
              </w:rPr>
            </w:pPr>
            <w:r w:rsidRPr="00857027">
              <w:rPr>
                <w:b/>
              </w:rPr>
              <w:t>Bestand</w:t>
            </w:r>
          </w:p>
        </w:tc>
        <w:tc>
          <w:tcPr>
            <w:tcW w:w="2455" w:type="dxa"/>
          </w:tcPr>
          <w:p w14:paraId="7A45A0A1" w14:textId="77777777" w:rsidR="003A3DC0" w:rsidRPr="00857027" w:rsidRDefault="003A3DC0" w:rsidP="004B16C0">
            <w:pPr>
              <w:pStyle w:val="Default"/>
              <w:rPr>
                <w:b/>
              </w:rPr>
            </w:pPr>
          </w:p>
        </w:tc>
      </w:tr>
      <w:tr w:rsidR="003A3DC0" w14:paraId="27A78A3C" w14:textId="77777777" w:rsidTr="000C1818">
        <w:trPr>
          <w:trHeight w:val="284"/>
        </w:trPr>
        <w:tc>
          <w:tcPr>
            <w:tcW w:w="750" w:type="dxa"/>
          </w:tcPr>
          <w:p w14:paraId="42F7CEFF" w14:textId="77777777" w:rsidR="003A3DC0" w:rsidRDefault="003A3DC0" w:rsidP="004B16C0">
            <w:pPr>
              <w:pStyle w:val="Default"/>
            </w:pPr>
            <w:r>
              <w:t>1.3.1</w:t>
            </w:r>
          </w:p>
        </w:tc>
        <w:tc>
          <w:tcPr>
            <w:tcW w:w="6191" w:type="dxa"/>
          </w:tcPr>
          <w:p w14:paraId="37CCD910" w14:textId="77777777" w:rsidR="003A3DC0" w:rsidRDefault="003A3DC0" w:rsidP="002D4A8E">
            <w:pPr>
              <w:pStyle w:val="Default"/>
            </w:pPr>
            <w:r>
              <w:t>Gesamtbestand in Bänden:</w:t>
            </w:r>
          </w:p>
        </w:tc>
        <w:tc>
          <w:tcPr>
            <w:tcW w:w="2455" w:type="dxa"/>
          </w:tcPr>
          <w:p w14:paraId="48B01F24" w14:textId="77777777" w:rsidR="003A3DC0" w:rsidRDefault="003A3DC0" w:rsidP="004B16C0">
            <w:pPr>
              <w:pStyle w:val="Default"/>
            </w:pPr>
          </w:p>
        </w:tc>
      </w:tr>
      <w:tr w:rsidR="003A3DC0" w14:paraId="7FF84E95" w14:textId="77777777" w:rsidTr="000C1818">
        <w:trPr>
          <w:trHeight w:val="284"/>
        </w:trPr>
        <w:tc>
          <w:tcPr>
            <w:tcW w:w="750" w:type="dxa"/>
          </w:tcPr>
          <w:p w14:paraId="616EF7B0" w14:textId="77777777" w:rsidR="003A3DC0" w:rsidRDefault="003A3DC0" w:rsidP="004B16C0">
            <w:pPr>
              <w:pStyle w:val="Default"/>
            </w:pPr>
          </w:p>
        </w:tc>
        <w:tc>
          <w:tcPr>
            <w:tcW w:w="6191" w:type="dxa"/>
          </w:tcPr>
          <w:p w14:paraId="7920F73F" w14:textId="77777777" w:rsidR="003A3DC0" w:rsidRDefault="003A3DC0" w:rsidP="004B16C0">
            <w:pPr>
              <w:pStyle w:val="Default"/>
            </w:pPr>
            <w:r>
              <w:t>alternativ lfd. Meter:</w:t>
            </w:r>
          </w:p>
        </w:tc>
        <w:tc>
          <w:tcPr>
            <w:tcW w:w="2455" w:type="dxa"/>
          </w:tcPr>
          <w:p w14:paraId="00BA23B4" w14:textId="77777777" w:rsidR="003A3DC0" w:rsidRDefault="003A3DC0" w:rsidP="004B16C0">
            <w:pPr>
              <w:pStyle w:val="Default"/>
            </w:pPr>
          </w:p>
        </w:tc>
      </w:tr>
      <w:tr w:rsidR="003A3DC0" w14:paraId="40FBCF2E" w14:textId="77777777" w:rsidTr="000C1818">
        <w:trPr>
          <w:trHeight w:val="284"/>
        </w:trPr>
        <w:tc>
          <w:tcPr>
            <w:tcW w:w="750" w:type="dxa"/>
          </w:tcPr>
          <w:p w14:paraId="73EBB20C" w14:textId="77777777" w:rsidR="003A3DC0" w:rsidRDefault="003A3DC0" w:rsidP="004B16C0">
            <w:pPr>
              <w:pStyle w:val="Default"/>
            </w:pPr>
            <w:r>
              <w:t>1.3.2</w:t>
            </w:r>
          </w:p>
        </w:tc>
        <w:tc>
          <w:tcPr>
            <w:tcW w:w="6191" w:type="dxa"/>
          </w:tcPr>
          <w:p w14:paraId="341A6EC5" w14:textId="77777777" w:rsidR="003A3DC0" w:rsidRDefault="003A3DC0" w:rsidP="004B16C0">
            <w:pPr>
              <w:pStyle w:val="Default"/>
            </w:pPr>
            <w:r>
              <w:t>Monographien in Bänden:</w:t>
            </w:r>
          </w:p>
        </w:tc>
        <w:tc>
          <w:tcPr>
            <w:tcW w:w="2455" w:type="dxa"/>
          </w:tcPr>
          <w:p w14:paraId="75185182" w14:textId="77777777" w:rsidR="003A3DC0" w:rsidRDefault="003A3DC0" w:rsidP="004B16C0">
            <w:pPr>
              <w:pStyle w:val="Default"/>
            </w:pPr>
          </w:p>
        </w:tc>
      </w:tr>
      <w:tr w:rsidR="003A3DC0" w14:paraId="6A1E6F8E" w14:textId="77777777" w:rsidTr="000C1818">
        <w:trPr>
          <w:trHeight w:val="284"/>
        </w:trPr>
        <w:tc>
          <w:tcPr>
            <w:tcW w:w="750" w:type="dxa"/>
          </w:tcPr>
          <w:p w14:paraId="1747E15E" w14:textId="77777777" w:rsidR="003A3DC0" w:rsidRDefault="003A3DC0" w:rsidP="004B16C0">
            <w:pPr>
              <w:pStyle w:val="Default"/>
            </w:pPr>
          </w:p>
        </w:tc>
        <w:tc>
          <w:tcPr>
            <w:tcW w:w="6191" w:type="dxa"/>
          </w:tcPr>
          <w:p w14:paraId="3B9D9BD4" w14:textId="77777777" w:rsidR="003A3DC0" w:rsidRDefault="003A3DC0" w:rsidP="004B16C0">
            <w:pPr>
              <w:pStyle w:val="Default"/>
            </w:pPr>
            <w:r>
              <w:t>alternativ lfd. Meter:</w:t>
            </w:r>
          </w:p>
        </w:tc>
        <w:tc>
          <w:tcPr>
            <w:tcW w:w="2455" w:type="dxa"/>
          </w:tcPr>
          <w:p w14:paraId="286FF533" w14:textId="77777777" w:rsidR="003A3DC0" w:rsidRDefault="003A3DC0" w:rsidP="004B16C0">
            <w:pPr>
              <w:pStyle w:val="Default"/>
            </w:pPr>
          </w:p>
        </w:tc>
      </w:tr>
      <w:tr w:rsidR="003A3DC0" w14:paraId="7CA79994" w14:textId="77777777" w:rsidTr="000C1818">
        <w:trPr>
          <w:trHeight w:val="284"/>
        </w:trPr>
        <w:tc>
          <w:tcPr>
            <w:tcW w:w="750" w:type="dxa"/>
          </w:tcPr>
          <w:p w14:paraId="2CAA861C" w14:textId="77777777" w:rsidR="003A3DC0" w:rsidRDefault="003A3DC0" w:rsidP="004B16C0">
            <w:pPr>
              <w:pStyle w:val="Default"/>
            </w:pPr>
            <w:r>
              <w:t>1.3.3</w:t>
            </w:r>
          </w:p>
        </w:tc>
        <w:tc>
          <w:tcPr>
            <w:tcW w:w="6191" w:type="dxa"/>
          </w:tcPr>
          <w:p w14:paraId="24E7ACC0" w14:textId="77777777" w:rsidR="003A3DC0" w:rsidRDefault="002D4A8E" w:rsidP="002D4A8E">
            <w:pPr>
              <w:pStyle w:val="Default"/>
            </w:pPr>
            <w:r>
              <w:t>Zeitschriftenbände</w:t>
            </w:r>
            <w:r w:rsidR="003A3DC0">
              <w:t>:</w:t>
            </w:r>
          </w:p>
        </w:tc>
        <w:tc>
          <w:tcPr>
            <w:tcW w:w="2455" w:type="dxa"/>
          </w:tcPr>
          <w:p w14:paraId="66DB0DA6" w14:textId="77777777" w:rsidR="003A3DC0" w:rsidRDefault="003A3DC0" w:rsidP="004B16C0">
            <w:pPr>
              <w:pStyle w:val="Default"/>
            </w:pPr>
          </w:p>
        </w:tc>
      </w:tr>
      <w:tr w:rsidR="003A3DC0" w14:paraId="6A13313D" w14:textId="77777777" w:rsidTr="000C1818">
        <w:trPr>
          <w:trHeight w:val="284"/>
        </w:trPr>
        <w:tc>
          <w:tcPr>
            <w:tcW w:w="750" w:type="dxa"/>
          </w:tcPr>
          <w:p w14:paraId="44BBC1C5" w14:textId="77777777" w:rsidR="003A3DC0" w:rsidRDefault="003A3DC0" w:rsidP="004B16C0">
            <w:pPr>
              <w:pStyle w:val="Default"/>
            </w:pPr>
          </w:p>
        </w:tc>
        <w:tc>
          <w:tcPr>
            <w:tcW w:w="6191" w:type="dxa"/>
          </w:tcPr>
          <w:p w14:paraId="720577E8" w14:textId="77777777" w:rsidR="003A3DC0" w:rsidRDefault="003A3DC0" w:rsidP="002D4A8E">
            <w:pPr>
              <w:pStyle w:val="Default"/>
            </w:pPr>
            <w:r>
              <w:t>alternativ lfd. Meter:</w:t>
            </w:r>
          </w:p>
        </w:tc>
        <w:tc>
          <w:tcPr>
            <w:tcW w:w="2455" w:type="dxa"/>
          </w:tcPr>
          <w:p w14:paraId="56D5FB36" w14:textId="77777777" w:rsidR="003A3DC0" w:rsidRDefault="003A3DC0" w:rsidP="004B16C0">
            <w:pPr>
              <w:pStyle w:val="Default"/>
            </w:pPr>
          </w:p>
        </w:tc>
      </w:tr>
    </w:tbl>
    <w:p w14:paraId="7D54DD34" w14:textId="77777777" w:rsidR="00B161F3" w:rsidRDefault="00B161F3">
      <w:pPr>
        <w:pStyle w:val="Default"/>
      </w:pPr>
    </w:p>
    <w:p w14:paraId="3BB7113F" w14:textId="77777777" w:rsidR="004C3D90" w:rsidRPr="001E5B5F" w:rsidRDefault="004C3D90">
      <w:pPr>
        <w:rPr>
          <w:rFonts w:cs="Arial"/>
          <w:b/>
          <w:bCs/>
          <w:color w:val="000000"/>
        </w:rPr>
      </w:pPr>
    </w:p>
    <w:p w14:paraId="791D7360" w14:textId="77777777" w:rsidR="00716653" w:rsidRPr="001E5B5F" w:rsidRDefault="00716653">
      <w:pPr>
        <w:pStyle w:val="Default"/>
        <w:rPr>
          <w:b/>
          <w:bCs/>
        </w:rPr>
      </w:pPr>
      <w:r w:rsidRPr="001E5B5F">
        <w:rPr>
          <w:b/>
          <w:bCs/>
        </w:rPr>
        <w:t>2. Erwerbungsausgaben in Euro</w:t>
      </w:r>
    </w:p>
    <w:p w14:paraId="79E033BD" w14:textId="77777777" w:rsidR="00716653" w:rsidRDefault="00716653">
      <w:pPr>
        <w:pStyle w:val="Default"/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095"/>
        <w:gridCol w:w="2313"/>
      </w:tblGrid>
      <w:tr w:rsidR="000C1818" w:rsidRPr="00B15148" w14:paraId="4317A584" w14:textId="77777777" w:rsidTr="007E7271">
        <w:trPr>
          <w:trHeight w:val="284"/>
        </w:trPr>
        <w:tc>
          <w:tcPr>
            <w:tcW w:w="988" w:type="dxa"/>
          </w:tcPr>
          <w:p w14:paraId="292DE242" w14:textId="77777777" w:rsidR="000C1818" w:rsidRPr="00B15148" w:rsidRDefault="00B15148" w:rsidP="007E7271">
            <w:pPr>
              <w:pStyle w:val="Default"/>
              <w:ind w:right="-107"/>
            </w:pPr>
            <w:r w:rsidRPr="00B15148">
              <w:t>2.</w:t>
            </w:r>
          </w:p>
        </w:tc>
        <w:tc>
          <w:tcPr>
            <w:tcW w:w="6095" w:type="dxa"/>
          </w:tcPr>
          <w:p w14:paraId="604DB68C" w14:textId="77777777" w:rsidR="000C1818" w:rsidRPr="00B15148" w:rsidRDefault="00B15148" w:rsidP="004B16C0">
            <w:pPr>
              <w:pStyle w:val="Default"/>
            </w:pPr>
            <w:r w:rsidRPr="00B15148">
              <w:t>Literaturausgaben gesamt</w:t>
            </w:r>
            <w:r>
              <w:t xml:space="preserve"> (Literatur, eMedien, Buchbinder)</w:t>
            </w:r>
            <w:r w:rsidR="00BE1AA9">
              <w:t>:</w:t>
            </w:r>
          </w:p>
        </w:tc>
        <w:tc>
          <w:tcPr>
            <w:tcW w:w="2313" w:type="dxa"/>
          </w:tcPr>
          <w:p w14:paraId="2060F805" w14:textId="77777777" w:rsidR="000C1818" w:rsidRPr="00B15148" w:rsidRDefault="000C1818" w:rsidP="004B16C0">
            <w:pPr>
              <w:pStyle w:val="Default"/>
            </w:pPr>
          </w:p>
        </w:tc>
      </w:tr>
      <w:tr w:rsidR="000C1818" w14:paraId="066186F4" w14:textId="77777777" w:rsidTr="007E7271">
        <w:trPr>
          <w:trHeight w:val="284"/>
        </w:trPr>
        <w:tc>
          <w:tcPr>
            <w:tcW w:w="988" w:type="dxa"/>
          </w:tcPr>
          <w:p w14:paraId="7D35A0A7" w14:textId="77777777" w:rsidR="000C1818" w:rsidRDefault="00B15148" w:rsidP="007E7271">
            <w:pPr>
              <w:pStyle w:val="Default"/>
            </w:pPr>
            <w:r>
              <w:t>2.1.</w:t>
            </w:r>
            <w:r w:rsidR="00297CD8">
              <w:t>1</w:t>
            </w:r>
          </w:p>
        </w:tc>
        <w:tc>
          <w:tcPr>
            <w:tcW w:w="6095" w:type="dxa"/>
          </w:tcPr>
          <w:p w14:paraId="0D610F7F" w14:textId="77777777" w:rsidR="000C1818" w:rsidRDefault="00C5652E" w:rsidP="004B16C0">
            <w:pPr>
              <w:pStyle w:val="Default"/>
            </w:pPr>
            <w:r>
              <w:t>d</w:t>
            </w:r>
            <w:r w:rsidR="00B15148">
              <w:t>avon Dritt- oder Sondermittel</w:t>
            </w:r>
            <w:r w:rsidR="00BE1AA9">
              <w:t>:</w:t>
            </w:r>
          </w:p>
        </w:tc>
        <w:tc>
          <w:tcPr>
            <w:tcW w:w="2313" w:type="dxa"/>
          </w:tcPr>
          <w:p w14:paraId="5F9C331B" w14:textId="77777777" w:rsidR="000C1818" w:rsidRDefault="000C1818" w:rsidP="004B16C0">
            <w:pPr>
              <w:pStyle w:val="Default"/>
            </w:pPr>
          </w:p>
        </w:tc>
      </w:tr>
      <w:tr w:rsidR="000C1818" w14:paraId="16DC16BE" w14:textId="77777777" w:rsidTr="007E7271">
        <w:trPr>
          <w:trHeight w:val="284"/>
        </w:trPr>
        <w:tc>
          <w:tcPr>
            <w:tcW w:w="988" w:type="dxa"/>
          </w:tcPr>
          <w:p w14:paraId="6682E095" w14:textId="77777777" w:rsidR="000C1818" w:rsidRDefault="00B15148" w:rsidP="004B16C0">
            <w:pPr>
              <w:pStyle w:val="Default"/>
            </w:pPr>
            <w:r>
              <w:t>2.1.</w:t>
            </w:r>
            <w:r w:rsidR="00297CD8">
              <w:t>2</w:t>
            </w:r>
          </w:p>
        </w:tc>
        <w:tc>
          <w:tcPr>
            <w:tcW w:w="6095" w:type="dxa"/>
          </w:tcPr>
          <w:p w14:paraId="45EE98D5" w14:textId="77777777" w:rsidR="000C1818" w:rsidRDefault="00C5652E" w:rsidP="004B16C0">
            <w:pPr>
              <w:pStyle w:val="Default"/>
            </w:pPr>
            <w:r>
              <w:t>d</w:t>
            </w:r>
            <w:r w:rsidR="00B15148">
              <w:t>avon Ausgaben für Zeitschriften</w:t>
            </w:r>
            <w:r w:rsidR="00BE1AA9">
              <w:t>:</w:t>
            </w:r>
          </w:p>
        </w:tc>
        <w:tc>
          <w:tcPr>
            <w:tcW w:w="2313" w:type="dxa"/>
          </w:tcPr>
          <w:p w14:paraId="6D6A0203" w14:textId="77777777" w:rsidR="000C1818" w:rsidRDefault="000C1818" w:rsidP="004B16C0">
            <w:pPr>
              <w:pStyle w:val="Default"/>
            </w:pPr>
          </w:p>
        </w:tc>
      </w:tr>
    </w:tbl>
    <w:p w14:paraId="14612EFF" w14:textId="77777777" w:rsidR="000C1818" w:rsidRPr="001E5B5F" w:rsidRDefault="000C1818">
      <w:pPr>
        <w:pStyle w:val="Default"/>
      </w:pPr>
    </w:p>
    <w:p w14:paraId="6F54BA69" w14:textId="77777777" w:rsidR="007E7271" w:rsidRDefault="007E7271">
      <w:pPr>
        <w:pStyle w:val="Default"/>
        <w:rPr>
          <w:bCs/>
        </w:rPr>
      </w:pPr>
      <w:r>
        <w:rPr>
          <w:bCs/>
        </w:rPr>
        <w:br w:type="page"/>
      </w:r>
    </w:p>
    <w:p w14:paraId="20803CD1" w14:textId="77777777" w:rsidR="00716653" w:rsidRPr="001E5B5F" w:rsidRDefault="00716653">
      <w:pPr>
        <w:pStyle w:val="Default"/>
        <w:rPr>
          <w:b/>
          <w:bCs/>
        </w:rPr>
      </w:pPr>
      <w:r w:rsidRPr="001E5B5F">
        <w:rPr>
          <w:b/>
          <w:bCs/>
        </w:rPr>
        <w:lastRenderedPageBreak/>
        <w:t>3. Nachweis i</w:t>
      </w:r>
      <w:r w:rsidR="0037350F">
        <w:rPr>
          <w:b/>
          <w:bCs/>
        </w:rPr>
        <w:t>n</w:t>
      </w:r>
      <w:r w:rsidRPr="001E5B5F">
        <w:rPr>
          <w:b/>
          <w:bCs/>
        </w:rPr>
        <w:t xml:space="preserve"> </w:t>
      </w:r>
      <w:r w:rsidR="006F6E6C">
        <w:rPr>
          <w:b/>
          <w:bCs/>
        </w:rPr>
        <w:t>K10plus</w:t>
      </w:r>
      <w:r w:rsidR="00C37248">
        <w:rPr>
          <w:b/>
          <w:bCs/>
        </w:rPr>
        <w:t xml:space="preserve"> / sonstigem </w:t>
      </w:r>
      <w:r w:rsidR="00D70CD6">
        <w:rPr>
          <w:b/>
          <w:bCs/>
        </w:rPr>
        <w:t>OPAC</w:t>
      </w:r>
    </w:p>
    <w:p w14:paraId="72A9DC57" w14:textId="77777777" w:rsidR="00716653" w:rsidRPr="001E5B5F" w:rsidRDefault="00716653">
      <w:pPr>
        <w:pStyle w:val="Default"/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6191"/>
        <w:gridCol w:w="1276"/>
        <w:gridCol w:w="1134"/>
      </w:tblGrid>
      <w:tr w:rsidR="006320D5" w:rsidRPr="00B15148" w14:paraId="0C81884B" w14:textId="77777777" w:rsidTr="00402C52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6DB34" w14:textId="77777777" w:rsidR="006320D5" w:rsidRPr="00B15148" w:rsidRDefault="006320D5" w:rsidP="004B16C0">
            <w:pPr>
              <w:pStyle w:val="Default"/>
            </w:pPr>
            <w:r>
              <w:t>3.1</w:t>
            </w:r>
          </w:p>
        </w:tc>
        <w:tc>
          <w:tcPr>
            <w:tcW w:w="86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465C8" w14:textId="77777777" w:rsidR="006320D5" w:rsidRPr="00B15148" w:rsidRDefault="006320D5" w:rsidP="004B16C0">
            <w:pPr>
              <w:pStyle w:val="Default"/>
            </w:pPr>
            <w:r>
              <w:t>K10plus</w:t>
            </w:r>
          </w:p>
        </w:tc>
      </w:tr>
      <w:tr w:rsidR="000A7BD9" w14:paraId="46B6AFAA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66888" w14:textId="77777777" w:rsidR="000A7BD9" w:rsidRDefault="000A7BD9" w:rsidP="004B16C0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50797" w14:textId="77777777" w:rsidR="000A7BD9" w:rsidRDefault="006F6E6C" w:rsidP="005C3B4F">
            <w:pPr>
              <w:pStyle w:val="Default"/>
            </w:pPr>
            <w:r>
              <w:t>Gesamtbestand i</w:t>
            </w:r>
            <w:r w:rsidR="005C3B4F">
              <w:t>n</w:t>
            </w:r>
            <w:r>
              <w:t xml:space="preserve"> K10plus</w:t>
            </w:r>
            <w:r w:rsidR="000A7BD9">
              <w:t xml:space="preserve"> nachgewiesen?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1120E" w14:textId="77777777" w:rsidR="000A7BD9" w:rsidRDefault="003B6FFB" w:rsidP="004B16C0">
            <w:pPr>
              <w:pStyle w:val="Default"/>
            </w:pPr>
            <w:sdt>
              <w:sdtPr>
                <w:id w:val="-12341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3BA">
              <w:t xml:space="preserve"> </w:t>
            </w:r>
            <w:r w:rsidR="000A7BD9" w:rsidRPr="001E5B5F"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E9A00" w14:textId="77777777" w:rsidR="000A7BD9" w:rsidRDefault="003B6FFB" w:rsidP="004B16C0">
            <w:pPr>
              <w:pStyle w:val="Default"/>
            </w:pPr>
            <w:sdt>
              <w:sdtPr>
                <w:id w:val="1778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D9" w:rsidRPr="001E5B5F">
              <w:t xml:space="preserve"> Nein</w:t>
            </w:r>
          </w:p>
        </w:tc>
      </w:tr>
      <w:tr w:rsidR="006320D5" w14:paraId="451E628F" w14:textId="77777777" w:rsidTr="00533359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DF967" w14:textId="77777777" w:rsidR="006320D5" w:rsidRDefault="006320D5" w:rsidP="004B16C0">
            <w:pPr>
              <w:pStyle w:val="Default"/>
            </w:pPr>
            <w:r>
              <w:t>3.1.1</w:t>
            </w:r>
          </w:p>
        </w:tc>
        <w:tc>
          <w:tcPr>
            <w:tcW w:w="86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5CCCC" w14:textId="77777777" w:rsidR="006320D5" w:rsidRDefault="006320D5" w:rsidP="004B16C0">
            <w:pPr>
              <w:pStyle w:val="Default"/>
            </w:pPr>
            <w:r>
              <w:t>Falls Gesamtbestand noch nicht nachgewiesen:</w:t>
            </w:r>
          </w:p>
        </w:tc>
      </w:tr>
      <w:tr w:rsidR="00BD04CC" w14:paraId="2B5043F5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7E77C" w14:textId="77777777" w:rsidR="00BD04CC" w:rsidRDefault="00BD04CC" w:rsidP="004B16C0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4A39" w14:textId="77777777" w:rsidR="00BD04CC" w:rsidRDefault="00BD04CC" w:rsidP="004B16C0">
            <w:pPr>
              <w:pStyle w:val="Default"/>
            </w:pPr>
            <w:r>
              <w:t>Wieviele Bände fehlen noch (ggf. ca.-Angabe)</w:t>
            </w:r>
            <w:r w:rsidR="00E4481D">
              <w:t>?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662B" w14:textId="77777777" w:rsidR="00BD04CC" w:rsidRDefault="00BD04CC" w:rsidP="004B16C0">
            <w:pPr>
              <w:pStyle w:val="Default"/>
            </w:pPr>
          </w:p>
        </w:tc>
      </w:tr>
      <w:tr w:rsidR="000A7BD9" w14:paraId="12006D1A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BDAA8" w14:textId="77777777" w:rsidR="000A7BD9" w:rsidRDefault="000A7BD9" w:rsidP="000A7BD9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031E8" w14:textId="77777777" w:rsidR="000A7BD9" w:rsidRDefault="000A7BD9" w:rsidP="000A7BD9">
            <w:pPr>
              <w:pStyle w:val="Default"/>
            </w:pPr>
            <w:r>
              <w:t>Wird retrokatalogisiert?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740B7" w14:textId="77777777" w:rsidR="000A7BD9" w:rsidRDefault="003B6FFB" w:rsidP="000A7BD9">
            <w:pPr>
              <w:pStyle w:val="Default"/>
            </w:pPr>
            <w:sdt>
              <w:sdtPr>
                <w:id w:val="8308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D9" w:rsidRPr="001E5B5F">
              <w:t xml:space="preserve"> Ja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A5F21" w14:textId="77777777" w:rsidR="000A7BD9" w:rsidRDefault="003B6FFB" w:rsidP="000A7BD9">
            <w:pPr>
              <w:pStyle w:val="Default"/>
            </w:pPr>
            <w:sdt>
              <w:sdtPr>
                <w:id w:val="-7550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D9" w:rsidRPr="001E5B5F">
              <w:t xml:space="preserve"> Nein</w:t>
            </w:r>
          </w:p>
        </w:tc>
      </w:tr>
      <w:tr w:rsidR="000A7BD9" w14:paraId="6B023578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14:paraId="35663871" w14:textId="77777777" w:rsidR="000A7BD9" w:rsidRDefault="000A7BD9" w:rsidP="004B16C0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bottom w:val="dotted" w:sz="4" w:space="0" w:color="auto"/>
            </w:tcBorders>
          </w:tcPr>
          <w:p w14:paraId="2D901128" w14:textId="77777777" w:rsidR="000A7BD9" w:rsidRDefault="000A7BD9" w:rsidP="004B16C0">
            <w:pPr>
              <w:pStyle w:val="Default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AEEF7A9" w14:textId="77777777" w:rsidR="000A7BD9" w:rsidRDefault="000A7BD9" w:rsidP="004B16C0">
            <w:pPr>
              <w:pStyle w:val="Defaul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9FD6DB" w14:textId="77777777" w:rsidR="000A7BD9" w:rsidRDefault="000A7BD9" w:rsidP="004B16C0">
            <w:pPr>
              <w:pStyle w:val="Default"/>
            </w:pPr>
          </w:p>
        </w:tc>
      </w:tr>
      <w:tr w:rsidR="00BD04CC" w14:paraId="6253CC25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A3959" w14:textId="77777777" w:rsidR="00BD04CC" w:rsidRDefault="00BD04CC" w:rsidP="004B16C0">
            <w:pPr>
              <w:pStyle w:val="Default"/>
            </w:pPr>
            <w:r>
              <w:t>3.2</w:t>
            </w: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6F5CE" w14:textId="77777777" w:rsidR="00BD04CC" w:rsidRDefault="00BD04CC" w:rsidP="004B16C0">
            <w:pPr>
              <w:pStyle w:val="Default"/>
            </w:pPr>
            <w:r>
              <w:t>Sonstiger OPAC (bitte benennen):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0BDF3" w14:textId="77777777" w:rsidR="00BD04CC" w:rsidRDefault="00BD04CC" w:rsidP="004B16C0">
            <w:pPr>
              <w:pStyle w:val="Default"/>
            </w:pPr>
          </w:p>
        </w:tc>
      </w:tr>
      <w:tr w:rsidR="00BD04CC" w14:paraId="5FD18304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BA279" w14:textId="77777777" w:rsidR="00BD04CC" w:rsidRDefault="00BD04CC" w:rsidP="00BD04CC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4DF89" w14:textId="77777777" w:rsidR="00BD04CC" w:rsidRDefault="00BD04CC" w:rsidP="00BD04CC">
            <w:pPr>
              <w:pStyle w:val="Default"/>
            </w:pPr>
            <w:r>
              <w:t>Gesamtbestand in diesem OPAC nachgewiesen?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073F7" w14:textId="77777777" w:rsidR="00BD04CC" w:rsidRDefault="003B6FFB" w:rsidP="00BD04CC">
            <w:pPr>
              <w:pStyle w:val="Default"/>
            </w:pPr>
            <w:sdt>
              <w:sdtPr>
                <w:id w:val="-18945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CC" w:rsidRPr="001E5B5F">
              <w:t xml:space="preserve"> Ja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DCBD5" w14:textId="77777777" w:rsidR="00BD04CC" w:rsidRDefault="003B6FFB" w:rsidP="00BD04CC">
            <w:pPr>
              <w:pStyle w:val="Default"/>
            </w:pPr>
            <w:sdt>
              <w:sdtPr>
                <w:id w:val="6604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CC" w:rsidRPr="001E5B5F">
              <w:t xml:space="preserve"> Nein</w:t>
            </w:r>
          </w:p>
        </w:tc>
      </w:tr>
      <w:tr w:rsidR="006320D5" w14:paraId="49F38D73" w14:textId="77777777" w:rsidTr="00E4266F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C2C17" w14:textId="77777777" w:rsidR="006320D5" w:rsidRDefault="006320D5" w:rsidP="004B16C0">
            <w:pPr>
              <w:pStyle w:val="Default"/>
            </w:pPr>
            <w:r>
              <w:t>3.2.1</w:t>
            </w:r>
          </w:p>
        </w:tc>
        <w:tc>
          <w:tcPr>
            <w:tcW w:w="86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41698" w14:textId="77777777" w:rsidR="006320D5" w:rsidRDefault="006320D5" w:rsidP="004B16C0">
            <w:pPr>
              <w:pStyle w:val="Default"/>
            </w:pPr>
            <w:r>
              <w:t>Falls Gesamtbestand noch nicht nachgewiesen:</w:t>
            </w:r>
          </w:p>
        </w:tc>
      </w:tr>
      <w:tr w:rsidR="00BD04CC" w14:paraId="40F27F4E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65284" w14:textId="77777777" w:rsidR="00BD04CC" w:rsidRDefault="00BD04CC" w:rsidP="004B16C0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84E58" w14:textId="77777777" w:rsidR="00BD04CC" w:rsidRDefault="00BD04CC" w:rsidP="004B16C0">
            <w:pPr>
              <w:pStyle w:val="Default"/>
            </w:pPr>
            <w:r>
              <w:t>Wieviele Bände fehlen noch (ggf. ca.-Angabe)</w:t>
            </w:r>
            <w:r w:rsidR="00E4481D">
              <w:t>?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26F3E" w14:textId="77777777" w:rsidR="00BD04CC" w:rsidRDefault="00BD04CC" w:rsidP="004B16C0">
            <w:pPr>
              <w:pStyle w:val="Default"/>
            </w:pPr>
          </w:p>
        </w:tc>
      </w:tr>
      <w:tr w:rsidR="00BD04CC" w14:paraId="460A762F" w14:textId="77777777" w:rsidTr="005203B1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AAEC0" w14:textId="77777777" w:rsidR="00BD04CC" w:rsidRDefault="00BD04CC" w:rsidP="004B16C0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EC64D" w14:textId="77777777" w:rsidR="00BD04CC" w:rsidRDefault="00BD04CC" w:rsidP="004B16C0">
            <w:pPr>
              <w:pStyle w:val="Default"/>
            </w:pPr>
            <w:r>
              <w:t>Wird retrokatalogisiert?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A6DE9" w14:textId="77777777" w:rsidR="00BD04CC" w:rsidRDefault="003B6FFB" w:rsidP="004B16C0">
            <w:pPr>
              <w:pStyle w:val="Default"/>
            </w:pPr>
            <w:sdt>
              <w:sdtPr>
                <w:id w:val="17293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CC" w:rsidRPr="001E5B5F">
              <w:t xml:space="preserve"> Ja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759BD" w14:textId="77777777" w:rsidR="00BD04CC" w:rsidRDefault="003B6FFB" w:rsidP="004B16C0">
            <w:pPr>
              <w:pStyle w:val="Default"/>
            </w:pPr>
            <w:sdt>
              <w:sdtPr>
                <w:id w:val="-1650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CC" w:rsidRPr="001E5B5F">
              <w:t xml:space="preserve"> Nein</w:t>
            </w:r>
          </w:p>
        </w:tc>
      </w:tr>
    </w:tbl>
    <w:p w14:paraId="1A64D0B4" w14:textId="77777777" w:rsidR="000A7BD9" w:rsidRDefault="000A7BD9">
      <w:pPr>
        <w:pStyle w:val="Default"/>
      </w:pPr>
    </w:p>
    <w:p w14:paraId="28A744E3" w14:textId="77777777" w:rsidR="0020039A" w:rsidRPr="001E5B5F" w:rsidRDefault="0020039A">
      <w:pPr>
        <w:pStyle w:val="Default"/>
      </w:pPr>
    </w:p>
    <w:p w14:paraId="340A747C" w14:textId="77777777" w:rsidR="00716653" w:rsidRPr="001E5B5F" w:rsidRDefault="00716653">
      <w:pPr>
        <w:pStyle w:val="Default"/>
        <w:rPr>
          <w:b/>
          <w:bCs/>
        </w:rPr>
      </w:pPr>
      <w:r w:rsidRPr="001E5B5F">
        <w:rPr>
          <w:b/>
          <w:bCs/>
        </w:rPr>
        <w:t>4. Titelaufnahmestatistik (Katalogisierung)</w:t>
      </w:r>
    </w:p>
    <w:p w14:paraId="10237F7C" w14:textId="77777777" w:rsidR="00716653" w:rsidRDefault="00716653">
      <w:pPr>
        <w:pStyle w:val="Default"/>
      </w:pPr>
    </w:p>
    <w:tbl>
      <w:tblPr>
        <w:tblStyle w:val="Tabellenraster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191"/>
        <w:gridCol w:w="1276"/>
        <w:gridCol w:w="1134"/>
      </w:tblGrid>
      <w:tr w:rsidR="00E85C2D" w:rsidRPr="00B15148" w14:paraId="7E9EAA73" w14:textId="77777777" w:rsidTr="00BE1AA9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3CDE61A2" w14:textId="77777777" w:rsidR="00E85C2D" w:rsidRPr="00B15148" w:rsidRDefault="00E85C2D" w:rsidP="004B16C0">
            <w:pPr>
              <w:pStyle w:val="Default"/>
            </w:pPr>
            <w:r>
              <w:t>4.1</w:t>
            </w: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3A54566C" w14:textId="4A5DB9A0" w:rsidR="00E85C2D" w:rsidRPr="00B15148" w:rsidRDefault="00E85C2D" w:rsidP="005C3B4F">
            <w:pPr>
              <w:pStyle w:val="Default"/>
            </w:pPr>
            <w:r>
              <w:t>Anzahl der Titelaufnahmen, die 20</w:t>
            </w:r>
            <w:r w:rsidR="005C3B4F">
              <w:t>2</w:t>
            </w:r>
            <w:r w:rsidR="003B6FFB">
              <w:t>3</w:t>
            </w:r>
            <w:r>
              <w:t xml:space="preserve"> erstellt wurden (ggf. inklusive Retrokonversion)</w:t>
            </w:r>
            <w:r w:rsidR="002D4A8E">
              <w:t>: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14:paraId="50844D84" w14:textId="77777777" w:rsidR="00E85C2D" w:rsidRPr="00B15148" w:rsidRDefault="00E85C2D" w:rsidP="004B16C0">
            <w:pPr>
              <w:pStyle w:val="Default"/>
            </w:pPr>
          </w:p>
        </w:tc>
      </w:tr>
      <w:tr w:rsidR="00E85C2D" w14:paraId="6E8E9970" w14:textId="77777777" w:rsidTr="00BE1AA9">
        <w:trPr>
          <w:trHeight w:val="284"/>
        </w:trPr>
        <w:tc>
          <w:tcPr>
            <w:tcW w:w="750" w:type="dxa"/>
            <w:tcBorders>
              <w:left w:val="nil"/>
              <w:right w:val="nil"/>
            </w:tcBorders>
          </w:tcPr>
          <w:p w14:paraId="27FDF464" w14:textId="77777777" w:rsidR="00E85C2D" w:rsidRDefault="00E85C2D" w:rsidP="004B16C0">
            <w:pPr>
              <w:pStyle w:val="Default"/>
            </w:pPr>
          </w:p>
        </w:tc>
        <w:tc>
          <w:tcPr>
            <w:tcW w:w="6191" w:type="dxa"/>
            <w:tcBorders>
              <w:left w:val="nil"/>
              <w:right w:val="nil"/>
            </w:tcBorders>
          </w:tcPr>
          <w:p w14:paraId="5495687C" w14:textId="77777777" w:rsidR="00E85C2D" w:rsidRDefault="00E85C2D" w:rsidP="004B16C0">
            <w:pPr>
              <w:pStyle w:val="Default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02D633D1" w14:textId="77777777" w:rsidR="00E85C2D" w:rsidRDefault="00E85C2D" w:rsidP="004B16C0">
            <w:pPr>
              <w:pStyle w:val="Default"/>
            </w:pPr>
          </w:p>
        </w:tc>
      </w:tr>
      <w:tr w:rsidR="00E85C2D" w14:paraId="1709F66D" w14:textId="77777777" w:rsidTr="00E85C2D">
        <w:trPr>
          <w:trHeight w:val="284"/>
        </w:trPr>
        <w:tc>
          <w:tcPr>
            <w:tcW w:w="750" w:type="dxa"/>
          </w:tcPr>
          <w:p w14:paraId="6FA14696" w14:textId="77777777" w:rsidR="00E85C2D" w:rsidRDefault="00E85C2D" w:rsidP="00E85C2D">
            <w:pPr>
              <w:pStyle w:val="Default"/>
            </w:pPr>
            <w:r>
              <w:t>4.2</w:t>
            </w:r>
          </w:p>
        </w:tc>
        <w:tc>
          <w:tcPr>
            <w:tcW w:w="6191" w:type="dxa"/>
          </w:tcPr>
          <w:p w14:paraId="191DE4CD" w14:textId="77777777" w:rsidR="00E85C2D" w:rsidRDefault="00E85C2D" w:rsidP="00E85C2D">
            <w:pPr>
              <w:pStyle w:val="Default"/>
            </w:pPr>
            <w:r>
              <w:t>Werden Aufsätze katalogisiert?</w:t>
            </w:r>
          </w:p>
        </w:tc>
        <w:tc>
          <w:tcPr>
            <w:tcW w:w="1276" w:type="dxa"/>
          </w:tcPr>
          <w:p w14:paraId="2ADF4D23" w14:textId="77777777" w:rsidR="00E85C2D" w:rsidRDefault="003B6FFB" w:rsidP="00E85C2D">
            <w:pPr>
              <w:pStyle w:val="Default"/>
            </w:pPr>
            <w:sdt>
              <w:sdtPr>
                <w:id w:val="7863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C2D" w:rsidRPr="001E5B5F">
              <w:t xml:space="preserve"> Ja</w:t>
            </w:r>
          </w:p>
        </w:tc>
        <w:tc>
          <w:tcPr>
            <w:tcW w:w="1134" w:type="dxa"/>
          </w:tcPr>
          <w:p w14:paraId="539F0830" w14:textId="77777777" w:rsidR="00E85C2D" w:rsidRDefault="003B6FFB" w:rsidP="00E85C2D">
            <w:pPr>
              <w:pStyle w:val="Default"/>
            </w:pPr>
            <w:sdt>
              <w:sdtPr>
                <w:id w:val="-895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C2D" w:rsidRPr="001E5B5F">
              <w:t xml:space="preserve"> Nein</w:t>
            </w:r>
          </w:p>
        </w:tc>
      </w:tr>
      <w:tr w:rsidR="00E85C2D" w14:paraId="3B1BB208" w14:textId="77777777" w:rsidTr="00BE1AA9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743F7708" w14:textId="77777777" w:rsidR="00E85C2D" w:rsidRDefault="00A763D6" w:rsidP="004B16C0">
            <w:pPr>
              <w:pStyle w:val="Default"/>
            </w:pPr>
            <w:r>
              <w:t>4.2.1</w:t>
            </w: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41C65A07" w14:textId="77777777" w:rsidR="00E85C2D" w:rsidRDefault="00E85C2D" w:rsidP="004B16C0">
            <w:pPr>
              <w:pStyle w:val="Default"/>
            </w:pPr>
            <w:r>
              <w:t>Falls Aufsätze katalogisiert werden, Anzahl der Katalogisate: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14:paraId="71789C93" w14:textId="77777777" w:rsidR="00E85C2D" w:rsidRDefault="00E85C2D" w:rsidP="004B16C0">
            <w:pPr>
              <w:pStyle w:val="Default"/>
            </w:pPr>
          </w:p>
        </w:tc>
      </w:tr>
      <w:tr w:rsidR="00E85C2D" w14:paraId="4B7C42E6" w14:textId="77777777" w:rsidTr="00BE1AA9">
        <w:trPr>
          <w:trHeight w:val="284"/>
        </w:trPr>
        <w:tc>
          <w:tcPr>
            <w:tcW w:w="750" w:type="dxa"/>
            <w:tcBorders>
              <w:left w:val="nil"/>
              <w:right w:val="nil"/>
            </w:tcBorders>
          </w:tcPr>
          <w:p w14:paraId="3089B5D9" w14:textId="77777777" w:rsidR="00E85C2D" w:rsidRDefault="00E85C2D" w:rsidP="004B16C0">
            <w:pPr>
              <w:pStyle w:val="Default"/>
            </w:pPr>
          </w:p>
        </w:tc>
        <w:tc>
          <w:tcPr>
            <w:tcW w:w="6191" w:type="dxa"/>
            <w:tcBorders>
              <w:left w:val="nil"/>
              <w:right w:val="nil"/>
            </w:tcBorders>
          </w:tcPr>
          <w:p w14:paraId="2E12109D" w14:textId="77777777" w:rsidR="00E85C2D" w:rsidRDefault="00E85C2D" w:rsidP="004B16C0">
            <w:pPr>
              <w:pStyle w:val="Default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06141528" w14:textId="77777777" w:rsidR="00E85C2D" w:rsidRDefault="00E85C2D" w:rsidP="004B16C0">
            <w:pPr>
              <w:pStyle w:val="Default"/>
            </w:pPr>
          </w:p>
        </w:tc>
      </w:tr>
      <w:tr w:rsidR="00E85C2D" w14:paraId="0870E8C2" w14:textId="77777777" w:rsidTr="00BE1AA9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791F4133" w14:textId="77777777" w:rsidR="00E85C2D" w:rsidRDefault="00E85C2D" w:rsidP="00E85C2D">
            <w:pPr>
              <w:pStyle w:val="Default"/>
            </w:pPr>
            <w:r>
              <w:t>4.3</w:t>
            </w: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3F1544F4" w14:textId="77777777" w:rsidR="00E85C2D" w:rsidRDefault="00E85C2D" w:rsidP="002D4A8E">
            <w:pPr>
              <w:pStyle w:val="Default"/>
            </w:pPr>
            <w:r>
              <w:t xml:space="preserve">Werden </w:t>
            </w:r>
            <w:r w:rsidR="002D4A8E">
              <w:t>Inhalte aus Datenbanken (ebooks, Aufsätze o.ä.) katalogisiert?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E030F32" w14:textId="77777777" w:rsidR="00E85C2D" w:rsidRDefault="003B6FFB" w:rsidP="00E85C2D">
            <w:pPr>
              <w:pStyle w:val="Default"/>
            </w:pPr>
            <w:sdt>
              <w:sdtPr>
                <w:id w:val="141404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C2D" w:rsidRPr="001E5B5F">
              <w:t xml:space="preserve"> 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66AC0BD" w14:textId="77777777" w:rsidR="00E85C2D" w:rsidRDefault="003B6FFB" w:rsidP="00E85C2D">
            <w:pPr>
              <w:pStyle w:val="Default"/>
            </w:pPr>
            <w:sdt>
              <w:sdtPr>
                <w:id w:val="-7861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C2D" w:rsidRPr="001E5B5F">
              <w:t xml:space="preserve"> Nein</w:t>
            </w:r>
          </w:p>
        </w:tc>
      </w:tr>
      <w:tr w:rsidR="00E85C2D" w14:paraId="7845B29E" w14:textId="77777777" w:rsidTr="00BE1AA9">
        <w:trPr>
          <w:trHeight w:val="284"/>
        </w:trPr>
        <w:tc>
          <w:tcPr>
            <w:tcW w:w="750" w:type="dxa"/>
            <w:tcBorders>
              <w:left w:val="nil"/>
              <w:right w:val="nil"/>
            </w:tcBorders>
          </w:tcPr>
          <w:p w14:paraId="6E9E02A3" w14:textId="77777777" w:rsidR="00E85C2D" w:rsidRDefault="00E85C2D" w:rsidP="004B16C0">
            <w:pPr>
              <w:pStyle w:val="Default"/>
            </w:pPr>
          </w:p>
        </w:tc>
        <w:tc>
          <w:tcPr>
            <w:tcW w:w="6191" w:type="dxa"/>
            <w:tcBorders>
              <w:left w:val="nil"/>
              <w:right w:val="nil"/>
            </w:tcBorders>
          </w:tcPr>
          <w:p w14:paraId="3ED80ED7" w14:textId="77777777" w:rsidR="00E85C2D" w:rsidRDefault="00E85C2D" w:rsidP="004B16C0">
            <w:pPr>
              <w:pStyle w:val="Default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01BE300A" w14:textId="77777777" w:rsidR="00E85C2D" w:rsidRDefault="00E85C2D" w:rsidP="004B16C0">
            <w:pPr>
              <w:pStyle w:val="Default"/>
            </w:pPr>
          </w:p>
        </w:tc>
      </w:tr>
      <w:tr w:rsidR="00114714" w14:paraId="51D8CDCF" w14:textId="77777777" w:rsidTr="00114714">
        <w:trPr>
          <w:trHeight w:val="284"/>
        </w:trPr>
        <w:tc>
          <w:tcPr>
            <w:tcW w:w="750" w:type="dxa"/>
          </w:tcPr>
          <w:p w14:paraId="24E24014" w14:textId="77777777" w:rsidR="00114714" w:rsidRDefault="00114714" w:rsidP="00114714">
            <w:pPr>
              <w:pStyle w:val="Default"/>
            </w:pPr>
            <w:r>
              <w:t>4.4</w:t>
            </w:r>
          </w:p>
        </w:tc>
        <w:tc>
          <w:tcPr>
            <w:tcW w:w="6191" w:type="dxa"/>
          </w:tcPr>
          <w:p w14:paraId="16C1003B" w14:textId="77777777" w:rsidR="00114714" w:rsidRDefault="00114714" w:rsidP="00114714">
            <w:pPr>
              <w:pStyle w:val="Default"/>
            </w:pPr>
            <w:r>
              <w:t>Werden Internetquellen katalogisiert?</w:t>
            </w:r>
          </w:p>
        </w:tc>
        <w:tc>
          <w:tcPr>
            <w:tcW w:w="1276" w:type="dxa"/>
          </w:tcPr>
          <w:p w14:paraId="05329D6C" w14:textId="77777777" w:rsidR="00114714" w:rsidRDefault="003B6FFB" w:rsidP="00114714">
            <w:pPr>
              <w:pStyle w:val="Default"/>
            </w:pPr>
            <w:sdt>
              <w:sdtPr>
                <w:id w:val="1569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714" w:rsidRPr="001E5B5F">
              <w:t xml:space="preserve"> Ja</w:t>
            </w:r>
          </w:p>
        </w:tc>
        <w:tc>
          <w:tcPr>
            <w:tcW w:w="1134" w:type="dxa"/>
          </w:tcPr>
          <w:p w14:paraId="01CDDE61" w14:textId="77777777" w:rsidR="00114714" w:rsidRDefault="003B6FFB" w:rsidP="00114714">
            <w:pPr>
              <w:pStyle w:val="Default"/>
            </w:pPr>
            <w:sdt>
              <w:sdtPr>
                <w:id w:val="-14863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714" w:rsidRPr="001E5B5F">
              <w:t xml:space="preserve"> Nein</w:t>
            </w:r>
          </w:p>
        </w:tc>
      </w:tr>
    </w:tbl>
    <w:p w14:paraId="055C5C3E" w14:textId="77777777" w:rsidR="00E85C2D" w:rsidRPr="001E5B5F" w:rsidRDefault="00E85C2D">
      <w:pPr>
        <w:pStyle w:val="Default"/>
      </w:pPr>
    </w:p>
    <w:p w14:paraId="434B5911" w14:textId="77777777" w:rsidR="00D51ABB" w:rsidRDefault="00D51ABB">
      <w:pPr>
        <w:pStyle w:val="Default"/>
        <w:rPr>
          <w:b/>
          <w:bCs/>
        </w:rPr>
      </w:pPr>
    </w:p>
    <w:p w14:paraId="3CA4B0E6" w14:textId="77777777" w:rsidR="00716653" w:rsidRPr="001E5B5F" w:rsidRDefault="00D44522">
      <w:pPr>
        <w:pStyle w:val="Default"/>
        <w:rPr>
          <w:b/>
          <w:bCs/>
        </w:rPr>
      </w:pPr>
      <w:r>
        <w:rPr>
          <w:b/>
          <w:bCs/>
        </w:rPr>
        <w:t xml:space="preserve">5. </w:t>
      </w:r>
      <w:r w:rsidR="00716653" w:rsidRPr="001E5B5F">
        <w:rPr>
          <w:b/>
          <w:bCs/>
        </w:rPr>
        <w:t>Öffnungszeiten</w:t>
      </w:r>
    </w:p>
    <w:p w14:paraId="15234B96" w14:textId="77777777" w:rsidR="00716653" w:rsidRPr="001E5B5F" w:rsidRDefault="00716653">
      <w:pPr>
        <w:pStyle w:val="Default"/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D3663" w14:paraId="45454693" w14:textId="77777777" w:rsidTr="008D3663">
        <w:tc>
          <w:tcPr>
            <w:tcW w:w="9396" w:type="dxa"/>
          </w:tcPr>
          <w:p w14:paraId="06177FC7" w14:textId="77777777" w:rsidR="00D626F2" w:rsidRDefault="00D626F2" w:rsidP="00D626F2">
            <w:pPr>
              <w:pStyle w:val="Default"/>
            </w:pPr>
            <w:r w:rsidRPr="001E5B5F">
              <w:t>Wochentage mit Uhrzeiten, ggf. unterschieden in Semester und Semesterferien</w:t>
            </w:r>
            <w:r>
              <w:t>:</w:t>
            </w:r>
          </w:p>
          <w:p w14:paraId="4E8DB74E" w14:textId="77777777" w:rsidR="008D3663" w:rsidRDefault="008D3663">
            <w:pPr>
              <w:pStyle w:val="Default"/>
            </w:pPr>
          </w:p>
          <w:p w14:paraId="2DBE0627" w14:textId="77777777" w:rsidR="008D3663" w:rsidRDefault="008D3663">
            <w:pPr>
              <w:pStyle w:val="Default"/>
            </w:pPr>
          </w:p>
          <w:p w14:paraId="6DFEBF56" w14:textId="77777777" w:rsidR="008D3663" w:rsidRDefault="008D3663">
            <w:pPr>
              <w:pStyle w:val="Default"/>
            </w:pPr>
          </w:p>
          <w:p w14:paraId="60FF36C8" w14:textId="77777777" w:rsidR="008D3663" w:rsidRDefault="008D3663">
            <w:pPr>
              <w:pStyle w:val="Default"/>
            </w:pPr>
          </w:p>
          <w:p w14:paraId="39E59044" w14:textId="77777777" w:rsidR="00D626F2" w:rsidRDefault="00D626F2">
            <w:pPr>
              <w:pStyle w:val="Default"/>
            </w:pPr>
          </w:p>
          <w:p w14:paraId="36DC52FA" w14:textId="77777777" w:rsidR="008D3663" w:rsidRDefault="008D3663">
            <w:pPr>
              <w:pStyle w:val="Default"/>
            </w:pPr>
          </w:p>
          <w:p w14:paraId="3D68053B" w14:textId="77777777" w:rsidR="008D3663" w:rsidRDefault="008D3663">
            <w:pPr>
              <w:pStyle w:val="Default"/>
            </w:pPr>
          </w:p>
          <w:p w14:paraId="5A9D7C0D" w14:textId="77777777" w:rsidR="008D3663" w:rsidRDefault="008D3663">
            <w:pPr>
              <w:pStyle w:val="Default"/>
            </w:pPr>
          </w:p>
          <w:p w14:paraId="66ACF3D5" w14:textId="77777777" w:rsidR="008D3663" w:rsidRDefault="008D3663">
            <w:pPr>
              <w:pStyle w:val="Default"/>
            </w:pPr>
          </w:p>
          <w:p w14:paraId="14132EEA" w14:textId="77777777" w:rsidR="008D3663" w:rsidRDefault="008D3663">
            <w:pPr>
              <w:pStyle w:val="Default"/>
            </w:pPr>
          </w:p>
          <w:p w14:paraId="3EFB7623" w14:textId="77777777" w:rsidR="008D3663" w:rsidRDefault="008D3663">
            <w:pPr>
              <w:pStyle w:val="Default"/>
            </w:pPr>
          </w:p>
          <w:p w14:paraId="4FF00038" w14:textId="77777777" w:rsidR="008D3663" w:rsidRDefault="008D3663">
            <w:pPr>
              <w:pStyle w:val="Default"/>
            </w:pPr>
          </w:p>
        </w:tc>
      </w:tr>
    </w:tbl>
    <w:p w14:paraId="0DB15444" w14:textId="77777777" w:rsidR="00192A83" w:rsidRDefault="00192A83">
      <w:pPr>
        <w:rPr>
          <w:rFonts w:cs="Arial"/>
          <w:b/>
          <w:bCs/>
          <w:color w:val="000000"/>
        </w:rPr>
      </w:pPr>
      <w:r>
        <w:rPr>
          <w:b/>
          <w:bCs/>
        </w:rPr>
        <w:br w:type="page"/>
      </w:r>
    </w:p>
    <w:p w14:paraId="66FA6687" w14:textId="77777777" w:rsidR="00716653" w:rsidRPr="001E5B5F" w:rsidRDefault="00716653">
      <w:pPr>
        <w:pStyle w:val="Default"/>
        <w:rPr>
          <w:b/>
          <w:bCs/>
        </w:rPr>
      </w:pPr>
      <w:r w:rsidRPr="001E5B5F">
        <w:rPr>
          <w:b/>
          <w:bCs/>
        </w:rPr>
        <w:lastRenderedPageBreak/>
        <w:t>6. Personal</w:t>
      </w:r>
    </w:p>
    <w:p w14:paraId="2F3C413B" w14:textId="77777777" w:rsidR="00D44522" w:rsidRPr="001E5B5F" w:rsidRDefault="00D44522">
      <w:pPr>
        <w:pStyle w:val="Default"/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191"/>
        <w:gridCol w:w="2455"/>
      </w:tblGrid>
      <w:tr w:rsidR="00D44522" w:rsidRPr="00D44522" w14:paraId="5C2A6FA6" w14:textId="77777777" w:rsidTr="004B16C0">
        <w:trPr>
          <w:trHeight w:val="284"/>
        </w:trPr>
        <w:tc>
          <w:tcPr>
            <w:tcW w:w="750" w:type="dxa"/>
          </w:tcPr>
          <w:p w14:paraId="359F3566" w14:textId="77777777" w:rsidR="00D44522" w:rsidRPr="00D44522" w:rsidRDefault="00D44522" w:rsidP="004B16C0">
            <w:pPr>
              <w:pStyle w:val="Default"/>
            </w:pPr>
            <w:r w:rsidRPr="00D44522">
              <w:t>6.1</w:t>
            </w:r>
          </w:p>
        </w:tc>
        <w:tc>
          <w:tcPr>
            <w:tcW w:w="6191" w:type="dxa"/>
          </w:tcPr>
          <w:p w14:paraId="37D0500A" w14:textId="77777777" w:rsidR="00D44522" w:rsidRPr="00D44522" w:rsidRDefault="00D44522" w:rsidP="004B16C0">
            <w:pPr>
              <w:pStyle w:val="Default"/>
            </w:pPr>
            <w:r w:rsidRPr="00D44522">
              <w:t>Bibliothekarische Mitarbeiter/innen (ohne Hilfskräfte)</w:t>
            </w:r>
            <w:r>
              <w:t>:</w:t>
            </w:r>
          </w:p>
        </w:tc>
        <w:tc>
          <w:tcPr>
            <w:tcW w:w="2455" w:type="dxa"/>
          </w:tcPr>
          <w:p w14:paraId="4D9B5C22" w14:textId="77777777" w:rsidR="00D44522" w:rsidRPr="00D44522" w:rsidRDefault="00D44522" w:rsidP="004B16C0">
            <w:pPr>
              <w:pStyle w:val="Default"/>
            </w:pPr>
          </w:p>
        </w:tc>
      </w:tr>
      <w:tr w:rsidR="00D44522" w14:paraId="69D4F0AD" w14:textId="77777777" w:rsidTr="004B16C0">
        <w:trPr>
          <w:trHeight w:val="284"/>
        </w:trPr>
        <w:tc>
          <w:tcPr>
            <w:tcW w:w="750" w:type="dxa"/>
          </w:tcPr>
          <w:p w14:paraId="630A1156" w14:textId="77777777" w:rsidR="00D44522" w:rsidRDefault="00D44522" w:rsidP="004B16C0">
            <w:pPr>
              <w:pStyle w:val="Default"/>
            </w:pPr>
          </w:p>
        </w:tc>
        <w:tc>
          <w:tcPr>
            <w:tcW w:w="6191" w:type="dxa"/>
          </w:tcPr>
          <w:p w14:paraId="14480EE0" w14:textId="77777777" w:rsidR="00D44522" w:rsidRDefault="00D44522" w:rsidP="00910C11">
            <w:pPr>
              <w:pStyle w:val="Default"/>
            </w:pPr>
            <w:r>
              <w:t>Name</w:t>
            </w:r>
            <w:r w:rsidR="00910C11">
              <w:t>:</w:t>
            </w:r>
          </w:p>
        </w:tc>
        <w:tc>
          <w:tcPr>
            <w:tcW w:w="2455" w:type="dxa"/>
          </w:tcPr>
          <w:p w14:paraId="2B6F59CE" w14:textId="77777777" w:rsidR="00D44522" w:rsidRDefault="00910C11" w:rsidP="004B16C0">
            <w:pPr>
              <w:pStyle w:val="Default"/>
            </w:pPr>
            <w:r>
              <w:t>Stellenanteil:</w:t>
            </w:r>
          </w:p>
        </w:tc>
      </w:tr>
      <w:tr w:rsidR="00D44522" w14:paraId="7EBF8022" w14:textId="77777777" w:rsidTr="004B16C0">
        <w:trPr>
          <w:trHeight w:val="284"/>
        </w:trPr>
        <w:tc>
          <w:tcPr>
            <w:tcW w:w="750" w:type="dxa"/>
          </w:tcPr>
          <w:p w14:paraId="29220992" w14:textId="77777777" w:rsidR="00D44522" w:rsidRDefault="00D44522" w:rsidP="004B16C0">
            <w:pPr>
              <w:pStyle w:val="Default"/>
            </w:pPr>
          </w:p>
        </w:tc>
        <w:tc>
          <w:tcPr>
            <w:tcW w:w="6191" w:type="dxa"/>
          </w:tcPr>
          <w:p w14:paraId="19D5EF06" w14:textId="77777777" w:rsidR="00D44522" w:rsidRDefault="00D44522" w:rsidP="004B16C0">
            <w:pPr>
              <w:pStyle w:val="Default"/>
            </w:pPr>
            <w:r>
              <w:t>1.</w:t>
            </w:r>
          </w:p>
        </w:tc>
        <w:tc>
          <w:tcPr>
            <w:tcW w:w="2455" w:type="dxa"/>
          </w:tcPr>
          <w:p w14:paraId="3F3F6982" w14:textId="77777777" w:rsidR="00D44522" w:rsidRDefault="00D44522" w:rsidP="004B16C0">
            <w:pPr>
              <w:pStyle w:val="Default"/>
            </w:pPr>
          </w:p>
        </w:tc>
      </w:tr>
      <w:tr w:rsidR="00D44522" w14:paraId="0E8E5C5D" w14:textId="77777777" w:rsidTr="004B16C0">
        <w:trPr>
          <w:trHeight w:val="284"/>
        </w:trPr>
        <w:tc>
          <w:tcPr>
            <w:tcW w:w="750" w:type="dxa"/>
          </w:tcPr>
          <w:p w14:paraId="13A38560" w14:textId="77777777" w:rsidR="00D44522" w:rsidRDefault="00D44522" w:rsidP="004B16C0">
            <w:pPr>
              <w:pStyle w:val="Default"/>
            </w:pPr>
          </w:p>
        </w:tc>
        <w:tc>
          <w:tcPr>
            <w:tcW w:w="6191" w:type="dxa"/>
          </w:tcPr>
          <w:p w14:paraId="03407272" w14:textId="77777777" w:rsidR="00D44522" w:rsidRDefault="00D44522" w:rsidP="004B16C0">
            <w:pPr>
              <w:pStyle w:val="Default"/>
            </w:pPr>
            <w:r>
              <w:t>2.</w:t>
            </w:r>
          </w:p>
        </w:tc>
        <w:tc>
          <w:tcPr>
            <w:tcW w:w="2455" w:type="dxa"/>
          </w:tcPr>
          <w:p w14:paraId="5A73263A" w14:textId="77777777" w:rsidR="00D44522" w:rsidRDefault="00D44522" w:rsidP="004B16C0">
            <w:pPr>
              <w:pStyle w:val="Default"/>
            </w:pPr>
          </w:p>
        </w:tc>
      </w:tr>
      <w:tr w:rsidR="00D44522" w14:paraId="575B8524" w14:textId="77777777" w:rsidTr="004B16C0">
        <w:trPr>
          <w:trHeight w:val="284"/>
        </w:trPr>
        <w:tc>
          <w:tcPr>
            <w:tcW w:w="750" w:type="dxa"/>
          </w:tcPr>
          <w:p w14:paraId="067A0560" w14:textId="77777777" w:rsidR="00D44522" w:rsidRDefault="00D44522" w:rsidP="004B16C0">
            <w:pPr>
              <w:pStyle w:val="Default"/>
            </w:pPr>
          </w:p>
        </w:tc>
        <w:tc>
          <w:tcPr>
            <w:tcW w:w="6191" w:type="dxa"/>
          </w:tcPr>
          <w:p w14:paraId="122CE016" w14:textId="77777777" w:rsidR="00D44522" w:rsidRDefault="00D44522" w:rsidP="004B16C0">
            <w:pPr>
              <w:pStyle w:val="Default"/>
            </w:pPr>
            <w:r>
              <w:t>3.</w:t>
            </w:r>
          </w:p>
        </w:tc>
        <w:tc>
          <w:tcPr>
            <w:tcW w:w="2455" w:type="dxa"/>
          </w:tcPr>
          <w:p w14:paraId="5E9D65E9" w14:textId="77777777" w:rsidR="00D44522" w:rsidRDefault="00D44522" w:rsidP="004B16C0">
            <w:pPr>
              <w:pStyle w:val="Default"/>
            </w:pPr>
          </w:p>
        </w:tc>
      </w:tr>
      <w:tr w:rsidR="00D44522" w:rsidRPr="00D44522" w14:paraId="3519B0CB" w14:textId="77777777" w:rsidTr="004B16C0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6D0FACB0" w14:textId="77777777" w:rsidR="00D44522" w:rsidRPr="00D44522" w:rsidRDefault="00D44522" w:rsidP="004B16C0">
            <w:pPr>
              <w:pStyle w:val="Default"/>
            </w:pP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0D60CA63" w14:textId="77777777" w:rsidR="00D44522" w:rsidRPr="00D44522" w:rsidRDefault="00D44522" w:rsidP="004B16C0">
            <w:pPr>
              <w:pStyle w:val="Default"/>
            </w:pPr>
            <w:r w:rsidRPr="00D44522">
              <w:t>4.</w:t>
            </w:r>
          </w:p>
        </w:tc>
        <w:tc>
          <w:tcPr>
            <w:tcW w:w="2455" w:type="dxa"/>
            <w:tcBorders>
              <w:bottom w:val="dotted" w:sz="4" w:space="0" w:color="auto"/>
            </w:tcBorders>
          </w:tcPr>
          <w:p w14:paraId="5540E18D" w14:textId="77777777" w:rsidR="00D44522" w:rsidRPr="00D44522" w:rsidRDefault="00D44522" w:rsidP="004B16C0">
            <w:pPr>
              <w:pStyle w:val="Default"/>
            </w:pPr>
          </w:p>
        </w:tc>
      </w:tr>
      <w:tr w:rsidR="00D44522" w:rsidRPr="00D44522" w14:paraId="5A7068F7" w14:textId="77777777" w:rsidTr="004B16C0">
        <w:trPr>
          <w:trHeight w:val="284"/>
        </w:trPr>
        <w:tc>
          <w:tcPr>
            <w:tcW w:w="750" w:type="dxa"/>
          </w:tcPr>
          <w:p w14:paraId="35A03C08" w14:textId="77777777" w:rsidR="00D44522" w:rsidRPr="00D44522" w:rsidRDefault="00D44522" w:rsidP="004B16C0">
            <w:pPr>
              <w:pStyle w:val="Default"/>
            </w:pPr>
          </w:p>
        </w:tc>
        <w:tc>
          <w:tcPr>
            <w:tcW w:w="6191" w:type="dxa"/>
          </w:tcPr>
          <w:p w14:paraId="5F2BC20A" w14:textId="77777777" w:rsidR="00D44522" w:rsidRPr="00D44522" w:rsidRDefault="00D44522" w:rsidP="004B16C0">
            <w:pPr>
              <w:pStyle w:val="Default"/>
            </w:pPr>
            <w:r w:rsidRPr="00D44522">
              <w:t>5.</w:t>
            </w:r>
          </w:p>
        </w:tc>
        <w:tc>
          <w:tcPr>
            <w:tcW w:w="2455" w:type="dxa"/>
          </w:tcPr>
          <w:p w14:paraId="2CBFF03F" w14:textId="77777777" w:rsidR="00D44522" w:rsidRPr="00D44522" w:rsidRDefault="00D44522" w:rsidP="004B16C0">
            <w:pPr>
              <w:pStyle w:val="Default"/>
            </w:pPr>
          </w:p>
        </w:tc>
      </w:tr>
      <w:tr w:rsidR="00D44522" w:rsidRPr="00D44522" w14:paraId="38E1F42C" w14:textId="77777777" w:rsidTr="004B16C0">
        <w:trPr>
          <w:trHeight w:val="284"/>
        </w:trPr>
        <w:tc>
          <w:tcPr>
            <w:tcW w:w="750" w:type="dxa"/>
          </w:tcPr>
          <w:p w14:paraId="2577C1E5" w14:textId="77777777" w:rsidR="00D44522" w:rsidRPr="00D44522" w:rsidRDefault="00D44522" w:rsidP="004B16C0">
            <w:pPr>
              <w:pStyle w:val="Default"/>
            </w:pPr>
          </w:p>
        </w:tc>
        <w:tc>
          <w:tcPr>
            <w:tcW w:w="6191" w:type="dxa"/>
          </w:tcPr>
          <w:p w14:paraId="7E5632D2" w14:textId="77777777" w:rsidR="00D44522" w:rsidRPr="00D44522" w:rsidRDefault="00D44522" w:rsidP="004B16C0">
            <w:pPr>
              <w:pStyle w:val="Default"/>
            </w:pPr>
            <w:r w:rsidRPr="00D44522">
              <w:t>6.</w:t>
            </w:r>
          </w:p>
        </w:tc>
        <w:tc>
          <w:tcPr>
            <w:tcW w:w="2455" w:type="dxa"/>
          </w:tcPr>
          <w:p w14:paraId="4BE8B12D" w14:textId="77777777" w:rsidR="00D44522" w:rsidRPr="00D44522" w:rsidRDefault="00D44522" w:rsidP="004B16C0">
            <w:pPr>
              <w:pStyle w:val="Default"/>
            </w:pPr>
          </w:p>
        </w:tc>
      </w:tr>
      <w:tr w:rsidR="00D44522" w:rsidRPr="00D44522" w14:paraId="5F9EFCAF" w14:textId="77777777" w:rsidTr="00D44522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4F611A3E" w14:textId="77777777" w:rsidR="00D44522" w:rsidRPr="00D44522" w:rsidRDefault="00D44522" w:rsidP="004B16C0">
            <w:pPr>
              <w:pStyle w:val="Default"/>
            </w:pP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5B38A9B1" w14:textId="77777777" w:rsidR="00D44522" w:rsidRPr="00D44522" w:rsidRDefault="00D44522" w:rsidP="004B16C0">
            <w:pPr>
              <w:pStyle w:val="Default"/>
            </w:pPr>
            <w:r w:rsidRPr="00D44522">
              <w:t>7.</w:t>
            </w:r>
          </w:p>
        </w:tc>
        <w:tc>
          <w:tcPr>
            <w:tcW w:w="2455" w:type="dxa"/>
            <w:tcBorders>
              <w:bottom w:val="dotted" w:sz="4" w:space="0" w:color="auto"/>
            </w:tcBorders>
          </w:tcPr>
          <w:p w14:paraId="27D2DE18" w14:textId="77777777" w:rsidR="00D44522" w:rsidRPr="00D44522" w:rsidRDefault="00D44522" w:rsidP="004B16C0">
            <w:pPr>
              <w:pStyle w:val="Default"/>
            </w:pPr>
          </w:p>
        </w:tc>
      </w:tr>
      <w:tr w:rsidR="002D4A8E" w:rsidRPr="00D44522" w14:paraId="53C2CF0C" w14:textId="77777777" w:rsidTr="00D44522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7150A7BA" w14:textId="77777777" w:rsidR="002D4A8E" w:rsidRPr="00D44522" w:rsidRDefault="002D4A8E" w:rsidP="004B16C0">
            <w:pPr>
              <w:pStyle w:val="Default"/>
            </w:pP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3E3F88D3" w14:textId="77777777" w:rsidR="002D4A8E" w:rsidRPr="00D44522" w:rsidRDefault="002D4A8E" w:rsidP="004B16C0">
            <w:pPr>
              <w:pStyle w:val="Default"/>
            </w:pPr>
            <w:r>
              <w:t>8.</w:t>
            </w:r>
          </w:p>
        </w:tc>
        <w:tc>
          <w:tcPr>
            <w:tcW w:w="2455" w:type="dxa"/>
            <w:tcBorders>
              <w:bottom w:val="dotted" w:sz="4" w:space="0" w:color="auto"/>
            </w:tcBorders>
          </w:tcPr>
          <w:p w14:paraId="2670E30A" w14:textId="77777777" w:rsidR="002D4A8E" w:rsidRPr="00D44522" w:rsidRDefault="002D4A8E" w:rsidP="004B16C0">
            <w:pPr>
              <w:pStyle w:val="Default"/>
            </w:pPr>
          </w:p>
        </w:tc>
      </w:tr>
      <w:tr w:rsidR="00D44522" w:rsidRPr="00D44522" w14:paraId="09F6F438" w14:textId="77777777" w:rsidTr="00D44522">
        <w:trPr>
          <w:trHeight w:val="284"/>
        </w:trPr>
        <w:tc>
          <w:tcPr>
            <w:tcW w:w="750" w:type="dxa"/>
            <w:tcBorders>
              <w:left w:val="nil"/>
              <w:right w:val="nil"/>
            </w:tcBorders>
          </w:tcPr>
          <w:p w14:paraId="738DE615" w14:textId="77777777" w:rsidR="00D44522" w:rsidRPr="00D44522" w:rsidRDefault="00D44522" w:rsidP="004B16C0">
            <w:pPr>
              <w:pStyle w:val="Default"/>
            </w:pPr>
          </w:p>
        </w:tc>
        <w:tc>
          <w:tcPr>
            <w:tcW w:w="6191" w:type="dxa"/>
            <w:tcBorders>
              <w:left w:val="nil"/>
              <w:right w:val="nil"/>
            </w:tcBorders>
          </w:tcPr>
          <w:p w14:paraId="25C0B4F5" w14:textId="77777777" w:rsidR="00D44522" w:rsidRPr="00D44522" w:rsidRDefault="00D44522" w:rsidP="004B16C0">
            <w:pPr>
              <w:pStyle w:val="Default"/>
            </w:pPr>
          </w:p>
        </w:tc>
        <w:tc>
          <w:tcPr>
            <w:tcW w:w="2455" w:type="dxa"/>
            <w:tcBorders>
              <w:left w:val="nil"/>
              <w:right w:val="nil"/>
            </w:tcBorders>
          </w:tcPr>
          <w:p w14:paraId="6CEAE242" w14:textId="77777777" w:rsidR="00D44522" w:rsidRPr="00D44522" w:rsidRDefault="00D44522" w:rsidP="004B16C0">
            <w:pPr>
              <w:pStyle w:val="Default"/>
            </w:pPr>
          </w:p>
        </w:tc>
      </w:tr>
      <w:tr w:rsidR="00D44522" w14:paraId="65071094" w14:textId="77777777" w:rsidTr="004B16C0">
        <w:trPr>
          <w:trHeight w:val="284"/>
        </w:trPr>
        <w:tc>
          <w:tcPr>
            <w:tcW w:w="750" w:type="dxa"/>
          </w:tcPr>
          <w:p w14:paraId="6203ADBB" w14:textId="77777777" w:rsidR="00D44522" w:rsidRDefault="00D44522" w:rsidP="004B16C0">
            <w:pPr>
              <w:pStyle w:val="Default"/>
            </w:pPr>
            <w:r>
              <w:t>6.2</w:t>
            </w:r>
          </w:p>
        </w:tc>
        <w:tc>
          <w:tcPr>
            <w:tcW w:w="6191" w:type="dxa"/>
          </w:tcPr>
          <w:p w14:paraId="422CD146" w14:textId="77777777" w:rsidR="00D44522" w:rsidRDefault="00D44522" w:rsidP="004B16C0">
            <w:pPr>
              <w:pStyle w:val="Default"/>
            </w:pPr>
            <w:r>
              <w:t>Anzahl der Hilfskraftstunden/Jahr</w:t>
            </w:r>
            <w:r w:rsidR="002D4A8E">
              <w:t>:</w:t>
            </w:r>
          </w:p>
        </w:tc>
        <w:tc>
          <w:tcPr>
            <w:tcW w:w="2455" w:type="dxa"/>
          </w:tcPr>
          <w:p w14:paraId="4C654B50" w14:textId="77777777" w:rsidR="00D44522" w:rsidRDefault="00D44522" w:rsidP="004B16C0">
            <w:pPr>
              <w:pStyle w:val="Default"/>
            </w:pPr>
          </w:p>
        </w:tc>
      </w:tr>
    </w:tbl>
    <w:p w14:paraId="5B13F9C5" w14:textId="77777777" w:rsidR="00716653" w:rsidRPr="001E5B5F" w:rsidRDefault="00716653">
      <w:pPr>
        <w:pStyle w:val="Default"/>
      </w:pPr>
    </w:p>
    <w:p w14:paraId="2861EC02" w14:textId="77777777" w:rsidR="00716653" w:rsidRPr="001E5B5F" w:rsidRDefault="00716653">
      <w:pPr>
        <w:pStyle w:val="Default"/>
      </w:pPr>
    </w:p>
    <w:p w14:paraId="4FA7E2B7" w14:textId="77777777" w:rsidR="00F90A74" w:rsidRPr="001E5B5F" w:rsidRDefault="00F90A74">
      <w:pPr>
        <w:pStyle w:val="Default"/>
        <w:rPr>
          <w:b/>
          <w:bCs/>
        </w:rPr>
      </w:pPr>
      <w:r w:rsidRPr="001E5B5F">
        <w:rPr>
          <w:b/>
          <w:bCs/>
        </w:rPr>
        <w:t>7. Universitäts</w:t>
      </w:r>
      <w:r w:rsidR="009415B7" w:rsidRPr="001E5B5F">
        <w:rPr>
          <w:b/>
          <w:bCs/>
        </w:rPr>
        <w:t>b</w:t>
      </w:r>
      <w:r w:rsidRPr="001E5B5F">
        <w:rPr>
          <w:b/>
          <w:bCs/>
        </w:rPr>
        <w:t>ibliographie</w:t>
      </w:r>
    </w:p>
    <w:p w14:paraId="76B16616" w14:textId="77777777" w:rsidR="00F90A74" w:rsidRPr="001E5B5F" w:rsidRDefault="00F90A74">
      <w:pPr>
        <w:pStyle w:val="Default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6191"/>
        <w:gridCol w:w="1227"/>
        <w:gridCol w:w="1228"/>
      </w:tblGrid>
      <w:tr w:rsidR="0089108A" w:rsidRPr="00D44522" w14:paraId="1618C8FF" w14:textId="77777777" w:rsidTr="00AD5C96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65182" w14:textId="77777777" w:rsidR="0089108A" w:rsidRPr="00D44522" w:rsidRDefault="0089108A" w:rsidP="0089108A">
            <w:pPr>
              <w:pStyle w:val="Default"/>
            </w:pPr>
            <w:r>
              <w:t>7.1</w:t>
            </w: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190EA" w14:textId="77777777" w:rsidR="0089108A" w:rsidRPr="00D44522" w:rsidRDefault="0089108A" w:rsidP="005C3B4F">
            <w:pPr>
              <w:pStyle w:val="Default"/>
            </w:pPr>
            <w:r>
              <w:t>Werden i</w:t>
            </w:r>
            <w:r w:rsidR="005C3B4F">
              <w:t>n</w:t>
            </w:r>
            <w:r>
              <w:t xml:space="preserve"> K10plus Veröffentlichungen für die Uni-Bibliographie gekennzeichnet?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12CAF" w14:textId="77777777" w:rsidR="0089108A" w:rsidRDefault="003B6FFB" w:rsidP="0089108A">
            <w:pPr>
              <w:pStyle w:val="Default"/>
            </w:pPr>
            <w:sdt>
              <w:sdtPr>
                <w:id w:val="282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Ja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C20F3" w14:textId="77777777" w:rsidR="0089108A" w:rsidRDefault="003B6FFB" w:rsidP="0089108A">
            <w:pPr>
              <w:pStyle w:val="Default"/>
            </w:pPr>
            <w:sdt>
              <w:sdtPr>
                <w:id w:val="-3587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Nein</w:t>
            </w:r>
          </w:p>
        </w:tc>
      </w:tr>
      <w:tr w:rsidR="00AD5C96" w14:paraId="63B690B8" w14:textId="77777777" w:rsidTr="00AD5C96">
        <w:trPr>
          <w:trHeight w:val="284"/>
        </w:trPr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14:paraId="4FE39363" w14:textId="77777777" w:rsidR="00AD5C96" w:rsidRDefault="00AD5C96" w:rsidP="0089108A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bottom w:val="dotted" w:sz="4" w:space="0" w:color="auto"/>
            </w:tcBorders>
          </w:tcPr>
          <w:p w14:paraId="689A1202" w14:textId="77777777" w:rsidR="00AD5C96" w:rsidRDefault="00AD5C96" w:rsidP="0089108A">
            <w:pPr>
              <w:pStyle w:val="Default"/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14:paraId="79B1B6C8" w14:textId="77777777" w:rsidR="00AD5C96" w:rsidRDefault="00AD5C96" w:rsidP="0089108A">
            <w:pPr>
              <w:pStyle w:val="Default"/>
            </w:pP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</w:tcPr>
          <w:p w14:paraId="31BE119D" w14:textId="77777777" w:rsidR="00AD5C96" w:rsidRDefault="00AD5C96" w:rsidP="0089108A">
            <w:pPr>
              <w:pStyle w:val="Default"/>
            </w:pPr>
          </w:p>
        </w:tc>
      </w:tr>
      <w:tr w:rsidR="0089108A" w14:paraId="39450596" w14:textId="77777777" w:rsidTr="00AD5C96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AD721" w14:textId="77777777" w:rsidR="0089108A" w:rsidRDefault="0089108A" w:rsidP="0089108A">
            <w:pPr>
              <w:pStyle w:val="Default"/>
            </w:pPr>
            <w:r>
              <w:t>7.2</w:t>
            </w: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C0997" w14:textId="77777777" w:rsidR="0089108A" w:rsidRDefault="0089108A" w:rsidP="0089108A">
            <w:pPr>
              <w:pStyle w:val="Default"/>
            </w:pPr>
            <w:r>
              <w:t xml:space="preserve">Werden in DSpace eingespielte Nachweise zu Veröffentlichungen freigeschaltet? 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8E8C1" w14:textId="77777777" w:rsidR="0089108A" w:rsidRDefault="003B6FFB" w:rsidP="0089108A">
            <w:pPr>
              <w:pStyle w:val="Default"/>
            </w:pPr>
            <w:sdt>
              <w:sdtPr>
                <w:id w:val="-14789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Ja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61A8B" w14:textId="77777777" w:rsidR="0089108A" w:rsidRDefault="003B6FFB" w:rsidP="0089108A">
            <w:pPr>
              <w:pStyle w:val="Default"/>
            </w:pPr>
            <w:sdt>
              <w:sdtPr>
                <w:id w:val="-9480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Nein</w:t>
            </w:r>
          </w:p>
        </w:tc>
      </w:tr>
    </w:tbl>
    <w:p w14:paraId="27F42316" w14:textId="77777777" w:rsidR="00F90A74" w:rsidRPr="001E5B5F" w:rsidRDefault="00F90A74">
      <w:pPr>
        <w:pStyle w:val="Default"/>
        <w:rPr>
          <w:bCs/>
        </w:rPr>
      </w:pPr>
    </w:p>
    <w:p w14:paraId="5BF2C36E" w14:textId="77777777" w:rsidR="004C3D90" w:rsidRPr="001E5B5F" w:rsidRDefault="004C3D90">
      <w:pPr>
        <w:pStyle w:val="Default"/>
        <w:rPr>
          <w:b/>
          <w:bCs/>
        </w:rPr>
      </w:pPr>
    </w:p>
    <w:p w14:paraId="0B4034E5" w14:textId="496DE096" w:rsidR="004C3D90" w:rsidRPr="001E5B5F" w:rsidRDefault="004C3D90">
      <w:pPr>
        <w:pStyle w:val="Default"/>
        <w:rPr>
          <w:b/>
          <w:bCs/>
        </w:rPr>
      </w:pPr>
      <w:r w:rsidRPr="001E5B5F">
        <w:rPr>
          <w:b/>
          <w:bCs/>
        </w:rPr>
        <w:t>8. Arbeitsplätze für Benutzer</w:t>
      </w:r>
      <w:r w:rsidR="007509E1">
        <w:rPr>
          <w:b/>
          <w:bCs/>
        </w:rPr>
        <w:t>/innen</w:t>
      </w:r>
    </w:p>
    <w:p w14:paraId="3939F82E" w14:textId="77777777" w:rsidR="004C3D90" w:rsidRPr="001E5B5F" w:rsidRDefault="004C3D90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191"/>
        <w:gridCol w:w="2455"/>
      </w:tblGrid>
      <w:tr w:rsidR="0089108A" w:rsidRPr="00D44522" w14:paraId="742634AF" w14:textId="77777777" w:rsidTr="004067A0">
        <w:trPr>
          <w:trHeight w:val="284"/>
        </w:trPr>
        <w:tc>
          <w:tcPr>
            <w:tcW w:w="750" w:type="dxa"/>
            <w:tcBorders>
              <w:bottom w:val="dotted" w:sz="4" w:space="0" w:color="auto"/>
            </w:tcBorders>
          </w:tcPr>
          <w:p w14:paraId="7FF2BF05" w14:textId="77777777" w:rsidR="0089108A" w:rsidRPr="00D44522" w:rsidRDefault="0089108A" w:rsidP="00A73325">
            <w:pPr>
              <w:pStyle w:val="Default"/>
            </w:pPr>
            <w:r>
              <w:t>8.</w:t>
            </w:r>
            <w:r w:rsidR="00A73325">
              <w:t>1</w:t>
            </w:r>
          </w:p>
        </w:tc>
        <w:tc>
          <w:tcPr>
            <w:tcW w:w="6191" w:type="dxa"/>
            <w:tcBorders>
              <w:bottom w:val="dotted" w:sz="4" w:space="0" w:color="auto"/>
            </w:tcBorders>
          </w:tcPr>
          <w:p w14:paraId="1E971981" w14:textId="77777777" w:rsidR="0089108A" w:rsidRPr="00D44522" w:rsidRDefault="0089108A" w:rsidP="004B16C0">
            <w:pPr>
              <w:pStyle w:val="Default"/>
            </w:pPr>
            <w:r>
              <w:t>Anzahl der Arbeitsplätze für Benutzer/innen</w:t>
            </w:r>
            <w:r w:rsidR="002D4A8E">
              <w:t>:</w:t>
            </w:r>
          </w:p>
        </w:tc>
        <w:tc>
          <w:tcPr>
            <w:tcW w:w="2455" w:type="dxa"/>
            <w:tcBorders>
              <w:bottom w:val="dotted" w:sz="4" w:space="0" w:color="auto"/>
            </w:tcBorders>
          </w:tcPr>
          <w:p w14:paraId="25BA38EA" w14:textId="77777777" w:rsidR="0089108A" w:rsidRDefault="0089108A" w:rsidP="004B16C0">
            <w:pPr>
              <w:pStyle w:val="Default"/>
            </w:pPr>
          </w:p>
        </w:tc>
      </w:tr>
      <w:tr w:rsidR="0089108A" w14:paraId="01A079F5" w14:textId="77777777" w:rsidTr="00A65ADD">
        <w:trPr>
          <w:trHeight w:val="284"/>
        </w:trPr>
        <w:tc>
          <w:tcPr>
            <w:tcW w:w="750" w:type="dxa"/>
          </w:tcPr>
          <w:p w14:paraId="78C008F1" w14:textId="77777777" w:rsidR="0089108A" w:rsidRDefault="00A73325" w:rsidP="004B16C0">
            <w:pPr>
              <w:pStyle w:val="Default"/>
            </w:pPr>
            <w:r>
              <w:t>8.1.1</w:t>
            </w:r>
          </w:p>
        </w:tc>
        <w:tc>
          <w:tcPr>
            <w:tcW w:w="6191" w:type="dxa"/>
          </w:tcPr>
          <w:p w14:paraId="7A2410FD" w14:textId="77777777" w:rsidR="0089108A" w:rsidRDefault="002D4A8E" w:rsidP="004B16C0">
            <w:pPr>
              <w:pStyle w:val="Default"/>
            </w:pPr>
            <w:r>
              <w:t>d</w:t>
            </w:r>
            <w:r w:rsidR="0089108A">
              <w:t xml:space="preserve">avon Arbeitsplätze für Gruppen: </w:t>
            </w:r>
          </w:p>
        </w:tc>
        <w:tc>
          <w:tcPr>
            <w:tcW w:w="2455" w:type="dxa"/>
          </w:tcPr>
          <w:p w14:paraId="54ACBB76" w14:textId="77777777" w:rsidR="0089108A" w:rsidRDefault="0089108A" w:rsidP="004B16C0">
            <w:pPr>
              <w:pStyle w:val="Default"/>
            </w:pPr>
          </w:p>
        </w:tc>
      </w:tr>
    </w:tbl>
    <w:p w14:paraId="0473688D" w14:textId="77777777" w:rsidR="004C3D90" w:rsidRPr="001E5B5F" w:rsidRDefault="004C3D90">
      <w:pPr>
        <w:pStyle w:val="Default"/>
        <w:rPr>
          <w:bCs/>
        </w:rPr>
      </w:pPr>
    </w:p>
    <w:p w14:paraId="5A7E93B5" w14:textId="77777777" w:rsidR="005B2028" w:rsidRPr="001E5B5F" w:rsidRDefault="005B2028">
      <w:pPr>
        <w:pStyle w:val="Default"/>
        <w:rPr>
          <w:bCs/>
        </w:rPr>
      </w:pPr>
    </w:p>
    <w:p w14:paraId="44F56BB7" w14:textId="77777777" w:rsidR="00D44522" w:rsidRDefault="0089108A" w:rsidP="00D44522">
      <w:pPr>
        <w:pStyle w:val="Default"/>
        <w:rPr>
          <w:b/>
          <w:bCs/>
        </w:rPr>
      </w:pPr>
      <w:r>
        <w:rPr>
          <w:b/>
          <w:bCs/>
        </w:rPr>
        <w:t>9.</w:t>
      </w:r>
      <w:r w:rsidR="00D44522" w:rsidRPr="001E5B5F">
        <w:rPr>
          <w:b/>
          <w:bCs/>
        </w:rPr>
        <w:t xml:space="preserve"> </w:t>
      </w:r>
      <w:r w:rsidR="002D4A8E">
        <w:rPr>
          <w:b/>
          <w:bCs/>
        </w:rPr>
        <w:t>Bemerkungen</w:t>
      </w:r>
    </w:p>
    <w:p w14:paraId="163227B8" w14:textId="77777777" w:rsidR="0089108A" w:rsidRDefault="0089108A" w:rsidP="00D44522">
      <w:pPr>
        <w:pStyle w:val="Default"/>
        <w:rPr>
          <w:b/>
          <w:bCs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191"/>
        <w:gridCol w:w="1227"/>
        <w:gridCol w:w="1228"/>
      </w:tblGrid>
      <w:tr w:rsidR="0089108A" w:rsidRPr="00D44522" w14:paraId="79B516FF" w14:textId="77777777" w:rsidTr="00375172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A8853" w14:textId="77777777" w:rsidR="0089108A" w:rsidRPr="00D44522" w:rsidRDefault="0089108A" w:rsidP="004B16C0">
            <w:pPr>
              <w:pStyle w:val="Default"/>
            </w:pPr>
            <w:r>
              <w:t>9.1</w:t>
            </w: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CA0C3" w14:textId="77777777" w:rsidR="0089108A" w:rsidRPr="00D44522" w:rsidRDefault="0089108A" w:rsidP="004B16C0">
            <w:pPr>
              <w:pStyle w:val="Default"/>
            </w:pPr>
            <w:r>
              <w:t>Werden Bibliotheksführungen angeboten?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00CB0" w14:textId="77777777" w:rsidR="0089108A" w:rsidRDefault="003B6FFB" w:rsidP="004B16C0">
            <w:pPr>
              <w:pStyle w:val="Default"/>
            </w:pPr>
            <w:sdt>
              <w:sdtPr>
                <w:id w:val="12837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Ja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3B073" w14:textId="77777777" w:rsidR="0089108A" w:rsidRDefault="003B6FFB" w:rsidP="004B16C0">
            <w:pPr>
              <w:pStyle w:val="Default"/>
            </w:pPr>
            <w:sdt>
              <w:sdtPr>
                <w:id w:val="-7383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Nein</w:t>
            </w:r>
          </w:p>
        </w:tc>
      </w:tr>
      <w:tr w:rsidR="00375172" w14:paraId="0CBB72FB" w14:textId="77777777" w:rsidTr="00375172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403211" w14:textId="77777777" w:rsidR="00375172" w:rsidRDefault="00375172" w:rsidP="004B16C0">
            <w:pPr>
              <w:pStyle w:val="Default"/>
            </w:pPr>
          </w:p>
        </w:tc>
        <w:tc>
          <w:tcPr>
            <w:tcW w:w="6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CD92B6" w14:textId="77777777" w:rsidR="00375172" w:rsidRDefault="00375172" w:rsidP="004B16C0">
            <w:pPr>
              <w:pStyle w:val="Default"/>
            </w:pPr>
          </w:p>
        </w:tc>
        <w:tc>
          <w:tcPr>
            <w:tcW w:w="1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23679" w14:textId="77777777" w:rsidR="00375172" w:rsidRDefault="00375172" w:rsidP="004B16C0">
            <w:pPr>
              <w:pStyle w:val="Default"/>
            </w:pPr>
          </w:p>
        </w:tc>
        <w:tc>
          <w:tcPr>
            <w:tcW w:w="12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707815" w14:textId="77777777" w:rsidR="00375172" w:rsidRDefault="00375172" w:rsidP="004B16C0">
            <w:pPr>
              <w:pStyle w:val="Default"/>
            </w:pPr>
          </w:p>
        </w:tc>
      </w:tr>
      <w:tr w:rsidR="0089108A" w14:paraId="1B4A07AA" w14:textId="77777777" w:rsidTr="00375172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C740" w14:textId="77777777" w:rsidR="0089108A" w:rsidRDefault="0089108A" w:rsidP="004B16C0">
            <w:pPr>
              <w:pStyle w:val="Default"/>
            </w:pPr>
            <w:r>
              <w:t>9.2</w:t>
            </w:r>
          </w:p>
        </w:tc>
        <w:tc>
          <w:tcPr>
            <w:tcW w:w="6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6A156" w14:textId="77777777" w:rsidR="0089108A" w:rsidRDefault="0089108A" w:rsidP="004B16C0">
            <w:pPr>
              <w:pStyle w:val="Default"/>
            </w:pPr>
            <w:r>
              <w:t>Werden Schulungen angeboten?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85E32" w14:textId="77777777" w:rsidR="0089108A" w:rsidRDefault="003B6FFB" w:rsidP="004B16C0">
            <w:pPr>
              <w:pStyle w:val="Default"/>
            </w:pPr>
            <w:sdt>
              <w:sdtPr>
                <w:id w:val="12155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Ja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28AF7" w14:textId="77777777" w:rsidR="0089108A" w:rsidRDefault="003B6FFB" w:rsidP="004B16C0">
            <w:pPr>
              <w:pStyle w:val="Default"/>
            </w:pPr>
            <w:sdt>
              <w:sdtPr>
                <w:id w:val="486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08A" w:rsidRPr="001E5B5F">
              <w:t xml:space="preserve"> Nein</w:t>
            </w:r>
          </w:p>
        </w:tc>
      </w:tr>
      <w:tr w:rsidR="00B40762" w14:paraId="2E061483" w14:textId="77777777" w:rsidTr="00375172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4C7BF" w14:textId="77777777" w:rsidR="00B40762" w:rsidRDefault="00B40762" w:rsidP="004B16C0">
            <w:pPr>
              <w:pStyle w:val="Default"/>
            </w:pPr>
          </w:p>
        </w:tc>
        <w:tc>
          <w:tcPr>
            <w:tcW w:w="8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FACB2" w14:textId="77777777" w:rsidR="00B40762" w:rsidRDefault="00B40762" w:rsidP="004B16C0">
            <w:pPr>
              <w:pStyle w:val="Default"/>
            </w:pPr>
            <w:r>
              <w:t>Wenn ja, zu welchen Themen?</w:t>
            </w:r>
          </w:p>
          <w:p w14:paraId="0FD11F5B" w14:textId="77777777" w:rsidR="00B40762" w:rsidRDefault="00B40762" w:rsidP="004B16C0">
            <w:pPr>
              <w:pStyle w:val="Default"/>
            </w:pPr>
          </w:p>
          <w:p w14:paraId="64ACA5D2" w14:textId="77777777" w:rsidR="00B40762" w:rsidRDefault="00B40762" w:rsidP="004B16C0">
            <w:pPr>
              <w:pStyle w:val="Default"/>
            </w:pPr>
          </w:p>
          <w:p w14:paraId="4E62593B" w14:textId="77777777" w:rsidR="00B40762" w:rsidRPr="001E5B5F" w:rsidRDefault="00B40762" w:rsidP="004B16C0">
            <w:pPr>
              <w:pStyle w:val="Default"/>
            </w:pPr>
          </w:p>
        </w:tc>
      </w:tr>
      <w:tr w:rsidR="00375172" w14:paraId="5787917E" w14:textId="77777777" w:rsidTr="00375172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4DA488" w14:textId="77777777" w:rsidR="00375172" w:rsidRDefault="00375172" w:rsidP="00A73325">
            <w:pPr>
              <w:pStyle w:val="Default"/>
            </w:pPr>
          </w:p>
        </w:tc>
        <w:tc>
          <w:tcPr>
            <w:tcW w:w="86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ADBF0F" w14:textId="77777777" w:rsidR="00375172" w:rsidRDefault="00375172" w:rsidP="004B16C0">
            <w:pPr>
              <w:pStyle w:val="Default"/>
              <w:rPr>
                <w:i/>
              </w:rPr>
            </w:pPr>
          </w:p>
        </w:tc>
      </w:tr>
      <w:tr w:rsidR="00B40762" w14:paraId="2D49327F" w14:textId="77777777" w:rsidTr="00375172">
        <w:trPr>
          <w:trHeight w:val="284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56FF6" w14:textId="77777777" w:rsidR="00B40762" w:rsidRDefault="00B40762" w:rsidP="00A73325">
            <w:pPr>
              <w:pStyle w:val="Default"/>
            </w:pPr>
            <w:r>
              <w:t>9.3</w:t>
            </w:r>
          </w:p>
        </w:tc>
        <w:tc>
          <w:tcPr>
            <w:tcW w:w="8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4D409" w14:textId="77777777" w:rsidR="00B40762" w:rsidRPr="002D4A8E" w:rsidRDefault="00B40762" w:rsidP="004B16C0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(Platz für </w:t>
            </w:r>
            <w:r w:rsidRPr="002D4A8E">
              <w:rPr>
                <w:i/>
              </w:rPr>
              <w:t>weitere</w:t>
            </w:r>
            <w:r>
              <w:rPr>
                <w:i/>
              </w:rPr>
              <w:t xml:space="preserve"> Angaben)</w:t>
            </w:r>
          </w:p>
          <w:p w14:paraId="7347226D" w14:textId="77777777" w:rsidR="00B40762" w:rsidRDefault="00B40762" w:rsidP="004B16C0">
            <w:pPr>
              <w:pStyle w:val="Default"/>
            </w:pPr>
          </w:p>
          <w:p w14:paraId="0B00A28B" w14:textId="77777777" w:rsidR="00B40762" w:rsidRDefault="00B40762" w:rsidP="004B16C0">
            <w:pPr>
              <w:pStyle w:val="Default"/>
            </w:pPr>
          </w:p>
          <w:p w14:paraId="32685430" w14:textId="77777777" w:rsidR="00B40762" w:rsidRDefault="00B40762" w:rsidP="004B16C0">
            <w:pPr>
              <w:pStyle w:val="Default"/>
            </w:pPr>
          </w:p>
          <w:p w14:paraId="677276EC" w14:textId="77777777" w:rsidR="00B40762" w:rsidRPr="001E5B5F" w:rsidRDefault="00B40762" w:rsidP="004B16C0">
            <w:pPr>
              <w:pStyle w:val="Default"/>
            </w:pPr>
          </w:p>
        </w:tc>
      </w:tr>
    </w:tbl>
    <w:p w14:paraId="6C230827" w14:textId="08AB78F4" w:rsidR="00716653" w:rsidRPr="00260CCA" w:rsidRDefault="00716653" w:rsidP="00AC2135">
      <w:pPr>
        <w:pStyle w:val="Default"/>
        <w:rPr>
          <w:szCs w:val="20"/>
        </w:rPr>
      </w:pPr>
      <w:r w:rsidRPr="001E5B5F">
        <w:br w:type="page"/>
      </w:r>
      <w:r w:rsidRPr="00260CCA">
        <w:rPr>
          <w:b/>
          <w:bCs/>
          <w:sz w:val="28"/>
          <w:szCs w:val="20"/>
        </w:rPr>
        <w:lastRenderedPageBreak/>
        <w:t>Anmerkungen zur Jahresstatistik 20</w:t>
      </w:r>
      <w:r w:rsidR="005C3B4F">
        <w:rPr>
          <w:b/>
          <w:bCs/>
          <w:sz w:val="28"/>
          <w:szCs w:val="20"/>
        </w:rPr>
        <w:t>2</w:t>
      </w:r>
      <w:r w:rsidR="003B6FFB">
        <w:rPr>
          <w:b/>
          <w:bCs/>
          <w:sz w:val="28"/>
          <w:szCs w:val="20"/>
        </w:rPr>
        <w:t>3</w:t>
      </w:r>
    </w:p>
    <w:p w14:paraId="16FCAE17" w14:textId="77777777" w:rsidR="00716653" w:rsidRPr="00260CCA" w:rsidRDefault="00716653">
      <w:pPr>
        <w:pStyle w:val="Default"/>
        <w:rPr>
          <w:szCs w:val="20"/>
        </w:rPr>
      </w:pPr>
    </w:p>
    <w:p w14:paraId="76AF6DD0" w14:textId="77777777" w:rsidR="00716653" w:rsidRPr="00260CCA" w:rsidRDefault="00716653">
      <w:pPr>
        <w:pStyle w:val="Default"/>
        <w:rPr>
          <w:szCs w:val="20"/>
        </w:rPr>
      </w:pPr>
    </w:p>
    <w:p w14:paraId="4314AD03" w14:textId="1C60FA9A" w:rsidR="00716653" w:rsidRPr="00260CCA" w:rsidRDefault="00716653" w:rsidP="00AC2135">
      <w:pPr>
        <w:pStyle w:val="Default"/>
        <w:numPr>
          <w:ilvl w:val="0"/>
          <w:numId w:val="3"/>
        </w:numPr>
        <w:rPr>
          <w:szCs w:val="20"/>
        </w:rPr>
      </w:pPr>
      <w:r w:rsidRPr="00260CCA">
        <w:rPr>
          <w:szCs w:val="20"/>
        </w:rPr>
        <w:t xml:space="preserve">Jede Bibliothek des Tübinger universitären Bibliothekssystems muss die ausgefüllte Jahresstatistik bis spätestens </w:t>
      </w:r>
      <w:r w:rsidR="00D70CD6">
        <w:rPr>
          <w:szCs w:val="20"/>
        </w:rPr>
        <w:t>1</w:t>
      </w:r>
      <w:r w:rsidR="003B6FFB">
        <w:rPr>
          <w:szCs w:val="20"/>
        </w:rPr>
        <w:t>6</w:t>
      </w:r>
      <w:r w:rsidR="00235662">
        <w:rPr>
          <w:szCs w:val="20"/>
        </w:rPr>
        <w:t>. Februar 202</w:t>
      </w:r>
      <w:r w:rsidR="003B6FFB">
        <w:rPr>
          <w:szCs w:val="20"/>
        </w:rPr>
        <w:t>4</w:t>
      </w:r>
      <w:r w:rsidRPr="00260CCA">
        <w:rPr>
          <w:szCs w:val="20"/>
        </w:rPr>
        <w:t xml:space="preserve"> an die UB, Institutsstelle abgeben.</w:t>
      </w:r>
    </w:p>
    <w:p w14:paraId="0B3E2E06" w14:textId="77777777" w:rsidR="00716653" w:rsidRPr="00260CCA" w:rsidRDefault="00716653">
      <w:pPr>
        <w:pStyle w:val="Default"/>
        <w:numPr>
          <w:ilvl w:val="0"/>
          <w:numId w:val="3"/>
        </w:numPr>
        <w:rPr>
          <w:szCs w:val="20"/>
        </w:rPr>
      </w:pPr>
      <w:r w:rsidRPr="00260CCA">
        <w:rPr>
          <w:szCs w:val="20"/>
        </w:rPr>
        <w:t>Zusätzlich zur Jahresstatistik kann ein ausführlicher Jahresbericht abgegeben werden.</w:t>
      </w:r>
    </w:p>
    <w:p w14:paraId="6B785F2A" w14:textId="77777777" w:rsidR="00716653" w:rsidRPr="00260CCA" w:rsidRDefault="00716653">
      <w:pPr>
        <w:pStyle w:val="Default"/>
        <w:ind w:left="360"/>
        <w:rPr>
          <w:szCs w:val="20"/>
        </w:rPr>
      </w:pPr>
    </w:p>
    <w:p w14:paraId="03E7B6F0" w14:textId="77777777" w:rsidR="00716653" w:rsidRPr="00260CCA" w:rsidRDefault="00716653">
      <w:pPr>
        <w:pStyle w:val="Default"/>
        <w:rPr>
          <w:szCs w:val="20"/>
        </w:rPr>
      </w:pPr>
    </w:p>
    <w:p w14:paraId="6B61BF38" w14:textId="77777777" w:rsidR="00716653" w:rsidRPr="00260CCA" w:rsidRDefault="00716653">
      <w:pPr>
        <w:pStyle w:val="Default"/>
        <w:rPr>
          <w:szCs w:val="20"/>
        </w:rPr>
      </w:pPr>
    </w:p>
    <w:p w14:paraId="1FF1C3BA" w14:textId="77777777" w:rsidR="00716653" w:rsidRPr="00260CCA" w:rsidRDefault="00716653">
      <w:pPr>
        <w:pStyle w:val="Default"/>
        <w:rPr>
          <w:szCs w:val="20"/>
        </w:rPr>
      </w:pPr>
      <w:r w:rsidRPr="00260CCA">
        <w:rPr>
          <w:szCs w:val="20"/>
        </w:rPr>
        <w:t>Zu einzelnen Punkten der Statistik:</w:t>
      </w:r>
    </w:p>
    <w:p w14:paraId="18EE7E21" w14:textId="77777777" w:rsidR="00716653" w:rsidRPr="00260CCA" w:rsidRDefault="00716653">
      <w:pPr>
        <w:pStyle w:val="Default"/>
        <w:rPr>
          <w:szCs w:val="20"/>
        </w:rPr>
      </w:pPr>
    </w:p>
    <w:p w14:paraId="10697D60" w14:textId="77777777" w:rsidR="008A04E6" w:rsidRPr="008A04E6" w:rsidRDefault="008A04E6">
      <w:pPr>
        <w:pStyle w:val="Default"/>
        <w:numPr>
          <w:ilvl w:val="0"/>
          <w:numId w:val="3"/>
        </w:numPr>
        <w:ind w:left="714" w:hanging="357"/>
        <w:rPr>
          <w:b/>
          <w:szCs w:val="26"/>
        </w:rPr>
      </w:pPr>
      <w:r w:rsidRPr="008A04E6">
        <w:rPr>
          <w:b/>
          <w:szCs w:val="26"/>
        </w:rPr>
        <w:t>Zu Bibliothek</w:t>
      </w:r>
    </w:p>
    <w:p w14:paraId="39FB86FE" w14:textId="77777777" w:rsidR="008A04E6" w:rsidRPr="008A04E6" w:rsidRDefault="008A04E6" w:rsidP="008A04E6">
      <w:pPr>
        <w:pStyle w:val="Default"/>
        <w:ind w:left="1083"/>
        <w:rPr>
          <w:szCs w:val="26"/>
        </w:rPr>
      </w:pPr>
      <w:r>
        <w:rPr>
          <w:szCs w:val="26"/>
        </w:rPr>
        <w:t xml:space="preserve">Die Adressdaten sind in „Bibinfo“ des BSZ eingepflegt (darauf wird auch über den OPAC zugegriffen) und müssen aktuell gehalten werden. </w:t>
      </w:r>
    </w:p>
    <w:p w14:paraId="0176A42E" w14:textId="77777777" w:rsidR="00716653" w:rsidRPr="00260CCA" w:rsidRDefault="00716653">
      <w:pPr>
        <w:pStyle w:val="Default"/>
        <w:numPr>
          <w:ilvl w:val="0"/>
          <w:numId w:val="3"/>
        </w:numPr>
        <w:ind w:left="714" w:hanging="357"/>
        <w:rPr>
          <w:szCs w:val="26"/>
        </w:rPr>
      </w:pPr>
      <w:r w:rsidRPr="00260CCA">
        <w:rPr>
          <w:b/>
          <w:bCs/>
          <w:szCs w:val="26"/>
        </w:rPr>
        <w:t>Zu 1.1.1.</w:t>
      </w:r>
      <w:r w:rsidRPr="00260CCA">
        <w:rPr>
          <w:szCs w:val="26"/>
        </w:rPr>
        <w:t xml:space="preserve"> Monographienzugang in Bänden</w:t>
      </w:r>
    </w:p>
    <w:p w14:paraId="3F852D63" w14:textId="77777777" w:rsidR="00716653" w:rsidRPr="00260CCA" w:rsidRDefault="00716653">
      <w:pPr>
        <w:pStyle w:val="Default"/>
        <w:ind w:left="1077"/>
        <w:rPr>
          <w:szCs w:val="26"/>
        </w:rPr>
      </w:pPr>
      <w:r w:rsidRPr="00260CCA">
        <w:rPr>
          <w:szCs w:val="26"/>
        </w:rPr>
        <w:t>Hierzu zählen auch Monographien in elektronischer Form (z.B. CD-ROM, E-Book).</w:t>
      </w:r>
    </w:p>
    <w:p w14:paraId="732AFD0A" w14:textId="77777777" w:rsidR="00716653" w:rsidRPr="00260CCA" w:rsidRDefault="00716653">
      <w:pPr>
        <w:pStyle w:val="Default"/>
        <w:numPr>
          <w:ilvl w:val="0"/>
          <w:numId w:val="3"/>
        </w:numPr>
        <w:ind w:left="714" w:hanging="357"/>
        <w:rPr>
          <w:szCs w:val="26"/>
        </w:rPr>
      </w:pPr>
      <w:r w:rsidRPr="00260CCA">
        <w:rPr>
          <w:b/>
          <w:bCs/>
          <w:szCs w:val="26"/>
        </w:rPr>
        <w:t>Zu 1.1.</w:t>
      </w:r>
      <w:r w:rsidR="00D70CD6">
        <w:rPr>
          <w:b/>
          <w:bCs/>
          <w:szCs w:val="26"/>
        </w:rPr>
        <w:t>2</w:t>
      </w:r>
      <w:r w:rsidRPr="00260CCA">
        <w:rPr>
          <w:b/>
          <w:bCs/>
          <w:szCs w:val="26"/>
        </w:rPr>
        <w:t>.</w:t>
      </w:r>
      <w:r w:rsidRPr="00260CCA">
        <w:rPr>
          <w:szCs w:val="26"/>
        </w:rPr>
        <w:t xml:space="preserve"> Anzahl laufender Zeitschriftenabonnements</w:t>
      </w:r>
    </w:p>
    <w:p w14:paraId="533A5846" w14:textId="77777777" w:rsidR="00716653" w:rsidRPr="00260CCA" w:rsidRDefault="00716653">
      <w:pPr>
        <w:pStyle w:val="Default"/>
        <w:ind w:left="1077"/>
        <w:rPr>
          <w:szCs w:val="26"/>
        </w:rPr>
      </w:pPr>
      <w:r w:rsidRPr="00260CCA">
        <w:rPr>
          <w:szCs w:val="26"/>
        </w:rPr>
        <w:t>Hierzu zählen alle laufenden Zeitschriftenabonnements (in gedruckter oder elektronischer Form), die in Ihrer Bibliothek selbst verwaltet werden (</w:t>
      </w:r>
      <w:r w:rsidRPr="00260CCA">
        <w:rPr>
          <w:szCs w:val="26"/>
          <w:u w:val="single"/>
        </w:rPr>
        <w:t>nicht:</w:t>
      </w:r>
      <w:r w:rsidRPr="00260CCA">
        <w:rPr>
          <w:szCs w:val="26"/>
        </w:rPr>
        <w:t xml:space="preserve"> elektronische Zeitschriften, die durch die UB für den Campus verwaltet werden).</w:t>
      </w:r>
    </w:p>
    <w:p w14:paraId="00596826" w14:textId="77777777" w:rsidR="00716653" w:rsidRPr="00260CCA" w:rsidRDefault="00716653">
      <w:pPr>
        <w:pStyle w:val="Default"/>
        <w:numPr>
          <w:ilvl w:val="0"/>
          <w:numId w:val="3"/>
        </w:numPr>
        <w:ind w:left="714" w:hanging="357"/>
        <w:rPr>
          <w:szCs w:val="26"/>
        </w:rPr>
      </w:pPr>
      <w:r w:rsidRPr="00260CCA">
        <w:rPr>
          <w:b/>
          <w:bCs/>
          <w:szCs w:val="26"/>
        </w:rPr>
        <w:t>Zu 1.2.1.</w:t>
      </w:r>
      <w:r w:rsidRPr="00260CCA">
        <w:rPr>
          <w:szCs w:val="26"/>
        </w:rPr>
        <w:t xml:space="preserve"> Anzahl ausgesonderter Bände</w:t>
      </w:r>
    </w:p>
    <w:p w14:paraId="00FD30CE" w14:textId="77777777" w:rsidR="00716653" w:rsidRPr="00260CCA" w:rsidRDefault="00716653">
      <w:pPr>
        <w:pStyle w:val="Default"/>
        <w:ind w:left="1077"/>
        <w:rPr>
          <w:szCs w:val="26"/>
        </w:rPr>
      </w:pPr>
      <w:r w:rsidRPr="00260CCA">
        <w:rPr>
          <w:szCs w:val="26"/>
        </w:rPr>
        <w:t>Als ausgesondert gilt jeder Band, der dauerhaft aus der Bibliothek entfernt wurde, unabhängig davon ob der Band anschließend makuliert, verkauft oder an die UB abgegeben wurde.</w:t>
      </w:r>
    </w:p>
    <w:p w14:paraId="0C460EC1" w14:textId="77777777" w:rsidR="00716653" w:rsidRPr="00260CCA" w:rsidRDefault="00716653">
      <w:pPr>
        <w:pStyle w:val="Default"/>
        <w:numPr>
          <w:ilvl w:val="0"/>
          <w:numId w:val="3"/>
        </w:numPr>
        <w:rPr>
          <w:szCs w:val="26"/>
        </w:rPr>
      </w:pPr>
      <w:r w:rsidRPr="00260CCA">
        <w:rPr>
          <w:b/>
          <w:bCs/>
          <w:szCs w:val="26"/>
        </w:rPr>
        <w:t>Zu 1.3.</w:t>
      </w:r>
      <w:r w:rsidRPr="00260CCA">
        <w:rPr>
          <w:szCs w:val="26"/>
        </w:rPr>
        <w:t xml:space="preserve"> Bestand</w:t>
      </w:r>
    </w:p>
    <w:p w14:paraId="76B0C1A3" w14:textId="77777777" w:rsidR="00716653" w:rsidRPr="00260CCA" w:rsidRDefault="00716653">
      <w:pPr>
        <w:pStyle w:val="Default"/>
        <w:ind w:left="1080"/>
        <w:rPr>
          <w:szCs w:val="26"/>
        </w:rPr>
      </w:pPr>
      <w:r w:rsidRPr="00260CCA">
        <w:rPr>
          <w:szCs w:val="26"/>
        </w:rPr>
        <w:t>Falls keine Bestandszahlen in Bänden vorliegen, kann anstelle der Bandzahl die Angabe in laufenden Metern erfolgen.</w:t>
      </w:r>
    </w:p>
    <w:p w14:paraId="76018039" w14:textId="77777777" w:rsidR="00716653" w:rsidRPr="00260CCA" w:rsidRDefault="00716653">
      <w:pPr>
        <w:pStyle w:val="Default"/>
        <w:numPr>
          <w:ilvl w:val="0"/>
          <w:numId w:val="3"/>
        </w:numPr>
        <w:ind w:left="714" w:hanging="357"/>
        <w:rPr>
          <w:szCs w:val="26"/>
        </w:rPr>
      </w:pPr>
      <w:r w:rsidRPr="00260CCA">
        <w:rPr>
          <w:b/>
          <w:bCs/>
          <w:szCs w:val="26"/>
        </w:rPr>
        <w:t>Zu 1.3.2.</w:t>
      </w:r>
      <w:r w:rsidRPr="00260CCA">
        <w:rPr>
          <w:szCs w:val="26"/>
        </w:rPr>
        <w:t xml:space="preserve"> Monographien in Bänden</w:t>
      </w:r>
    </w:p>
    <w:p w14:paraId="32A10E35" w14:textId="77777777" w:rsidR="00716653" w:rsidRPr="00260CCA" w:rsidRDefault="00716653">
      <w:pPr>
        <w:pStyle w:val="Default"/>
        <w:ind w:left="1077"/>
        <w:rPr>
          <w:szCs w:val="26"/>
        </w:rPr>
      </w:pPr>
      <w:r w:rsidRPr="00260CCA">
        <w:rPr>
          <w:szCs w:val="26"/>
        </w:rPr>
        <w:t>Hierzu zählen auch Monographien in elektronischer Form (z.B. CD-ROM, E-Book).</w:t>
      </w:r>
    </w:p>
    <w:p w14:paraId="67AAD8B3" w14:textId="77777777" w:rsidR="00716653" w:rsidRPr="00260CCA" w:rsidRDefault="00716653">
      <w:pPr>
        <w:pStyle w:val="Default"/>
        <w:ind w:left="1080"/>
        <w:rPr>
          <w:szCs w:val="26"/>
        </w:rPr>
      </w:pPr>
    </w:p>
    <w:p w14:paraId="204835E1" w14:textId="77777777" w:rsidR="00716653" w:rsidRPr="00260CCA" w:rsidRDefault="00716653">
      <w:pPr>
        <w:pStyle w:val="Default"/>
        <w:numPr>
          <w:ilvl w:val="0"/>
          <w:numId w:val="3"/>
        </w:numPr>
        <w:rPr>
          <w:szCs w:val="26"/>
        </w:rPr>
      </w:pPr>
      <w:r w:rsidRPr="00260CCA">
        <w:rPr>
          <w:b/>
          <w:bCs/>
          <w:szCs w:val="26"/>
        </w:rPr>
        <w:t xml:space="preserve">Zu 2.1.1 </w:t>
      </w:r>
      <w:r w:rsidRPr="00260CCA">
        <w:rPr>
          <w:szCs w:val="26"/>
        </w:rPr>
        <w:t>davon Dritt- oder Sondermittel</w:t>
      </w:r>
    </w:p>
    <w:p w14:paraId="0D47ACF7" w14:textId="77777777" w:rsidR="00716653" w:rsidRPr="00260CCA" w:rsidRDefault="00716653">
      <w:pPr>
        <w:pStyle w:val="Default"/>
        <w:ind w:left="1080"/>
        <w:rPr>
          <w:szCs w:val="26"/>
        </w:rPr>
      </w:pPr>
      <w:r w:rsidRPr="00260CCA">
        <w:rPr>
          <w:szCs w:val="26"/>
        </w:rPr>
        <w:t>Drittmittel sind Mittel, die der Bibliothek von anderen Quellen als dem Staatshaushalt zugeflossen sind (z.B.: Mittel der DFG oder der VW-Stiftung, Mittel von Privaten). Sondermittel sind Mittel, die der Bibliothek einmalig oder befristet zufließen (z.B.: Berufungsmittel).</w:t>
      </w:r>
    </w:p>
    <w:p w14:paraId="11C34A5D" w14:textId="77777777" w:rsidR="000E021D" w:rsidRDefault="000E021D">
      <w:pPr>
        <w:pStyle w:val="Default"/>
        <w:ind w:left="1080"/>
        <w:rPr>
          <w:szCs w:val="26"/>
        </w:rPr>
      </w:pPr>
      <w:r>
        <w:rPr>
          <w:szCs w:val="26"/>
        </w:rPr>
        <w:br w:type="page"/>
      </w:r>
    </w:p>
    <w:p w14:paraId="0C0881F8" w14:textId="77777777" w:rsidR="00716653" w:rsidRPr="00260CCA" w:rsidRDefault="00716653">
      <w:pPr>
        <w:pStyle w:val="Default"/>
        <w:numPr>
          <w:ilvl w:val="0"/>
          <w:numId w:val="3"/>
        </w:numPr>
        <w:rPr>
          <w:szCs w:val="26"/>
        </w:rPr>
      </w:pPr>
      <w:r w:rsidRPr="00260CCA">
        <w:rPr>
          <w:b/>
          <w:bCs/>
          <w:szCs w:val="26"/>
        </w:rPr>
        <w:lastRenderedPageBreak/>
        <w:t>Zu 3.</w:t>
      </w:r>
      <w:r w:rsidRPr="00260CCA">
        <w:rPr>
          <w:szCs w:val="26"/>
        </w:rPr>
        <w:t xml:space="preserve"> Nachweis i</w:t>
      </w:r>
      <w:r w:rsidR="0057684C">
        <w:rPr>
          <w:szCs w:val="26"/>
        </w:rPr>
        <w:t>n</w:t>
      </w:r>
      <w:r w:rsidRPr="00260CCA">
        <w:rPr>
          <w:szCs w:val="26"/>
        </w:rPr>
        <w:t xml:space="preserve"> </w:t>
      </w:r>
      <w:r w:rsidR="000E021D">
        <w:rPr>
          <w:szCs w:val="26"/>
        </w:rPr>
        <w:t>K10plus</w:t>
      </w:r>
      <w:r w:rsidR="00194450">
        <w:rPr>
          <w:szCs w:val="26"/>
        </w:rPr>
        <w:t xml:space="preserve"> / sonstigem </w:t>
      </w:r>
      <w:r w:rsidR="00D70CD6">
        <w:rPr>
          <w:szCs w:val="26"/>
        </w:rPr>
        <w:t>OPAC</w:t>
      </w:r>
    </w:p>
    <w:p w14:paraId="3D6EB2B4" w14:textId="77777777" w:rsidR="00716653" w:rsidRPr="00260CCA" w:rsidRDefault="00716653">
      <w:pPr>
        <w:pStyle w:val="Default"/>
        <w:ind w:left="1080"/>
        <w:rPr>
          <w:szCs w:val="26"/>
        </w:rPr>
      </w:pPr>
      <w:r w:rsidRPr="00260CCA">
        <w:rPr>
          <w:szCs w:val="26"/>
        </w:rPr>
        <w:t>Bitte führen Sie auf, ob Ihr Bestand i</w:t>
      </w:r>
      <w:r w:rsidR="0057684C">
        <w:rPr>
          <w:szCs w:val="26"/>
        </w:rPr>
        <w:t>n</w:t>
      </w:r>
      <w:r w:rsidRPr="00260CCA">
        <w:rPr>
          <w:szCs w:val="26"/>
        </w:rPr>
        <w:t xml:space="preserve"> </w:t>
      </w:r>
      <w:r w:rsidR="000E021D">
        <w:rPr>
          <w:szCs w:val="26"/>
        </w:rPr>
        <w:t>K10plus</w:t>
      </w:r>
      <w:r w:rsidRPr="00260CCA">
        <w:rPr>
          <w:szCs w:val="26"/>
        </w:rPr>
        <w:t xml:space="preserve"> (3.1) oder in einem </w:t>
      </w:r>
      <w:r w:rsidR="00714429">
        <w:rPr>
          <w:szCs w:val="26"/>
        </w:rPr>
        <w:t>s</w:t>
      </w:r>
      <w:r w:rsidRPr="00260CCA">
        <w:rPr>
          <w:szCs w:val="26"/>
        </w:rPr>
        <w:t xml:space="preserve">onstigen OPAC (3.2) nachgewiesen ist. </w:t>
      </w:r>
    </w:p>
    <w:p w14:paraId="5ACA724A" w14:textId="77777777" w:rsidR="00716653" w:rsidRPr="00260CCA" w:rsidRDefault="00716653">
      <w:pPr>
        <w:pStyle w:val="Default"/>
        <w:numPr>
          <w:ilvl w:val="0"/>
          <w:numId w:val="3"/>
        </w:numPr>
        <w:rPr>
          <w:szCs w:val="26"/>
        </w:rPr>
      </w:pPr>
      <w:r w:rsidRPr="00260CCA">
        <w:rPr>
          <w:b/>
          <w:bCs/>
          <w:szCs w:val="26"/>
        </w:rPr>
        <w:t>Zu 3.2.</w:t>
      </w:r>
      <w:r w:rsidR="00776CE1">
        <w:rPr>
          <w:szCs w:val="26"/>
        </w:rPr>
        <w:t xml:space="preserve"> </w:t>
      </w:r>
      <w:r w:rsidRPr="00260CCA">
        <w:rPr>
          <w:szCs w:val="26"/>
        </w:rPr>
        <w:t>Sonstiger OPAC</w:t>
      </w:r>
    </w:p>
    <w:p w14:paraId="238F64FD" w14:textId="77777777" w:rsidR="00716653" w:rsidRPr="00260CCA" w:rsidRDefault="00716653" w:rsidP="00714429">
      <w:pPr>
        <w:pStyle w:val="Default"/>
        <w:tabs>
          <w:tab w:val="left" w:pos="1080"/>
        </w:tabs>
        <w:ind w:left="1080"/>
        <w:rPr>
          <w:szCs w:val="26"/>
        </w:rPr>
      </w:pPr>
      <w:r w:rsidRPr="00260CCA">
        <w:rPr>
          <w:szCs w:val="26"/>
        </w:rPr>
        <w:t>Bitte füllen Sie diese Rubrik nur dann aus, wenn Sie Ihren Bestand nicht i</w:t>
      </w:r>
      <w:r w:rsidR="0057684C">
        <w:rPr>
          <w:szCs w:val="26"/>
        </w:rPr>
        <w:t>n</w:t>
      </w:r>
      <w:r w:rsidRPr="00260CCA">
        <w:rPr>
          <w:szCs w:val="26"/>
        </w:rPr>
        <w:t xml:space="preserve"> </w:t>
      </w:r>
      <w:r w:rsidR="000E021D">
        <w:rPr>
          <w:szCs w:val="26"/>
        </w:rPr>
        <w:t>K10plus</w:t>
      </w:r>
      <w:r w:rsidR="00714429">
        <w:rPr>
          <w:szCs w:val="26"/>
        </w:rPr>
        <w:t xml:space="preserve"> </w:t>
      </w:r>
      <w:r w:rsidRPr="00260CCA">
        <w:rPr>
          <w:szCs w:val="26"/>
        </w:rPr>
        <w:t xml:space="preserve">nachweisen, bzw. nur dann, wenn der </w:t>
      </w:r>
      <w:r w:rsidR="00714429">
        <w:rPr>
          <w:szCs w:val="26"/>
        </w:rPr>
        <w:t>s</w:t>
      </w:r>
      <w:r w:rsidRPr="00260CCA">
        <w:rPr>
          <w:szCs w:val="26"/>
        </w:rPr>
        <w:t>onstige OPAC der für Ihre Bibliothek „aktuelle/vollständige“ OPAC ist.</w:t>
      </w:r>
    </w:p>
    <w:p w14:paraId="4F220B29" w14:textId="77777777" w:rsidR="00716653" w:rsidRPr="00260CCA" w:rsidRDefault="00716653">
      <w:pPr>
        <w:pStyle w:val="Default"/>
        <w:ind w:left="1080"/>
        <w:rPr>
          <w:szCs w:val="26"/>
        </w:rPr>
      </w:pPr>
    </w:p>
    <w:p w14:paraId="68130825" w14:textId="77777777" w:rsidR="00716653" w:rsidRPr="00260CCA" w:rsidRDefault="00716653">
      <w:pPr>
        <w:pStyle w:val="Default"/>
        <w:numPr>
          <w:ilvl w:val="0"/>
          <w:numId w:val="3"/>
        </w:numPr>
        <w:rPr>
          <w:szCs w:val="26"/>
        </w:rPr>
      </w:pPr>
      <w:r w:rsidRPr="00260CCA">
        <w:rPr>
          <w:b/>
          <w:bCs/>
          <w:szCs w:val="26"/>
        </w:rPr>
        <w:t>Zu 5.</w:t>
      </w:r>
      <w:r w:rsidRPr="00260CCA">
        <w:rPr>
          <w:szCs w:val="26"/>
        </w:rPr>
        <w:t xml:space="preserve"> Öffnungszeiten</w:t>
      </w:r>
    </w:p>
    <w:p w14:paraId="3D2C74FE" w14:textId="77777777" w:rsidR="00716653" w:rsidRPr="00260CCA" w:rsidRDefault="00716653">
      <w:pPr>
        <w:pStyle w:val="Default"/>
        <w:ind w:left="1080"/>
        <w:rPr>
          <w:szCs w:val="26"/>
        </w:rPr>
      </w:pPr>
      <w:r w:rsidRPr="00260CCA">
        <w:rPr>
          <w:szCs w:val="26"/>
        </w:rPr>
        <w:t>Öffnungszeiten sind nur Zeiten, in denen die Bibliothek allgemein, also ohne Schlüssel, zugänglich ist.</w:t>
      </w:r>
    </w:p>
    <w:p w14:paraId="6D911048" w14:textId="77777777" w:rsidR="00716653" w:rsidRPr="00260CCA" w:rsidRDefault="00716653">
      <w:pPr>
        <w:pStyle w:val="Default"/>
        <w:ind w:left="1080"/>
        <w:rPr>
          <w:szCs w:val="26"/>
        </w:rPr>
      </w:pPr>
      <w:r w:rsidRPr="00260CCA">
        <w:rPr>
          <w:szCs w:val="26"/>
        </w:rPr>
        <w:t>Auch Zeiten, in denen die Bibliothek länger geschlossen ist (z.B.: Schließungen im Sommer, zum Jahreswechsel, „Putzwochen“), angeben.</w:t>
      </w:r>
    </w:p>
    <w:p w14:paraId="712A9C74" w14:textId="77777777" w:rsidR="00716653" w:rsidRPr="00260CCA" w:rsidRDefault="00716653">
      <w:pPr>
        <w:pStyle w:val="Default"/>
        <w:ind w:left="1080"/>
        <w:rPr>
          <w:szCs w:val="26"/>
        </w:rPr>
      </w:pPr>
    </w:p>
    <w:p w14:paraId="0AC1098D" w14:textId="5CA5356D" w:rsidR="00716653" w:rsidRPr="00260CCA" w:rsidRDefault="00716653">
      <w:pPr>
        <w:pStyle w:val="Default"/>
        <w:numPr>
          <w:ilvl w:val="0"/>
          <w:numId w:val="3"/>
        </w:numPr>
        <w:rPr>
          <w:szCs w:val="26"/>
        </w:rPr>
      </w:pPr>
      <w:r w:rsidRPr="00260CCA">
        <w:rPr>
          <w:b/>
          <w:bCs/>
          <w:szCs w:val="26"/>
        </w:rPr>
        <w:t>Zu 6.1.</w:t>
      </w:r>
      <w:r w:rsidRPr="00260CCA">
        <w:rPr>
          <w:szCs w:val="26"/>
        </w:rPr>
        <w:t xml:space="preserve"> Bibliothekarische Mitarbeiter</w:t>
      </w:r>
      <w:r w:rsidR="0090629C">
        <w:rPr>
          <w:szCs w:val="26"/>
        </w:rPr>
        <w:t>/innen</w:t>
      </w:r>
      <w:r w:rsidRPr="00260CCA">
        <w:rPr>
          <w:szCs w:val="26"/>
        </w:rPr>
        <w:t xml:space="preserve"> (ohne Hilfskräfte)</w:t>
      </w:r>
    </w:p>
    <w:p w14:paraId="2A981FFE" w14:textId="7425CFCE" w:rsidR="00716653" w:rsidRPr="00260CCA" w:rsidRDefault="00716653">
      <w:pPr>
        <w:pStyle w:val="Default"/>
        <w:ind w:left="1080"/>
        <w:rPr>
          <w:szCs w:val="26"/>
        </w:rPr>
      </w:pPr>
      <w:r w:rsidRPr="00260CCA">
        <w:rPr>
          <w:szCs w:val="26"/>
        </w:rPr>
        <w:t>Hier nur Mitarbeiter</w:t>
      </w:r>
      <w:r w:rsidR="0090629C">
        <w:rPr>
          <w:szCs w:val="26"/>
        </w:rPr>
        <w:t>/innen</w:t>
      </w:r>
      <w:r w:rsidRPr="00260CCA">
        <w:rPr>
          <w:szCs w:val="26"/>
        </w:rPr>
        <w:t xml:space="preserve"> angeben, die als Angestellte oder Beamte beschäftigt sind. Hilfskräfte werden unter 6.2. aufgeführt.</w:t>
      </w:r>
    </w:p>
    <w:p w14:paraId="29102ED6" w14:textId="77777777" w:rsidR="00716653" w:rsidRDefault="00716653">
      <w:pPr>
        <w:pStyle w:val="Default"/>
        <w:ind w:left="1080"/>
        <w:rPr>
          <w:szCs w:val="26"/>
        </w:rPr>
      </w:pPr>
      <w:r w:rsidRPr="00260CCA">
        <w:rPr>
          <w:szCs w:val="26"/>
        </w:rPr>
        <w:t>Bitte bei Teilzeitkräften Stellenanteil angeben.</w:t>
      </w:r>
    </w:p>
    <w:p w14:paraId="6CE1A03B" w14:textId="77777777" w:rsidR="005B2028" w:rsidRPr="00260CCA" w:rsidRDefault="005B2028">
      <w:pPr>
        <w:pStyle w:val="Default"/>
        <w:ind w:left="1080"/>
        <w:rPr>
          <w:szCs w:val="26"/>
        </w:rPr>
      </w:pPr>
    </w:p>
    <w:p w14:paraId="26CCE521" w14:textId="77777777" w:rsidR="00716653" w:rsidRPr="00260CCA" w:rsidRDefault="00716653">
      <w:pPr>
        <w:pStyle w:val="Default"/>
        <w:numPr>
          <w:ilvl w:val="0"/>
          <w:numId w:val="3"/>
        </w:numPr>
        <w:rPr>
          <w:szCs w:val="26"/>
        </w:rPr>
      </w:pPr>
      <w:r w:rsidRPr="00260CCA">
        <w:rPr>
          <w:b/>
          <w:bCs/>
          <w:szCs w:val="26"/>
        </w:rPr>
        <w:t xml:space="preserve">Zu </w:t>
      </w:r>
      <w:r w:rsidR="005B2028">
        <w:rPr>
          <w:b/>
          <w:bCs/>
          <w:szCs w:val="26"/>
        </w:rPr>
        <w:t>9</w:t>
      </w:r>
      <w:r w:rsidRPr="00260CCA">
        <w:rPr>
          <w:b/>
          <w:bCs/>
          <w:szCs w:val="26"/>
        </w:rPr>
        <w:t>.</w:t>
      </w:r>
      <w:r w:rsidR="000E021D">
        <w:rPr>
          <w:b/>
          <w:bCs/>
          <w:szCs w:val="26"/>
        </w:rPr>
        <w:t>3</w:t>
      </w:r>
      <w:r w:rsidRPr="00260CCA">
        <w:rPr>
          <w:szCs w:val="26"/>
        </w:rPr>
        <w:t xml:space="preserve"> Bemerkungen</w:t>
      </w:r>
    </w:p>
    <w:p w14:paraId="1D7EF9D5" w14:textId="77777777" w:rsidR="00716653" w:rsidRPr="00260CCA" w:rsidRDefault="00716653">
      <w:pPr>
        <w:pStyle w:val="Default"/>
        <w:ind w:left="732" w:firstLine="348"/>
        <w:rPr>
          <w:sz w:val="22"/>
          <w:szCs w:val="22"/>
        </w:rPr>
      </w:pPr>
      <w:r w:rsidRPr="00260CCA">
        <w:rPr>
          <w:szCs w:val="26"/>
        </w:rPr>
        <w:t>Hier können Besonderheiten / Veränderungen aufgeführt werden, z. B:</w:t>
      </w:r>
    </w:p>
    <w:p w14:paraId="2B4327DD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Umsystematisierungen</w:t>
      </w:r>
    </w:p>
    <w:p w14:paraId="4A5D07B3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Revisionen</w:t>
      </w:r>
    </w:p>
    <w:p w14:paraId="6DFD43A1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Umzüge</w:t>
      </w:r>
    </w:p>
    <w:p w14:paraId="28185D05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größere Bauarbeiten</w:t>
      </w:r>
    </w:p>
    <w:p w14:paraId="49B54116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Abgabe von Stellen</w:t>
      </w:r>
    </w:p>
    <w:p w14:paraId="498ED2A4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neu zugeordnete Stellen</w:t>
      </w:r>
    </w:p>
    <w:p w14:paraId="0733BBC4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langfristige Vakanzen (z.B. durch lang anhaltende</w:t>
      </w:r>
      <w:r w:rsidRPr="00260CCA">
        <w:rPr>
          <w:sz w:val="22"/>
          <w:szCs w:val="22"/>
        </w:rPr>
        <w:t xml:space="preserve"> Erkrankungen)</w:t>
      </w:r>
    </w:p>
    <w:p w14:paraId="66B70E0A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Besonderer Rückgang oder Zunahme (z.B. durch Sondermittel) des Erwerbungsetats</w:t>
      </w:r>
    </w:p>
    <w:p w14:paraId="17A28C8C" w14:textId="77777777" w:rsidR="00716653" w:rsidRPr="00260CCA" w:rsidRDefault="0071665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260CCA">
        <w:rPr>
          <w:szCs w:val="22"/>
        </w:rPr>
        <w:t>Änderungen der Öffnungszeiten</w:t>
      </w:r>
    </w:p>
    <w:p w14:paraId="51F69473" w14:textId="77777777" w:rsidR="00716653" w:rsidRPr="0027678F" w:rsidRDefault="00716653">
      <w:pPr>
        <w:pStyle w:val="Default"/>
        <w:numPr>
          <w:ilvl w:val="1"/>
          <w:numId w:val="3"/>
        </w:numPr>
      </w:pPr>
      <w:r w:rsidRPr="0027678F">
        <w:t>usw.</w:t>
      </w:r>
    </w:p>
    <w:p w14:paraId="7BA9E574" w14:textId="77777777" w:rsidR="00716653" w:rsidRPr="00260CCA" w:rsidRDefault="00716653">
      <w:pPr>
        <w:rPr>
          <w:rFonts w:cs="Arial"/>
        </w:rPr>
      </w:pPr>
    </w:p>
    <w:p w14:paraId="3FD47FA3" w14:textId="77777777" w:rsidR="00716653" w:rsidRPr="00260CCA" w:rsidRDefault="00716653">
      <w:pPr>
        <w:rPr>
          <w:rFonts w:cs="Arial"/>
        </w:rPr>
      </w:pPr>
    </w:p>
    <w:p w14:paraId="56316AA7" w14:textId="77777777" w:rsidR="00716653" w:rsidRPr="00260CCA" w:rsidRDefault="00716653">
      <w:pPr>
        <w:rPr>
          <w:rFonts w:cs="Arial"/>
        </w:rPr>
      </w:pPr>
    </w:p>
    <w:p w14:paraId="40D56BB9" w14:textId="77777777" w:rsidR="00716653" w:rsidRPr="00260CCA" w:rsidRDefault="00716653">
      <w:pPr>
        <w:rPr>
          <w:rFonts w:cs="Arial"/>
        </w:rPr>
      </w:pPr>
    </w:p>
    <w:p w14:paraId="569276FE" w14:textId="59FC3C05" w:rsidR="00716653" w:rsidRPr="00260CCA" w:rsidRDefault="00716653" w:rsidP="00AC2135">
      <w:pPr>
        <w:pStyle w:val="berschrift1"/>
        <w:rPr>
          <w:rFonts w:cs="Arial"/>
        </w:rPr>
      </w:pPr>
      <w:r w:rsidRPr="00260CCA">
        <w:rPr>
          <w:rFonts w:cs="Arial"/>
        </w:rPr>
        <w:t xml:space="preserve">Ansprechpartner für die Jahresstatistik </w:t>
      </w:r>
      <w:r w:rsidR="00776CE1">
        <w:rPr>
          <w:rFonts w:cs="Arial"/>
        </w:rPr>
        <w:t>20</w:t>
      </w:r>
      <w:r w:rsidR="0057684C">
        <w:rPr>
          <w:rFonts w:cs="Arial"/>
        </w:rPr>
        <w:t>2</w:t>
      </w:r>
      <w:r w:rsidR="003B6FFB">
        <w:rPr>
          <w:rFonts w:cs="Arial"/>
        </w:rPr>
        <w:t>3</w:t>
      </w:r>
    </w:p>
    <w:p w14:paraId="4BEBBF7F" w14:textId="77777777" w:rsidR="00716653" w:rsidRPr="00260CCA" w:rsidRDefault="00716653">
      <w:pPr>
        <w:rPr>
          <w:rFonts w:cs="Arial"/>
        </w:rPr>
      </w:pPr>
    </w:p>
    <w:p w14:paraId="2E1E4115" w14:textId="77777777" w:rsidR="00716653" w:rsidRPr="00260CCA" w:rsidRDefault="00716653">
      <w:pPr>
        <w:rPr>
          <w:rFonts w:cs="Arial"/>
        </w:rPr>
      </w:pPr>
    </w:p>
    <w:p w14:paraId="59B38337" w14:textId="77777777" w:rsidR="00716653" w:rsidRPr="00260CCA" w:rsidRDefault="00716653">
      <w:pPr>
        <w:ind w:firstLine="708"/>
        <w:rPr>
          <w:rFonts w:cs="Arial"/>
        </w:rPr>
      </w:pPr>
      <w:r w:rsidRPr="00260CCA">
        <w:rPr>
          <w:rFonts w:cs="Arial"/>
        </w:rPr>
        <w:t>Institutsstelle</w:t>
      </w:r>
    </w:p>
    <w:p w14:paraId="56BDC4D9" w14:textId="77777777" w:rsidR="00716653" w:rsidRPr="00260CCA" w:rsidRDefault="00716653">
      <w:pPr>
        <w:ind w:firstLine="708"/>
        <w:rPr>
          <w:rFonts w:cs="Arial"/>
        </w:rPr>
      </w:pPr>
      <w:r w:rsidRPr="00260CCA">
        <w:rPr>
          <w:rFonts w:cs="Arial"/>
        </w:rPr>
        <w:t>Tel.: 29-76498 oder 29-77849</w:t>
      </w:r>
    </w:p>
    <w:p w14:paraId="493599F0" w14:textId="77777777" w:rsidR="00716653" w:rsidRPr="00260CCA" w:rsidRDefault="00716653">
      <w:pPr>
        <w:ind w:firstLine="708"/>
        <w:rPr>
          <w:rFonts w:cs="Arial"/>
          <w:lang w:val="fr-FR"/>
        </w:rPr>
      </w:pPr>
      <w:r w:rsidRPr="00260CCA">
        <w:rPr>
          <w:rFonts w:cs="Arial"/>
          <w:lang w:val="fr-FR"/>
        </w:rPr>
        <w:t xml:space="preserve">Mail: </w:t>
      </w:r>
      <w:hyperlink r:id="rId6" w:history="1">
        <w:r w:rsidRPr="00260CCA">
          <w:rPr>
            <w:rStyle w:val="Hyperlink"/>
            <w:rFonts w:cs="Arial"/>
            <w:lang w:val="fr-FR"/>
          </w:rPr>
          <w:t>institutsstelle@ub.uni-tuebingen.de</w:t>
        </w:r>
      </w:hyperlink>
    </w:p>
    <w:p w14:paraId="285F759D" w14:textId="77777777" w:rsidR="00716653" w:rsidRPr="00260CCA" w:rsidRDefault="00716653">
      <w:pPr>
        <w:rPr>
          <w:rFonts w:cs="Arial"/>
          <w:lang w:val="fr-FR"/>
        </w:rPr>
      </w:pPr>
    </w:p>
    <w:sectPr w:rsidR="00716653" w:rsidRPr="00260CCA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D3E"/>
    <w:multiLevelType w:val="hybridMultilevel"/>
    <w:tmpl w:val="B9A214B0"/>
    <w:lvl w:ilvl="0" w:tplc="FED0FD2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CD636A"/>
    <w:multiLevelType w:val="hybridMultilevel"/>
    <w:tmpl w:val="6CAED8B4"/>
    <w:lvl w:ilvl="0" w:tplc="FED0FD2A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9F5628D"/>
    <w:multiLevelType w:val="multilevel"/>
    <w:tmpl w:val="F4DA03C8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45E4718"/>
    <w:multiLevelType w:val="hybridMultilevel"/>
    <w:tmpl w:val="53264C30"/>
    <w:lvl w:ilvl="0" w:tplc="FED0FD2A">
      <w:start w:val="3"/>
      <w:numFmt w:val="bullet"/>
      <w:lvlText w:val="-"/>
      <w:lvlJc w:val="left"/>
      <w:pPr>
        <w:ind w:left="214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" w15:restartNumberingAfterBreak="0">
    <w:nsid w:val="353E38C0"/>
    <w:multiLevelType w:val="hybridMultilevel"/>
    <w:tmpl w:val="BB9246F4"/>
    <w:lvl w:ilvl="0" w:tplc="D59EB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0E0"/>
    <w:multiLevelType w:val="multilevel"/>
    <w:tmpl w:val="2A80C72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509A74A9"/>
    <w:multiLevelType w:val="hybridMultilevel"/>
    <w:tmpl w:val="8FDC77EC"/>
    <w:lvl w:ilvl="0" w:tplc="5BAC5CA4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9C7167"/>
    <w:multiLevelType w:val="hybridMultilevel"/>
    <w:tmpl w:val="77CA21BC"/>
    <w:lvl w:ilvl="0" w:tplc="FED0FD2A">
      <w:start w:val="3"/>
      <w:numFmt w:val="bullet"/>
      <w:lvlText w:val="-"/>
      <w:lvlJc w:val="left"/>
      <w:pPr>
        <w:ind w:left="17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728689">
    <w:abstractNumId w:val="2"/>
  </w:num>
  <w:num w:numId="2" w16cid:durableId="1205603640">
    <w:abstractNumId w:val="2"/>
  </w:num>
  <w:num w:numId="3" w16cid:durableId="1359307285">
    <w:abstractNumId w:val="4"/>
  </w:num>
  <w:num w:numId="4" w16cid:durableId="544758985">
    <w:abstractNumId w:val="6"/>
  </w:num>
  <w:num w:numId="5" w16cid:durableId="692538200">
    <w:abstractNumId w:val="0"/>
  </w:num>
  <w:num w:numId="6" w16cid:durableId="252589782">
    <w:abstractNumId w:val="7"/>
  </w:num>
  <w:num w:numId="7" w16cid:durableId="2125147412">
    <w:abstractNumId w:val="3"/>
  </w:num>
  <w:num w:numId="8" w16cid:durableId="1324964427">
    <w:abstractNumId w:val="1"/>
  </w:num>
  <w:num w:numId="9" w16cid:durableId="1770735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CA"/>
    <w:rsid w:val="00002CD9"/>
    <w:rsid w:val="00035A8A"/>
    <w:rsid w:val="000A7BD9"/>
    <w:rsid w:val="000C1818"/>
    <w:rsid w:val="000E021D"/>
    <w:rsid w:val="00114714"/>
    <w:rsid w:val="00192A83"/>
    <w:rsid w:val="00194450"/>
    <w:rsid w:val="001E5B5F"/>
    <w:rsid w:val="001F6230"/>
    <w:rsid w:val="0020039A"/>
    <w:rsid w:val="00235662"/>
    <w:rsid w:val="00260CCA"/>
    <w:rsid w:val="0027442A"/>
    <w:rsid w:val="0027678F"/>
    <w:rsid w:val="00297CD8"/>
    <w:rsid w:val="002D4A8E"/>
    <w:rsid w:val="003013FE"/>
    <w:rsid w:val="00344AAF"/>
    <w:rsid w:val="0037350F"/>
    <w:rsid w:val="00375172"/>
    <w:rsid w:val="00377A8B"/>
    <w:rsid w:val="003A3DC0"/>
    <w:rsid w:val="003B0BDA"/>
    <w:rsid w:val="003B6FFB"/>
    <w:rsid w:val="003F6543"/>
    <w:rsid w:val="00405794"/>
    <w:rsid w:val="00430F15"/>
    <w:rsid w:val="00463610"/>
    <w:rsid w:val="00474D56"/>
    <w:rsid w:val="004A36BB"/>
    <w:rsid w:val="004C3D90"/>
    <w:rsid w:val="005203B1"/>
    <w:rsid w:val="00526A29"/>
    <w:rsid w:val="0057684C"/>
    <w:rsid w:val="005B0392"/>
    <w:rsid w:val="005B2028"/>
    <w:rsid w:val="005C3B4F"/>
    <w:rsid w:val="005C3D84"/>
    <w:rsid w:val="005D0D3F"/>
    <w:rsid w:val="006320D5"/>
    <w:rsid w:val="006443E2"/>
    <w:rsid w:val="00656923"/>
    <w:rsid w:val="00693FC6"/>
    <w:rsid w:val="006B64D5"/>
    <w:rsid w:val="006F6E6C"/>
    <w:rsid w:val="007053BA"/>
    <w:rsid w:val="00707FE4"/>
    <w:rsid w:val="00714429"/>
    <w:rsid w:val="00716653"/>
    <w:rsid w:val="007509E1"/>
    <w:rsid w:val="00752899"/>
    <w:rsid w:val="007621CE"/>
    <w:rsid w:val="007700A8"/>
    <w:rsid w:val="00776CE1"/>
    <w:rsid w:val="00780370"/>
    <w:rsid w:val="007E0F31"/>
    <w:rsid w:val="007E7271"/>
    <w:rsid w:val="00857027"/>
    <w:rsid w:val="0089108A"/>
    <w:rsid w:val="008A04E6"/>
    <w:rsid w:val="008C5DFC"/>
    <w:rsid w:val="008D3663"/>
    <w:rsid w:val="0090629C"/>
    <w:rsid w:val="00910C11"/>
    <w:rsid w:val="009415B7"/>
    <w:rsid w:val="00952674"/>
    <w:rsid w:val="009710CE"/>
    <w:rsid w:val="00A73325"/>
    <w:rsid w:val="00A763D6"/>
    <w:rsid w:val="00A83316"/>
    <w:rsid w:val="00AA7EF8"/>
    <w:rsid w:val="00AC2135"/>
    <w:rsid w:val="00AD00DE"/>
    <w:rsid w:val="00AD5C96"/>
    <w:rsid w:val="00B15148"/>
    <w:rsid w:val="00B161F3"/>
    <w:rsid w:val="00B40762"/>
    <w:rsid w:val="00B95B43"/>
    <w:rsid w:val="00BA629A"/>
    <w:rsid w:val="00BD04CC"/>
    <w:rsid w:val="00BE1AA9"/>
    <w:rsid w:val="00C37248"/>
    <w:rsid w:val="00C4715E"/>
    <w:rsid w:val="00C5652E"/>
    <w:rsid w:val="00C80C5D"/>
    <w:rsid w:val="00D20B80"/>
    <w:rsid w:val="00D44522"/>
    <w:rsid w:val="00D51ABB"/>
    <w:rsid w:val="00D626F2"/>
    <w:rsid w:val="00D70CD6"/>
    <w:rsid w:val="00D81460"/>
    <w:rsid w:val="00DB7126"/>
    <w:rsid w:val="00E20D69"/>
    <w:rsid w:val="00E4228A"/>
    <w:rsid w:val="00E4481D"/>
    <w:rsid w:val="00E85C2D"/>
    <w:rsid w:val="00EA4210"/>
    <w:rsid w:val="00EF0962"/>
    <w:rsid w:val="00EF7277"/>
    <w:rsid w:val="00F90A74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DDCA1"/>
  <w15:chartTrackingRefBased/>
  <w15:docId w15:val="{1932B703-BC76-4393-8579-64EA667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eastAsia="PMingLiU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Untertitel"/>
    <w:pPr>
      <w:widowControl w:val="0"/>
      <w:autoSpaceDE w:val="0"/>
      <w:autoSpaceDN w:val="0"/>
      <w:adjustRightInd w:val="0"/>
      <w:ind w:left="720" w:hanging="720"/>
      <w:jc w:val="left"/>
      <w:outlineLvl w:val="2"/>
    </w:pPr>
    <w:rPr>
      <w:rFonts w:ascii="Times New Roman" w:eastAsia="PMingLiU" w:hAnsi="Times New Roman"/>
      <w:u w:val="words"/>
      <w:lang w:val="en-US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Formatvorlage2">
    <w:name w:val="Formatvorlage2"/>
    <w:basedOn w:val="berschrift3"/>
    <w:rPr>
      <w:rFonts w:ascii="Times New Roman" w:hAnsi="Times New Roman"/>
      <w:b/>
      <w:bCs/>
    </w:rPr>
  </w:style>
  <w:style w:type="paragraph" w:customStyle="1" w:styleId="berschrift3a">
    <w:name w:val="Überschrift 3 a"/>
    <w:basedOn w:val="berschrift3"/>
    <w:pPr>
      <w:numPr>
        <w:ilvl w:val="2"/>
        <w:numId w:val="2"/>
      </w:numPr>
    </w:pPr>
    <w:rPr>
      <w:rFonts w:ascii="Times New Roman" w:hAnsi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A8B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A8B"/>
    <w:rPr>
      <w:sz w:val="18"/>
      <w:szCs w:val="18"/>
    </w:rPr>
  </w:style>
  <w:style w:type="table" w:styleId="Tabellenraster">
    <w:name w:val="Table Grid"/>
    <w:basedOn w:val="NormaleTabelle"/>
    <w:uiPriority w:val="59"/>
    <w:rsid w:val="00B1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sstelle@ub.uni-tueb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F08F1-460B-46FE-BCFD-15A9A4B5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Jahresstatistik im Bibliothekssystem der Universität Tübingen für das Jahr 2006</vt:lpstr>
    </vt:vector>
  </TitlesOfParts>
  <Company>UB Tübingen</Company>
  <LinksUpToDate>false</LinksUpToDate>
  <CharactersWithSpaces>5860</CharactersWithSpaces>
  <SharedDoc>false</SharedDoc>
  <HLinks>
    <vt:vector size="6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mailto:institutsstelle@ub.uni-tuebingen.de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Jahresstatistik im Bibliothekssystem der Universität Tübingen für das Jahr 2006</dc:title>
  <dc:subject/>
  <dc:creator>diana.boschanowitsch@uni-tuebingen.de</dc:creator>
  <cp:keywords/>
  <dc:description/>
  <cp:lastModifiedBy>Diana Boschanowitsch</cp:lastModifiedBy>
  <cp:revision>3</cp:revision>
  <cp:lastPrinted>2019-12-17T14:48:00Z</cp:lastPrinted>
  <dcterms:created xsi:type="dcterms:W3CDTF">2023-11-30T07:12:00Z</dcterms:created>
  <dcterms:modified xsi:type="dcterms:W3CDTF">2023-11-30T07:13:00Z</dcterms:modified>
</cp:coreProperties>
</file>