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Formatvorlage1"/>
        <w:tabs>
          <w:tab w:val="left" w:pos="3686"/>
        </w:tabs>
        <w:jc w:val="right"/>
        <w:rPr>
          <w:b/>
          <w:sz w:val="32"/>
        </w:rPr>
      </w:pPr>
      <w:r>
        <w:rPr>
          <w:b/>
          <w:sz w:val="32"/>
        </w:rPr>
        <w:t xml:space="preserve">Wahlvorschlag </w:t>
      </w:r>
    </w:p>
    <w:p>
      <w:pPr>
        <w:pStyle w:val="Formatvorlage1"/>
        <w:tabs>
          <w:tab w:val="left" w:pos="3686"/>
        </w:tabs>
        <w:jc w:val="right"/>
        <w:rPr>
          <w:bCs/>
        </w:rPr>
      </w:pPr>
      <w:r>
        <w:rPr>
          <w:bCs/>
          <w:noProof/>
        </w:rPr>
        <w:drawing>
          <wp:anchor distT="0" distB="0" distL="114300" distR="114300" simplePos="0" relativeHeight="251658240" behindDoc="0" locked="1" layoutInCell="1" allowOverlap="1">
            <wp:simplePos x="0" y="0"/>
            <wp:positionH relativeFrom="column">
              <wp:posOffset>-88900</wp:posOffset>
            </wp:positionH>
            <wp:positionV relativeFrom="paragraph">
              <wp:posOffset>-252730</wp:posOffset>
            </wp:positionV>
            <wp:extent cx="2801620" cy="717550"/>
            <wp:effectExtent l="0" t="0" r="0" b="6350"/>
            <wp:wrapSquare wrapText="bothSides"/>
            <wp:docPr id="8" name="Grafik 1" descr="Beschreibung: Beschreibung: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62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für die Wahlen zum Senat und zu den</w:t>
      </w:r>
      <w:r>
        <w:rPr>
          <w:bCs/>
        </w:rPr>
        <w:br/>
        <w:t>Fakultätsräten bzw. Zentrumsrat</w:t>
      </w:r>
    </w:p>
    <w:p>
      <w:pPr>
        <w:pStyle w:val="Formatvorlage1"/>
        <w:tabs>
          <w:tab w:val="left" w:pos="3686"/>
        </w:tabs>
        <w:jc w:val="right"/>
        <w:rPr>
          <w:b/>
          <w:bCs/>
        </w:rPr>
      </w:pPr>
      <w:r>
        <w:rPr>
          <w:b/>
          <w:bCs/>
        </w:rPr>
        <w:t>am 2. Juli und 3. Juli 2024</w:t>
      </w:r>
    </w:p>
    <w:p>
      <w:pPr>
        <w:pStyle w:val="Formatvorlage1"/>
        <w:tabs>
          <w:tab w:val="left" w:pos="4253"/>
        </w:tabs>
        <w:rPr>
          <w:b/>
          <w:bCs/>
        </w:rPr>
      </w:pPr>
    </w:p>
    <w:p>
      <w:pPr>
        <w:pStyle w:val="Formatvorlage1"/>
        <w:tabs>
          <w:tab w:val="left" w:pos="1701"/>
          <w:tab w:val="left" w:pos="3686"/>
          <w:tab w:val="left" w:pos="4253"/>
          <w:tab w:val="left" w:pos="7088"/>
        </w:tabs>
        <w:rPr>
          <w:b/>
          <w:bCs/>
          <w:szCs w:val="24"/>
        </w:rPr>
      </w:pPr>
    </w:p>
    <w:p>
      <w:pPr>
        <w:pStyle w:val="Formatvorlage1"/>
        <w:tabs>
          <w:tab w:val="left" w:pos="1701"/>
          <w:tab w:val="left" w:pos="3686"/>
          <w:tab w:val="left" w:pos="4253"/>
          <w:tab w:val="left" w:pos="7088"/>
        </w:tabs>
        <w:rPr>
          <w:szCs w:val="24"/>
        </w:rPr>
      </w:pPr>
      <w:r>
        <w:rPr>
          <w:bCs/>
          <w:noProof/>
          <w:szCs w:val="24"/>
        </w:rPr>
        <mc:AlternateContent>
          <mc:Choice Requires="wps">
            <w:drawing>
              <wp:anchor distT="0" distB="0" distL="114300" distR="114300" simplePos="0" relativeHeight="251657216" behindDoc="0" locked="0" layoutInCell="1" allowOverlap="1">
                <wp:simplePos x="0" y="0"/>
                <wp:positionH relativeFrom="column">
                  <wp:posOffset>4193540</wp:posOffset>
                </wp:positionH>
                <wp:positionV relativeFrom="paragraph">
                  <wp:posOffset>425450</wp:posOffset>
                </wp:positionV>
                <wp:extent cx="2428875" cy="121729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17295"/>
                        </a:xfrm>
                        <a:prstGeom prst="rect">
                          <a:avLst/>
                        </a:prstGeom>
                        <a:solidFill>
                          <a:srgbClr val="FFFFFF"/>
                        </a:solidFill>
                        <a:ln w="9525">
                          <a:solidFill>
                            <a:srgbClr val="000000"/>
                          </a:solidFill>
                          <a:miter lim="800000"/>
                          <a:headEnd/>
                          <a:tailEnd/>
                        </a:ln>
                      </wps:spPr>
                      <wps:txbx>
                        <w:txbxContent>
                          <w:p>
                            <w:pPr>
                              <w:tabs>
                                <w:tab w:val="left" w:pos="4820"/>
                              </w:tabs>
                              <w:rPr>
                                <w:sz w:val="22"/>
                              </w:rPr>
                            </w:pPr>
                            <w:r>
                              <w:rPr>
                                <w:sz w:val="22"/>
                              </w:rPr>
                              <w:t xml:space="preserve">Eingangsvermerk: </w:t>
                            </w:r>
                          </w:p>
                          <w:p>
                            <w:pPr>
                              <w:tabs>
                                <w:tab w:val="left" w:pos="4820"/>
                              </w:tabs>
                              <w:rPr>
                                <w:sz w:val="22"/>
                              </w:rPr>
                            </w:pPr>
                          </w:p>
                          <w:p>
                            <w:pPr>
                              <w:tabs>
                                <w:tab w:val="left" w:pos="4820"/>
                              </w:tabs>
                              <w:rPr>
                                <w:sz w:val="22"/>
                              </w:rPr>
                            </w:pPr>
                          </w:p>
                          <w:p>
                            <w:pPr>
                              <w:tabs>
                                <w:tab w:val="left" w:pos="4820"/>
                              </w:tabs>
                              <w:rPr>
                                <w:sz w:val="22"/>
                              </w:rPr>
                            </w:pPr>
                          </w:p>
                          <w:p>
                            <w:pPr>
                              <w:tabs>
                                <w:tab w:val="left" w:pos="4820"/>
                              </w:tabs>
                              <w:rPr>
                                <w:sz w:val="22"/>
                              </w:rPr>
                            </w:pPr>
                            <w:r>
                              <w:rPr>
                                <w:sz w:val="22"/>
                              </w:rPr>
                              <w:t>Wahlvorschlag Nr.:</w:t>
                            </w:r>
                          </w:p>
                          <w:p>
                            <w:pPr>
                              <w:tabs>
                                <w:tab w:val="left" w:pos="4820"/>
                              </w:tabs>
                              <w:rPr>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0.2pt;margin-top:33.5pt;width:191.25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">
                <v:textbox>
                  <w:txbxContent>
                    <w:p>
                      <w:pPr>
                        <w:tabs>
                          <w:tab w:val="left" w:pos="4820"/>
                        </w:tabs>
                        <w:rPr>
                          <w:sz w:val="22"/>
                        </w:rPr>
                      </w:pPr>
                      <w:r>
                        <w:rPr>
                          <w:sz w:val="22"/>
                        </w:rPr>
                        <w:t xml:space="preserve">Eingangsvermerk: </w:t>
                      </w:r>
                    </w:p>
                    <w:p>
                      <w:pPr>
                        <w:tabs>
                          <w:tab w:val="left" w:pos="4820"/>
                        </w:tabs>
                        <w:rPr>
                          <w:sz w:val="22"/>
                        </w:rPr>
                      </w:pPr>
                    </w:p>
                    <w:p>
                      <w:pPr>
                        <w:tabs>
                          <w:tab w:val="left" w:pos="4820"/>
                        </w:tabs>
                        <w:rPr>
                          <w:sz w:val="22"/>
                        </w:rPr>
                      </w:pPr>
                    </w:p>
                    <w:p>
                      <w:pPr>
                        <w:tabs>
                          <w:tab w:val="left" w:pos="4820"/>
                        </w:tabs>
                        <w:rPr>
                          <w:sz w:val="22"/>
                        </w:rPr>
                      </w:pPr>
                    </w:p>
                    <w:p>
                      <w:pPr>
                        <w:tabs>
                          <w:tab w:val="left" w:pos="4820"/>
                        </w:tabs>
                        <w:rPr>
                          <w:sz w:val="22"/>
                        </w:rPr>
                      </w:pPr>
                      <w:r>
                        <w:rPr>
                          <w:sz w:val="22"/>
                        </w:rPr>
                        <w:t>Wahlvorschlag Nr.:</w:t>
                      </w:r>
                    </w:p>
                    <w:p>
                      <w:pPr>
                        <w:tabs>
                          <w:tab w:val="left" w:pos="4820"/>
                        </w:tabs>
                        <w:rPr>
                          <w:sz w:val="22"/>
                          <w:u w:val="single"/>
                        </w:rPr>
                      </w:pPr>
                    </w:p>
                  </w:txbxContent>
                </v:textbox>
              </v:shape>
            </w:pict>
          </mc:Fallback>
        </mc:AlternateContent>
      </w:r>
      <w:r>
        <w:rPr>
          <w:b/>
          <w:bCs/>
          <w:szCs w:val="24"/>
        </w:rPr>
        <w:t>Wahlgruppe:</w:t>
      </w:r>
      <w:r>
        <w:rPr>
          <w:b/>
          <w:bCs/>
          <w:szCs w:val="24"/>
        </w:rPr>
        <w:tab/>
      </w:r>
      <w:r>
        <w:rPr>
          <w:szCs w:val="24"/>
        </w:rPr>
        <w:t xml:space="preserve">Studierende: </w:t>
      </w:r>
      <w:bookmarkStart w:id="0" w:name="_GoBack"/>
      <w:r>
        <w:rPr>
          <w:szCs w:val="24"/>
        </w:rPr>
        <w:fldChar w:fldCharType="begin">
          <w:ffData>
            <w:name w:val=""/>
            <w:enabled/>
            <w:calcOnExit w:val="0"/>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bookmarkEnd w:id="0"/>
      <w:r>
        <w:rPr>
          <w:szCs w:val="24"/>
        </w:rPr>
        <w:t xml:space="preserve">            DoktorandInnen:  </w:t>
      </w:r>
      <w:r>
        <w:rPr>
          <w:szCs w:val="24"/>
        </w:rPr>
        <w:fldChar w:fldCharType="begin">
          <w:ffData>
            <w:name w:val=""/>
            <w:enabled/>
            <w:calcOnExit w:val="0"/>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ab/>
      </w:r>
      <w:r>
        <w:rPr>
          <w:szCs w:val="24"/>
        </w:rPr>
        <w:br/>
      </w:r>
      <w:r>
        <w:rPr>
          <w:szCs w:val="24"/>
        </w:rPr>
        <w:br/>
      </w:r>
      <w:r>
        <w:rPr>
          <w:b/>
          <w:szCs w:val="24"/>
        </w:rPr>
        <w:t>Gremien</w:t>
      </w:r>
      <w:r>
        <w:rPr>
          <w:szCs w:val="24"/>
        </w:rPr>
        <w:t>:</w:t>
      </w:r>
      <w:r>
        <w:rPr>
          <w:szCs w:val="24"/>
        </w:rPr>
        <w:tab/>
        <w:t>Senat</w:t>
      </w:r>
      <w:bookmarkStart w:id="1" w:name="Kontrollkästchen1"/>
      <w:r>
        <w:rPr>
          <w:szCs w:val="24"/>
        </w:rPr>
        <w:t xml:space="preserve">: </w:t>
      </w:r>
      <w:r>
        <w:rPr>
          <w:szCs w:val="24"/>
        </w:rPr>
        <w:fldChar w:fldCharType="begin">
          <w:ffData>
            <w:name w:val="Kontrollkästchen1"/>
            <w:enabled/>
            <w:calcOnExit w:val="0"/>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bookmarkEnd w:id="1"/>
      <w:r>
        <w:rPr>
          <w:szCs w:val="24"/>
        </w:rPr>
        <w:t xml:space="preserve">           Fakultäts-/Zentrumsrat</w:t>
      </w:r>
      <w:bookmarkStart w:id="2" w:name="Kontrollkästchen3"/>
      <w:r>
        <w:rPr>
          <w:szCs w:val="24"/>
        </w:rPr>
        <w:t xml:space="preserve">: </w:t>
      </w:r>
      <w:r>
        <w:rPr>
          <w:szCs w:val="24"/>
        </w:rPr>
        <w:fldChar w:fldCharType="begin">
          <w:ffData>
            <w:name w:val=""/>
            <w:enabled/>
            <w:calcOnExit w:val="0"/>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bookmarkEnd w:id="2"/>
      <w:r>
        <w:rPr>
          <w:szCs w:val="24"/>
        </w:rPr>
        <w:t xml:space="preserve">    </w:t>
      </w:r>
    </w:p>
    <w:p>
      <w:pPr>
        <w:tabs>
          <w:tab w:val="left" w:pos="1418"/>
          <w:tab w:val="left" w:pos="1985"/>
          <w:tab w:val="left" w:pos="2835"/>
          <w:tab w:val="left" w:pos="4678"/>
          <w:tab w:val="left" w:pos="6096"/>
          <w:tab w:val="left" w:pos="9781"/>
        </w:tabs>
        <w:rPr>
          <w:sz w:val="22"/>
          <w:szCs w:val="22"/>
        </w:rPr>
      </w:pPr>
    </w:p>
    <w:p>
      <w:pPr>
        <w:tabs>
          <w:tab w:val="left" w:pos="1418"/>
          <w:tab w:val="left" w:pos="1985"/>
          <w:tab w:val="left" w:pos="2835"/>
          <w:tab w:val="left" w:pos="4678"/>
          <w:tab w:val="left" w:pos="6096"/>
          <w:tab w:val="left" w:pos="9781"/>
        </w:tabs>
        <w:rPr>
          <w:sz w:val="20"/>
        </w:rPr>
      </w:pPr>
      <w:r>
        <w:rPr>
          <w:sz w:val="22"/>
          <w:szCs w:val="22"/>
        </w:rPr>
        <w:t xml:space="preserve">Fakultät: </w:t>
      </w:r>
      <w:r>
        <w:rPr>
          <w:sz w:val="20"/>
        </w:rPr>
        <w:t xml:space="preserve"> </w:t>
      </w:r>
      <w:bookmarkStart w:id="3" w:name="Text17"/>
      <w:r>
        <w:rPr>
          <w:szCs w:val="24"/>
        </w:rPr>
        <w:fldChar w:fldCharType="begin">
          <w:ffData>
            <w:name w:val="Text1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r>
        <w:rPr>
          <w:szCs w:val="24"/>
        </w:rPr>
        <w:t xml:space="preserve"> </w:t>
      </w:r>
      <w:r>
        <w:rPr>
          <w:szCs w:val="24"/>
        </w:rPr>
        <w:br/>
      </w:r>
      <w:r>
        <w:rPr>
          <w:sz w:val="20"/>
        </w:rPr>
        <w:br/>
      </w:r>
    </w:p>
    <w:p>
      <w:pPr>
        <w:tabs>
          <w:tab w:val="left" w:pos="1418"/>
          <w:tab w:val="left" w:pos="1985"/>
          <w:tab w:val="left" w:pos="2835"/>
          <w:tab w:val="left" w:pos="4678"/>
          <w:tab w:val="left" w:pos="6096"/>
          <w:tab w:val="left" w:pos="9781"/>
        </w:tabs>
        <w:spacing w:line="360" w:lineRule="auto"/>
        <w:rPr>
          <w:b/>
          <w:szCs w:val="24"/>
        </w:rPr>
      </w:pPr>
      <w:r>
        <w:rPr>
          <w:sz w:val="22"/>
          <w:szCs w:val="22"/>
          <w:u w:val="single"/>
        </w:rPr>
        <w:t>Kennwort des Wahlvorschlags:</w:t>
      </w:r>
      <w:r>
        <w:rPr>
          <w:sz w:val="22"/>
          <w:szCs w:val="22"/>
          <w:u w:val="single"/>
        </w:rPr>
        <w:br/>
      </w:r>
      <w:bookmarkStart w:id="4" w:name="Text1"/>
      <w:r>
        <w:rPr>
          <w:b/>
          <w:szCs w:val="24"/>
        </w:rPr>
        <w:fldChar w:fldCharType="begin">
          <w:ffData>
            <w:name w:val="Text1"/>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4"/>
    </w:p>
    <w:p>
      <w:pPr>
        <w:tabs>
          <w:tab w:val="left" w:pos="1418"/>
          <w:tab w:val="left" w:pos="1985"/>
          <w:tab w:val="left" w:pos="2835"/>
          <w:tab w:val="left" w:pos="4678"/>
          <w:tab w:val="left" w:pos="6096"/>
          <w:tab w:val="left" w:pos="9781"/>
        </w:tabs>
        <w:spacing w:line="360" w:lineRule="auto"/>
        <w:rPr>
          <w:b/>
          <w:szCs w:val="24"/>
        </w:rPr>
      </w:pPr>
    </w:p>
    <w:tbl>
      <w:tblPr>
        <w:tblW w:w="10319" w:type="dxa"/>
        <w:tblInd w:w="-72" w:type="dxa"/>
        <w:tblLayout w:type="fixed"/>
        <w:tblCellMar>
          <w:left w:w="70" w:type="dxa"/>
          <w:right w:w="70" w:type="dxa"/>
        </w:tblCellMar>
        <w:tblLook w:val="0000" w:firstRow="0" w:lastRow="0" w:firstColumn="0" w:lastColumn="0" w:noHBand="0" w:noVBand="0"/>
      </w:tblPr>
      <w:tblGrid>
        <w:gridCol w:w="567"/>
        <w:gridCol w:w="1555"/>
        <w:gridCol w:w="3816"/>
        <w:gridCol w:w="4381"/>
      </w:tblGrid>
      <w:tr>
        <w:trPr>
          <w:trHeight w:val="282"/>
          <w:tblHeader/>
        </w:trPr>
        <w:tc>
          <w:tcPr>
            <w:tcW w:w="10319" w:type="dxa"/>
            <w:gridSpan w:val="4"/>
            <w:tcBorders>
              <w:top w:val="single" w:sz="6" w:space="0" w:color="auto"/>
              <w:left w:val="single" w:sz="6" w:space="0" w:color="auto"/>
              <w:bottom w:val="single" w:sz="6" w:space="0" w:color="auto"/>
              <w:right w:val="single" w:sz="6" w:space="0" w:color="auto"/>
            </w:tcBorders>
          </w:tcPr>
          <w:p>
            <w:pPr>
              <w:tabs>
                <w:tab w:val="left" w:pos="1418"/>
                <w:tab w:val="left" w:pos="2268"/>
                <w:tab w:val="left" w:pos="5670"/>
                <w:tab w:val="left" w:pos="6237"/>
              </w:tabs>
              <w:spacing w:line="360" w:lineRule="auto"/>
              <w:rPr>
                <w:rFonts w:cs="Arial"/>
                <w:sz w:val="22"/>
                <w:szCs w:val="22"/>
              </w:rPr>
            </w:pPr>
            <w:r>
              <w:rPr>
                <w:rFonts w:cs="Arial"/>
                <w:sz w:val="22"/>
                <w:szCs w:val="22"/>
              </w:rPr>
              <w:t>Bewerberin, Bewerber</w:t>
            </w:r>
          </w:p>
        </w:tc>
      </w:tr>
      <w:tr>
        <w:tblPrEx>
          <w:tblCellMar>
            <w:left w:w="71" w:type="dxa"/>
            <w:right w:w="71" w:type="dxa"/>
          </w:tblCellMar>
        </w:tblPrEx>
        <w:trPr>
          <w:trHeight w:val="384"/>
          <w:tblHeader/>
        </w:trPr>
        <w:tc>
          <w:tcPr>
            <w:tcW w:w="567" w:type="dxa"/>
            <w:vMerge w:val="restart"/>
            <w:tcBorders>
              <w:top w:val="single" w:sz="6" w:space="0" w:color="auto"/>
              <w:left w:val="single" w:sz="6" w:space="0" w:color="auto"/>
            </w:tcBorders>
          </w:tcPr>
          <w:p>
            <w:pPr>
              <w:tabs>
                <w:tab w:val="left" w:pos="1418"/>
                <w:tab w:val="left" w:pos="2268"/>
                <w:tab w:val="left" w:pos="5670"/>
                <w:tab w:val="left" w:pos="6237"/>
              </w:tabs>
              <w:ind w:right="-70"/>
              <w:rPr>
                <w:rFonts w:cs="Arial"/>
                <w:sz w:val="22"/>
                <w:szCs w:val="22"/>
              </w:rPr>
            </w:pPr>
            <w:r>
              <w:rPr>
                <w:rFonts w:cs="Arial"/>
                <w:sz w:val="22"/>
                <w:szCs w:val="22"/>
              </w:rPr>
              <w:t>Lfd. Nr.</w:t>
            </w:r>
          </w:p>
        </w:tc>
        <w:tc>
          <w:tcPr>
            <w:tcW w:w="1555" w:type="dxa"/>
            <w:vMerge w:val="restart"/>
            <w:tcBorders>
              <w:top w:val="single" w:sz="6" w:space="0" w:color="auto"/>
              <w:left w:val="single" w:sz="4" w:space="0" w:color="auto"/>
              <w:right w:val="single" w:sz="4" w:space="0" w:color="auto"/>
            </w:tcBorders>
            <w:vAlign w:val="center"/>
          </w:tcPr>
          <w:p>
            <w:pPr>
              <w:tabs>
                <w:tab w:val="left" w:pos="1418"/>
                <w:tab w:val="left" w:pos="2268"/>
                <w:tab w:val="left" w:pos="5670"/>
                <w:tab w:val="left" w:pos="6237"/>
              </w:tabs>
              <w:rPr>
                <w:rFonts w:cs="Arial"/>
                <w:sz w:val="22"/>
                <w:szCs w:val="22"/>
              </w:rPr>
            </w:pPr>
            <w:r>
              <w:rPr>
                <w:rFonts w:cs="Arial"/>
                <w:sz w:val="22"/>
                <w:szCs w:val="22"/>
              </w:rPr>
              <w:t xml:space="preserve">Matrikel-Nr. </w:t>
            </w:r>
          </w:p>
        </w:tc>
        <w:tc>
          <w:tcPr>
            <w:tcW w:w="3816" w:type="dxa"/>
            <w:vMerge w:val="restart"/>
            <w:tcBorders>
              <w:top w:val="single" w:sz="6" w:space="0" w:color="auto"/>
              <w:left w:val="single" w:sz="4" w:space="0" w:color="auto"/>
              <w:right w:val="single" w:sz="4" w:space="0" w:color="auto"/>
            </w:tcBorders>
            <w:vAlign w:val="center"/>
          </w:tcPr>
          <w:p>
            <w:pPr>
              <w:tabs>
                <w:tab w:val="left" w:pos="1418"/>
                <w:tab w:val="left" w:pos="2268"/>
                <w:tab w:val="left" w:pos="5670"/>
                <w:tab w:val="left" w:pos="6237"/>
              </w:tabs>
              <w:rPr>
                <w:rFonts w:cs="Arial"/>
                <w:sz w:val="22"/>
                <w:szCs w:val="22"/>
              </w:rPr>
            </w:pPr>
            <w:r>
              <w:rPr>
                <w:rFonts w:cs="Arial"/>
                <w:sz w:val="22"/>
                <w:szCs w:val="22"/>
              </w:rPr>
              <w:t>Name, Vorname, ggf. Liste</w:t>
            </w:r>
          </w:p>
        </w:tc>
        <w:tc>
          <w:tcPr>
            <w:tcW w:w="4381" w:type="dxa"/>
            <w:tcBorders>
              <w:top w:val="single" w:sz="6" w:space="0" w:color="auto"/>
              <w:left w:val="nil"/>
              <w:bottom w:val="dotted" w:sz="4" w:space="0" w:color="auto"/>
              <w:right w:val="single" w:sz="6" w:space="0" w:color="auto"/>
            </w:tcBorders>
            <w:vAlign w:val="center"/>
          </w:tcPr>
          <w:p>
            <w:pPr>
              <w:pStyle w:val="Listenabsatz"/>
              <w:numPr>
                <w:ilvl w:val="0"/>
                <w:numId w:val="11"/>
              </w:numPr>
              <w:tabs>
                <w:tab w:val="left" w:pos="1418"/>
                <w:tab w:val="left" w:pos="2268"/>
                <w:tab w:val="left" w:pos="5670"/>
                <w:tab w:val="left" w:pos="6237"/>
              </w:tabs>
              <w:ind w:left="213" w:hanging="213"/>
              <w:rPr>
                <w:rFonts w:ascii="Arial" w:hAnsi="Arial" w:cs="Arial"/>
              </w:rPr>
            </w:pPr>
            <w:r>
              <w:rPr>
                <w:rFonts w:ascii="Arial" w:hAnsi="Arial" w:cs="Arial"/>
              </w:rPr>
              <w:t xml:space="preserve"> Studienfach</w:t>
            </w:r>
          </w:p>
        </w:tc>
      </w:tr>
      <w:tr>
        <w:tblPrEx>
          <w:tblCellMar>
            <w:left w:w="71" w:type="dxa"/>
            <w:right w:w="71" w:type="dxa"/>
          </w:tblCellMar>
        </w:tblPrEx>
        <w:trPr>
          <w:trHeight w:val="385"/>
          <w:tblHeader/>
        </w:trPr>
        <w:tc>
          <w:tcPr>
            <w:tcW w:w="567" w:type="dxa"/>
            <w:vMerge/>
            <w:tcBorders>
              <w:left w:val="single" w:sz="6" w:space="0" w:color="auto"/>
              <w:bottom w:val="single" w:sz="6" w:space="0" w:color="auto"/>
            </w:tcBorders>
          </w:tcPr>
          <w:p>
            <w:pPr>
              <w:tabs>
                <w:tab w:val="left" w:pos="1418"/>
                <w:tab w:val="left" w:pos="2268"/>
                <w:tab w:val="left" w:pos="5670"/>
                <w:tab w:val="left" w:pos="6237"/>
              </w:tabs>
              <w:ind w:right="-70"/>
              <w:rPr>
                <w:rFonts w:cs="Arial"/>
                <w:sz w:val="22"/>
                <w:szCs w:val="22"/>
              </w:rPr>
            </w:pPr>
          </w:p>
        </w:tc>
        <w:tc>
          <w:tcPr>
            <w:tcW w:w="1555" w:type="dxa"/>
            <w:vMerge/>
            <w:tcBorders>
              <w:left w:val="single" w:sz="4" w:space="0" w:color="auto"/>
              <w:bottom w:val="single" w:sz="6" w:space="0" w:color="auto"/>
              <w:right w:val="single" w:sz="4" w:space="0" w:color="auto"/>
            </w:tcBorders>
            <w:vAlign w:val="center"/>
          </w:tcPr>
          <w:p>
            <w:pPr>
              <w:tabs>
                <w:tab w:val="left" w:pos="1418"/>
                <w:tab w:val="left" w:pos="2268"/>
                <w:tab w:val="left" w:pos="5670"/>
                <w:tab w:val="left" w:pos="6237"/>
              </w:tabs>
              <w:rPr>
                <w:rFonts w:cs="Arial"/>
                <w:sz w:val="22"/>
                <w:szCs w:val="22"/>
              </w:rPr>
            </w:pPr>
          </w:p>
        </w:tc>
        <w:tc>
          <w:tcPr>
            <w:tcW w:w="3816" w:type="dxa"/>
            <w:vMerge/>
            <w:tcBorders>
              <w:left w:val="single" w:sz="4" w:space="0" w:color="auto"/>
              <w:bottom w:val="single" w:sz="6" w:space="0" w:color="auto"/>
              <w:right w:val="single" w:sz="4" w:space="0" w:color="auto"/>
            </w:tcBorders>
            <w:vAlign w:val="center"/>
          </w:tcPr>
          <w:p>
            <w:pPr>
              <w:tabs>
                <w:tab w:val="left" w:pos="1418"/>
                <w:tab w:val="left" w:pos="2268"/>
                <w:tab w:val="left" w:pos="5670"/>
                <w:tab w:val="left" w:pos="6237"/>
              </w:tabs>
              <w:rPr>
                <w:rFonts w:cs="Arial"/>
                <w:sz w:val="22"/>
                <w:szCs w:val="22"/>
              </w:rPr>
            </w:pPr>
          </w:p>
        </w:tc>
        <w:tc>
          <w:tcPr>
            <w:tcW w:w="4381" w:type="dxa"/>
            <w:tcBorders>
              <w:top w:val="dotted" w:sz="4" w:space="0" w:color="auto"/>
              <w:left w:val="nil"/>
              <w:bottom w:val="single" w:sz="6" w:space="0" w:color="auto"/>
              <w:right w:val="single" w:sz="6" w:space="0" w:color="auto"/>
            </w:tcBorders>
            <w:vAlign w:val="center"/>
          </w:tcPr>
          <w:p>
            <w:pPr>
              <w:pStyle w:val="Listenabsatz"/>
              <w:numPr>
                <w:ilvl w:val="0"/>
                <w:numId w:val="11"/>
              </w:numPr>
              <w:tabs>
                <w:tab w:val="left" w:pos="1418"/>
                <w:tab w:val="left" w:pos="2268"/>
                <w:tab w:val="left" w:pos="5670"/>
                <w:tab w:val="left" w:pos="6237"/>
              </w:tabs>
              <w:ind w:left="213" w:hanging="213"/>
              <w:rPr>
                <w:rFonts w:cs="Arial"/>
              </w:rPr>
            </w:pPr>
            <w:r>
              <w:rPr>
                <w:rFonts w:ascii="Arial" w:hAnsi="Arial" w:cs="Arial"/>
              </w:rPr>
              <w:t>Wahlfakultät</w:t>
            </w:r>
          </w:p>
        </w:tc>
      </w:tr>
      <w:tr>
        <w:tblPrEx>
          <w:tblCellMar>
            <w:left w:w="71" w:type="dxa"/>
            <w:right w:w="71" w:type="dxa"/>
          </w:tblCellMar>
        </w:tblPrEx>
        <w:trPr>
          <w:trHeight w:val="641"/>
        </w:trPr>
        <w:tc>
          <w:tcPr>
            <w:tcW w:w="567"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1</w:t>
            </w:r>
          </w:p>
        </w:tc>
        <w:tc>
          <w:tcPr>
            <w:tcW w:w="1555"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pPr>
              <w:tabs>
                <w:tab w:val="left" w:pos="1418"/>
                <w:tab w:val="left" w:pos="2268"/>
                <w:tab w:val="left" w:pos="5670"/>
                <w:tab w:val="left" w:pos="6237"/>
              </w:tabs>
              <w:spacing w:before="60"/>
              <w:rPr>
                <w:rFonts w:cs="Arial"/>
                <w:sz w:val="22"/>
                <w:szCs w:val="22"/>
              </w:rPr>
            </w:pPr>
            <w:bookmarkStart w:id="5" w:name="Text5"/>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r>
      <w:tr>
        <w:tblPrEx>
          <w:tblCellMar>
            <w:left w:w="71" w:type="dxa"/>
            <w:right w:w="71" w:type="dxa"/>
          </w:tblCellMar>
        </w:tblPrEx>
        <w:trPr>
          <w:trHeight w:val="641"/>
        </w:trPr>
        <w:tc>
          <w:tcPr>
            <w:tcW w:w="567"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2</w:t>
            </w:r>
          </w:p>
        </w:tc>
        <w:tc>
          <w:tcPr>
            <w:tcW w:w="1555"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3</w:t>
            </w:r>
          </w:p>
        </w:tc>
        <w:tc>
          <w:tcPr>
            <w:tcW w:w="1555"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p>
        </w:tc>
        <w:tc>
          <w:tcPr>
            <w:tcW w:w="1555"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p>
        </w:tc>
        <w:tc>
          <w:tcPr>
            <w:tcW w:w="3816"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p>
        </w:tc>
        <w:tc>
          <w:tcPr>
            <w:tcW w:w="4381"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4</w:t>
            </w:r>
          </w:p>
        </w:tc>
        <w:tc>
          <w:tcPr>
            <w:tcW w:w="1555"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p>
        </w:tc>
        <w:tc>
          <w:tcPr>
            <w:tcW w:w="1555"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p>
        </w:tc>
        <w:tc>
          <w:tcPr>
            <w:tcW w:w="3816"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p>
        </w:tc>
        <w:tc>
          <w:tcPr>
            <w:tcW w:w="4381"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5</w:t>
            </w:r>
          </w:p>
        </w:tc>
        <w:tc>
          <w:tcPr>
            <w:tcW w:w="1555"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p>
        </w:tc>
        <w:tc>
          <w:tcPr>
            <w:tcW w:w="1555"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p>
        </w:tc>
        <w:tc>
          <w:tcPr>
            <w:tcW w:w="3816"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p>
        </w:tc>
        <w:tc>
          <w:tcPr>
            <w:tcW w:w="4381"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6</w:t>
            </w:r>
          </w:p>
        </w:tc>
        <w:tc>
          <w:tcPr>
            <w:tcW w:w="1555"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p>
        </w:tc>
        <w:tc>
          <w:tcPr>
            <w:tcW w:w="1555"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p>
        </w:tc>
        <w:tc>
          <w:tcPr>
            <w:tcW w:w="3816"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p>
        </w:tc>
        <w:tc>
          <w:tcPr>
            <w:tcW w:w="4381"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7</w:t>
            </w:r>
          </w:p>
        </w:tc>
        <w:tc>
          <w:tcPr>
            <w:tcW w:w="1555"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p>
        </w:tc>
        <w:tc>
          <w:tcPr>
            <w:tcW w:w="1555"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p>
        </w:tc>
        <w:tc>
          <w:tcPr>
            <w:tcW w:w="3816"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p>
        </w:tc>
        <w:tc>
          <w:tcPr>
            <w:tcW w:w="4381"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8</w:t>
            </w:r>
          </w:p>
        </w:tc>
        <w:tc>
          <w:tcPr>
            <w:tcW w:w="1555"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p>
        </w:tc>
        <w:tc>
          <w:tcPr>
            <w:tcW w:w="1555"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p>
        </w:tc>
        <w:tc>
          <w:tcPr>
            <w:tcW w:w="3816"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p>
        </w:tc>
        <w:tc>
          <w:tcPr>
            <w:tcW w:w="4381"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9</w:t>
            </w:r>
          </w:p>
        </w:tc>
        <w:tc>
          <w:tcPr>
            <w:tcW w:w="1555"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p>
        </w:tc>
        <w:tc>
          <w:tcPr>
            <w:tcW w:w="1555"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p>
        </w:tc>
        <w:tc>
          <w:tcPr>
            <w:tcW w:w="3816"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p>
        </w:tc>
        <w:tc>
          <w:tcPr>
            <w:tcW w:w="4381"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10</w:t>
            </w:r>
          </w:p>
        </w:tc>
        <w:tc>
          <w:tcPr>
            <w:tcW w:w="1555"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p>
        </w:tc>
        <w:tc>
          <w:tcPr>
            <w:tcW w:w="1555"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p>
        </w:tc>
        <w:tc>
          <w:tcPr>
            <w:tcW w:w="3816"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p>
        </w:tc>
        <w:tc>
          <w:tcPr>
            <w:tcW w:w="4381"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11</w:t>
            </w:r>
          </w:p>
        </w:tc>
        <w:tc>
          <w:tcPr>
            <w:tcW w:w="1555"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vMerge w:val="restart"/>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p>
        </w:tc>
        <w:tc>
          <w:tcPr>
            <w:tcW w:w="1555"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p>
        </w:tc>
        <w:tc>
          <w:tcPr>
            <w:tcW w:w="3816" w:type="dxa"/>
            <w:vMerge/>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p>
        </w:tc>
        <w:tc>
          <w:tcPr>
            <w:tcW w:w="4381"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blPrEx>
          <w:tblCellMar>
            <w:left w:w="71" w:type="dxa"/>
            <w:right w:w="71" w:type="dxa"/>
          </w:tblCellMar>
        </w:tblPrEx>
        <w:trPr>
          <w:trHeight w:val="284"/>
        </w:trPr>
        <w:tc>
          <w:tcPr>
            <w:tcW w:w="567"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rFonts w:cs="Arial"/>
                <w:sz w:val="22"/>
                <w:szCs w:val="22"/>
              </w:rPr>
            </w:pPr>
            <w:r>
              <w:rPr>
                <w:rFonts w:cs="Arial"/>
                <w:sz w:val="22"/>
                <w:szCs w:val="22"/>
              </w:rPr>
              <w:t>12</w:t>
            </w:r>
          </w:p>
        </w:tc>
        <w:tc>
          <w:tcPr>
            <w:tcW w:w="1555"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after="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816" w:type="dxa"/>
            <w:tcBorders>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120" w:after="120"/>
              <w:rPr>
                <w:rFonts w:cs="Arial"/>
                <w:sz w:val="22"/>
                <w:szCs w:val="22"/>
              </w:rPr>
            </w:pPr>
            <w:r>
              <w:rPr>
                <w:rFonts w:cs="Arial"/>
                <w:sz w:val="22"/>
                <w:szCs w:val="22"/>
              </w:rPr>
              <w:fldChar w:fldCharType="begin">
                <w:ffData>
                  <w:name w:val="Text1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81"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rFonts w:cs="Arial"/>
                <w:sz w:val="22"/>
                <w:szCs w:val="22"/>
              </w:rPr>
            </w:pPr>
            <w:r>
              <w:rPr>
                <w:rFonts w:cs="Arial"/>
                <w:sz w:val="22"/>
                <w:szCs w:val="22"/>
              </w:rPr>
              <w:t xml:space="preserve">a)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pPr>
              <w:tabs>
                <w:tab w:val="left" w:pos="1418"/>
                <w:tab w:val="left" w:pos="2268"/>
                <w:tab w:val="left" w:pos="5670"/>
                <w:tab w:val="left" w:pos="6237"/>
              </w:tabs>
              <w:spacing w:before="60"/>
              <w:rPr>
                <w:rFonts w:cs="Arial"/>
                <w:sz w:val="22"/>
                <w:szCs w:val="22"/>
              </w:rPr>
            </w:pPr>
            <w:r>
              <w:rPr>
                <w:rFonts w:cs="Arial"/>
                <w:sz w:val="22"/>
                <w:szCs w:val="22"/>
              </w:rPr>
              <w:t xml:space="preserve">b) </w:t>
            </w: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pPr>
        <w:tabs>
          <w:tab w:val="left" w:pos="1418"/>
          <w:tab w:val="left" w:pos="2268"/>
          <w:tab w:val="left" w:pos="5670"/>
          <w:tab w:val="left" w:pos="6237"/>
        </w:tabs>
        <w:spacing w:before="60" w:line="360" w:lineRule="auto"/>
      </w:pPr>
    </w:p>
    <w:p>
      <w:pPr>
        <w:tabs>
          <w:tab w:val="left" w:pos="1418"/>
          <w:tab w:val="left" w:pos="2268"/>
          <w:tab w:val="left" w:pos="5670"/>
          <w:tab w:val="left" w:pos="6237"/>
        </w:tabs>
        <w:spacing w:before="60" w:line="360" w:lineRule="auto"/>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969"/>
        <w:gridCol w:w="4394"/>
      </w:tblGrid>
      <w:tr>
        <w:trPr>
          <w:trHeight w:val="280"/>
        </w:trPr>
        <w:tc>
          <w:tcPr>
            <w:tcW w:w="1985" w:type="dxa"/>
            <w:vAlign w:val="bottom"/>
          </w:tcPr>
          <w:p>
            <w:pPr>
              <w:tabs>
                <w:tab w:val="left" w:pos="1418"/>
                <w:tab w:val="left" w:pos="2268"/>
                <w:tab w:val="left" w:pos="5670"/>
                <w:tab w:val="left" w:pos="6237"/>
              </w:tabs>
              <w:jc w:val="both"/>
              <w:rPr>
                <w:sz w:val="20"/>
              </w:rPr>
            </w:pPr>
          </w:p>
        </w:tc>
        <w:tc>
          <w:tcPr>
            <w:tcW w:w="3969" w:type="dxa"/>
            <w:vAlign w:val="center"/>
          </w:tcPr>
          <w:p>
            <w:pPr>
              <w:tabs>
                <w:tab w:val="left" w:pos="1418"/>
                <w:tab w:val="left" w:pos="2268"/>
                <w:tab w:val="left" w:pos="5670"/>
                <w:tab w:val="left" w:pos="6237"/>
              </w:tabs>
              <w:jc w:val="both"/>
              <w:rPr>
                <w:sz w:val="20"/>
              </w:rPr>
            </w:pPr>
            <w:r>
              <w:rPr>
                <w:sz w:val="20"/>
              </w:rPr>
              <w:t>Name, Vorname</w:t>
            </w:r>
          </w:p>
        </w:tc>
        <w:tc>
          <w:tcPr>
            <w:tcW w:w="4394" w:type="dxa"/>
            <w:vAlign w:val="bottom"/>
          </w:tcPr>
          <w:p>
            <w:pPr>
              <w:tabs>
                <w:tab w:val="left" w:pos="1418"/>
                <w:tab w:val="left" w:pos="2268"/>
                <w:tab w:val="left" w:pos="5670"/>
                <w:tab w:val="left" w:pos="6237"/>
              </w:tabs>
              <w:rPr>
                <w:sz w:val="20"/>
              </w:rPr>
            </w:pPr>
            <w:r>
              <w:rPr>
                <w:sz w:val="20"/>
              </w:rPr>
              <w:t>Telefon</w:t>
            </w:r>
          </w:p>
          <w:p>
            <w:pPr>
              <w:tabs>
                <w:tab w:val="left" w:pos="1418"/>
                <w:tab w:val="left" w:pos="2268"/>
                <w:tab w:val="left" w:pos="5670"/>
                <w:tab w:val="left" w:pos="6237"/>
              </w:tabs>
              <w:rPr>
                <w:sz w:val="20"/>
              </w:rPr>
            </w:pPr>
            <w:r>
              <w:rPr>
                <w:sz w:val="20"/>
              </w:rPr>
              <w:t>E-Mail Adresse</w:t>
            </w:r>
          </w:p>
        </w:tc>
      </w:tr>
      <w:tr>
        <w:trPr>
          <w:trHeight w:val="360"/>
        </w:trPr>
        <w:tc>
          <w:tcPr>
            <w:tcW w:w="1985" w:type="dxa"/>
            <w:vAlign w:val="center"/>
          </w:tcPr>
          <w:p>
            <w:pPr>
              <w:tabs>
                <w:tab w:val="left" w:pos="1418"/>
                <w:tab w:val="left" w:pos="2268"/>
                <w:tab w:val="left" w:pos="5670"/>
                <w:tab w:val="left" w:pos="6237"/>
              </w:tabs>
              <w:spacing w:before="120" w:after="120"/>
              <w:rPr>
                <w:b/>
                <w:sz w:val="20"/>
              </w:rPr>
            </w:pPr>
            <w:r>
              <w:rPr>
                <w:b/>
                <w:sz w:val="20"/>
              </w:rPr>
              <w:t>Vertreter/in des Wahlvorschlags:</w:t>
            </w:r>
          </w:p>
        </w:tc>
        <w:tc>
          <w:tcPr>
            <w:tcW w:w="3969" w:type="dxa"/>
            <w:vAlign w:val="center"/>
          </w:tcPr>
          <w:p>
            <w:pPr>
              <w:tabs>
                <w:tab w:val="left" w:pos="1418"/>
                <w:tab w:val="left" w:pos="2268"/>
                <w:tab w:val="left" w:pos="5670"/>
                <w:tab w:val="left" w:pos="6237"/>
              </w:tabs>
              <w:spacing w:before="120" w:after="120"/>
              <w:jc w:val="both"/>
              <w:rPr>
                <w:b/>
                <w:sz w:val="22"/>
                <w:szCs w:val="22"/>
              </w:rPr>
            </w:pPr>
            <w:r>
              <w:rPr>
                <w:b/>
                <w:sz w:val="22"/>
                <w:szCs w:val="22"/>
              </w:rPr>
              <w:fldChar w:fldCharType="begin">
                <w:ffData>
                  <w:name w:val="Text7"/>
                  <w:enabled/>
                  <w:calcOnExit w:val="0"/>
                  <w:textInput/>
                </w:ffData>
              </w:fldChar>
            </w:r>
            <w:bookmarkStart w:id="6" w:name="Text7"/>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6"/>
          </w:p>
        </w:tc>
        <w:bookmarkStart w:id="7" w:name="Text9"/>
        <w:tc>
          <w:tcPr>
            <w:tcW w:w="4394" w:type="dxa"/>
            <w:vAlign w:val="center"/>
          </w:tcPr>
          <w:p>
            <w:pPr>
              <w:tabs>
                <w:tab w:val="left" w:pos="1418"/>
                <w:tab w:val="left" w:pos="2268"/>
                <w:tab w:val="left" w:pos="5670"/>
                <w:tab w:val="left" w:pos="6237"/>
              </w:tabs>
              <w:spacing w:before="120" w:after="60"/>
              <w:jc w:val="both"/>
              <w:rPr>
                <w:sz w:val="22"/>
                <w:szCs w:val="22"/>
              </w:rPr>
            </w:pPr>
            <w:r>
              <w:rPr>
                <w:sz w:val="22"/>
                <w:szCs w:val="22"/>
              </w:rPr>
              <w:fldChar w:fldCharType="begin">
                <w:ffData>
                  <w:name w:val="Text9"/>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bookmarkStart w:id="8" w:name="Text10"/>
          <w:p>
            <w:pPr>
              <w:tabs>
                <w:tab w:val="left" w:pos="1418"/>
                <w:tab w:val="left" w:pos="2268"/>
                <w:tab w:val="left" w:pos="5670"/>
                <w:tab w:val="left" w:pos="6237"/>
              </w:tabs>
              <w:spacing w:after="120"/>
              <w:jc w:val="both"/>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r>
      <w:tr>
        <w:trPr>
          <w:trHeight w:val="360"/>
        </w:trPr>
        <w:tc>
          <w:tcPr>
            <w:tcW w:w="1985" w:type="dxa"/>
            <w:vAlign w:val="center"/>
          </w:tcPr>
          <w:p>
            <w:pPr>
              <w:tabs>
                <w:tab w:val="left" w:pos="1418"/>
                <w:tab w:val="left" w:pos="2268"/>
                <w:tab w:val="left" w:pos="5670"/>
                <w:tab w:val="left" w:pos="6237"/>
              </w:tabs>
              <w:spacing w:before="120" w:after="120"/>
              <w:rPr>
                <w:b/>
                <w:sz w:val="20"/>
              </w:rPr>
            </w:pPr>
            <w:r>
              <w:rPr>
                <w:b/>
                <w:sz w:val="20"/>
              </w:rPr>
              <w:t>Vertreter/in im Falle der Verhinderung:</w:t>
            </w:r>
          </w:p>
        </w:tc>
        <w:tc>
          <w:tcPr>
            <w:tcW w:w="3969" w:type="dxa"/>
            <w:vAlign w:val="center"/>
          </w:tcPr>
          <w:p>
            <w:pPr>
              <w:tabs>
                <w:tab w:val="left" w:pos="1418"/>
                <w:tab w:val="left" w:pos="2268"/>
                <w:tab w:val="left" w:pos="5670"/>
                <w:tab w:val="left" w:pos="6237"/>
              </w:tabs>
              <w:spacing w:before="120" w:after="120"/>
              <w:jc w:val="both"/>
              <w:rPr>
                <w:sz w:val="22"/>
                <w:szCs w:val="22"/>
              </w:rPr>
            </w:pPr>
            <w:r>
              <w:rPr>
                <w:sz w:val="22"/>
                <w:szCs w:val="22"/>
              </w:rPr>
              <w:fldChar w:fldCharType="begin">
                <w:ffData>
                  <w:name w:val="Text8"/>
                  <w:enabled/>
                  <w:calcOnExit w:val="0"/>
                  <w:textInput/>
                </w:ffData>
              </w:fldChar>
            </w:r>
            <w:bookmarkStart w:id="9"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bookmarkStart w:id="10" w:name="Text11"/>
        <w:tc>
          <w:tcPr>
            <w:tcW w:w="4394" w:type="dxa"/>
            <w:vAlign w:val="center"/>
          </w:tcPr>
          <w:p>
            <w:pPr>
              <w:tabs>
                <w:tab w:val="left" w:pos="1418"/>
                <w:tab w:val="left" w:pos="2268"/>
                <w:tab w:val="left" w:pos="5670"/>
                <w:tab w:val="left" w:pos="6237"/>
              </w:tabs>
              <w:spacing w:before="120" w:after="60"/>
              <w:jc w:val="both"/>
              <w:rPr>
                <w:sz w:val="22"/>
                <w:szCs w:val="22"/>
              </w:rPr>
            </w:pPr>
            <w:r>
              <w:rPr>
                <w:sz w:val="22"/>
                <w:szCs w:val="22"/>
              </w:rPr>
              <w:fldChar w:fldCharType="begin">
                <w:ffData>
                  <w:name w:val="Text11"/>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p>
            <w:pPr>
              <w:tabs>
                <w:tab w:val="left" w:pos="1418"/>
                <w:tab w:val="left" w:pos="2268"/>
                <w:tab w:val="left" w:pos="5670"/>
                <w:tab w:val="left" w:pos="6237"/>
              </w:tabs>
              <w:spacing w:after="120"/>
              <w:jc w:val="both"/>
              <w:rPr>
                <w:sz w:val="22"/>
                <w:szCs w:val="22"/>
              </w:rPr>
            </w:pPr>
            <w:r>
              <w:rPr>
                <w:sz w:val="22"/>
                <w:szCs w:val="22"/>
              </w:rPr>
              <w:fldChar w:fldCharType="begin">
                <w:ffData>
                  <w:name w:val="Text12"/>
                  <w:enabled/>
                  <w:calcOnExit w:val="0"/>
                  <w:textInput/>
                </w:ffData>
              </w:fldChar>
            </w:r>
            <w:bookmarkStart w:id="11"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bl>
    <w:p>
      <w:pPr>
        <w:tabs>
          <w:tab w:val="left" w:pos="1418"/>
          <w:tab w:val="left" w:pos="2268"/>
          <w:tab w:val="left" w:pos="5670"/>
          <w:tab w:val="left" w:pos="6237"/>
        </w:tabs>
        <w:spacing w:line="360" w:lineRule="auto"/>
        <w:ind w:left="-142"/>
        <w:jc w:val="both"/>
        <w:rPr>
          <w:sz w:val="20"/>
        </w:rPr>
      </w:pPr>
    </w:p>
    <w:p>
      <w:pPr>
        <w:pStyle w:val="berschrift4"/>
        <w:spacing w:before="0"/>
      </w:pPr>
      <w:r>
        <w:t xml:space="preserve">UNTERZEICHNER/INNEN DES WAHLVORSCHLAGS (bitte in Druckschrift!) </w:t>
      </w:r>
    </w:p>
    <w:p>
      <w:pPr>
        <w:pStyle w:val="berschrift4"/>
        <w:spacing w:before="0"/>
      </w:pPr>
      <w:r>
        <w:t>Hier sind mindestens zehn Mitglieder der Gruppe der Studierenden oder mindestens drei Mitglieder der Gruppe der angen. eingeschr. DoktorandInnen anzugeben.</w:t>
      </w:r>
    </w:p>
    <w:tbl>
      <w:tblPr>
        <w:tblW w:w="10359" w:type="dxa"/>
        <w:tblInd w:w="-71" w:type="dxa"/>
        <w:tblLayout w:type="fixed"/>
        <w:tblCellMar>
          <w:left w:w="71" w:type="dxa"/>
          <w:right w:w="71" w:type="dxa"/>
        </w:tblCellMar>
        <w:tblLook w:val="0000" w:firstRow="0" w:lastRow="0" w:firstColumn="0" w:lastColumn="0" w:noHBand="0" w:noVBand="0"/>
      </w:tblPr>
      <w:tblGrid>
        <w:gridCol w:w="426"/>
        <w:gridCol w:w="1559"/>
        <w:gridCol w:w="2552"/>
        <w:gridCol w:w="3118"/>
        <w:gridCol w:w="2704"/>
      </w:tblGrid>
      <w:tr>
        <w:trPr>
          <w:tblHeader/>
        </w:trPr>
        <w:tc>
          <w:tcPr>
            <w:tcW w:w="426" w:type="dxa"/>
            <w:tcBorders>
              <w:top w:val="single" w:sz="6" w:space="0" w:color="auto"/>
              <w:left w:val="single" w:sz="6" w:space="0" w:color="auto"/>
              <w:bottom w:val="single" w:sz="6" w:space="0" w:color="auto"/>
            </w:tcBorders>
          </w:tcPr>
          <w:p>
            <w:pPr>
              <w:tabs>
                <w:tab w:val="left" w:pos="1418"/>
                <w:tab w:val="left" w:pos="2268"/>
                <w:tab w:val="left" w:pos="5670"/>
                <w:tab w:val="left" w:pos="6237"/>
              </w:tabs>
              <w:ind w:right="-57"/>
              <w:rPr>
                <w:sz w:val="18"/>
              </w:rPr>
            </w:pPr>
            <w:r>
              <w:rPr>
                <w:sz w:val="18"/>
              </w:rPr>
              <w:t>Lfd. Nr.</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ind w:left="-23"/>
              <w:jc w:val="center"/>
              <w:rPr>
                <w:sz w:val="18"/>
              </w:rPr>
            </w:pPr>
            <w:r>
              <w:rPr>
                <w:sz w:val="18"/>
              </w:rPr>
              <w:t>Matrikel-Nr.</w:t>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ind w:left="-235"/>
              <w:jc w:val="center"/>
              <w:rPr>
                <w:sz w:val="18"/>
              </w:rPr>
            </w:pPr>
            <w:r>
              <w:rPr>
                <w:sz w:val="18"/>
              </w:rPr>
              <w:t>Name, Vorname</w:t>
            </w: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ind w:left="-71" w:right="-99"/>
              <w:jc w:val="center"/>
              <w:rPr>
                <w:sz w:val="18"/>
              </w:rPr>
            </w:pPr>
            <w:r>
              <w:rPr>
                <w:sz w:val="18"/>
              </w:rPr>
              <w:t xml:space="preserve">Semesteranschrift </w:t>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ind w:left="-235"/>
              <w:jc w:val="center"/>
              <w:rPr>
                <w:sz w:val="18"/>
              </w:rPr>
            </w:pPr>
            <w:r>
              <w:rPr>
                <w:sz w:val="18"/>
              </w:rPr>
              <w:t>Unterschrift</w:t>
            </w: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3"/>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2</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3"/>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3</w:t>
            </w:r>
          </w:p>
        </w:tc>
        <w:bookmarkStart w:id="12" w:name="Text13"/>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3"/>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4</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3"/>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5</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3"/>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6</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3"/>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7</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8</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3"/>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3" w:name="Text16"/>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9</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3"/>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r>
        <w:trPr>
          <w:trHeight w:val="680"/>
        </w:trPr>
        <w:tc>
          <w:tcPr>
            <w:tcW w:w="426"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line="360" w:lineRule="auto"/>
              <w:rPr>
                <w:sz w:val="20"/>
              </w:rPr>
            </w:pPr>
            <w:r>
              <w:rPr>
                <w:sz w:val="20"/>
              </w:rPr>
              <w:t>10</w:t>
            </w:r>
          </w:p>
        </w:tc>
        <w:tc>
          <w:tcPr>
            <w:tcW w:w="1559"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3"/>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52"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18" w:type="dxa"/>
            <w:tcBorders>
              <w:top w:val="single" w:sz="6" w:space="0" w:color="auto"/>
              <w:left w:val="single" w:sz="6" w:space="0" w:color="auto"/>
              <w:bottom w:val="single" w:sz="6" w:space="0" w:color="auto"/>
              <w:right w:val="single" w:sz="6" w:space="0" w:color="auto"/>
            </w:tcBorders>
            <w:vAlign w:val="center"/>
          </w:tcPr>
          <w:p>
            <w:pPr>
              <w:tabs>
                <w:tab w:val="left" w:pos="1418"/>
                <w:tab w:val="left" w:pos="2268"/>
                <w:tab w:val="left" w:pos="5670"/>
                <w:tab w:val="left" w:pos="6237"/>
              </w:tabs>
              <w:spacing w:before="60"/>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04" w:type="dxa"/>
            <w:tcBorders>
              <w:top w:val="single" w:sz="6" w:space="0" w:color="auto"/>
              <w:left w:val="single" w:sz="6" w:space="0" w:color="auto"/>
              <w:bottom w:val="single" w:sz="6" w:space="0" w:color="auto"/>
              <w:right w:val="single" w:sz="6" w:space="0" w:color="auto"/>
            </w:tcBorders>
            <w:vAlign w:val="center"/>
          </w:tcPr>
          <w:p>
            <w:pPr>
              <w:tabs>
                <w:tab w:val="left" w:pos="5670"/>
                <w:tab w:val="left" w:pos="6237"/>
              </w:tabs>
              <w:spacing w:before="60" w:line="480" w:lineRule="auto"/>
              <w:rPr>
                <w:sz w:val="20"/>
              </w:rPr>
            </w:pPr>
          </w:p>
        </w:tc>
      </w:tr>
    </w:tbl>
    <w:p>
      <w:pPr>
        <w:pStyle w:val="berschrift1"/>
        <w:ind w:left="142"/>
      </w:pPr>
    </w:p>
    <w:p>
      <w:pPr>
        <w:pStyle w:val="berschrift1"/>
      </w:pPr>
    </w:p>
    <w:p/>
    <w:p/>
    <w:p/>
    <w:p/>
    <w:p/>
    <w:p>
      <w:pPr>
        <w:pStyle w:val="berschrift1"/>
      </w:pPr>
      <w:r>
        <w:lastRenderedPageBreak/>
        <w:t>Allgemeine Hinweise für Wahlvorschläge</w:t>
      </w:r>
    </w:p>
    <w:p>
      <w:pPr>
        <w:ind w:left="142"/>
        <w:rPr>
          <w:sz w:val="22"/>
        </w:rPr>
      </w:pPr>
    </w:p>
    <w:p>
      <w:pPr>
        <w:pStyle w:val="Listenabsatz"/>
        <w:widowControl w:val="0"/>
        <w:tabs>
          <w:tab w:val="left" w:pos="567"/>
          <w:tab w:val="left" w:pos="1701"/>
          <w:tab w:val="left" w:pos="3402"/>
          <w:tab w:val="left" w:pos="3969"/>
          <w:tab w:val="left" w:pos="4536"/>
          <w:tab w:val="left" w:pos="8222"/>
        </w:tabs>
        <w:spacing w:line="260" w:lineRule="atLeast"/>
        <w:ind w:left="0"/>
        <w:rPr>
          <w:rFonts w:ascii="Arial" w:hAnsi="Arial" w:cs="Arial"/>
        </w:rPr>
      </w:pPr>
      <w:r>
        <w:rPr>
          <w:rFonts w:ascii="Arial" w:hAnsi="Arial" w:cs="Arial"/>
        </w:rPr>
        <w:t xml:space="preserve">In den </w:t>
      </w:r>
      <w:r>
        <w:rPr>
          <w:rFonts w:ascii="Arial" w:hAnsi="Arial" w:cs="Arial"/>
          <w:b/>
        </w:rPr>
        <w:t>Senat</w:t>
      </w:r>
      <w:r>
        <w:rPr>
          <w:rFonts w:ascii="Arial" w:hAnsi="Arial" w:cs="Arial"/>
        </w:rPr>
        <w:t xml:space="preserve"> (Amtszeit beginnt am 1. Oktober 2024) sind nach § 3 Grundordnung folgende Mitglieder zu wählen</w:t>
      </w:r>
      <w:r>
        <w:rPr>
          <w:rFonts w:ascii="Arial" w:eastAsiaTheme="minorHAnsi" w:hAnsi="Arial" w:cs="Arial"/>
          <w:szCs w:val="24"/>
        </w:rPr>
        <w:t>:</w:t>
      </w: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983"/>
        <w:gridCol w:w="3969"/>
      </w:tblGrid>
      <w:tr>
        <w:tc>
          <w:tcPr>
            <w:tcW w:w="1873" w:type="dxa"/>
            <w:shd w:val="clear" w:color="auto" w:fill="auto"/>
          </w:tcPr>
          <w:p>
            <w:pPr>
              <w:rPr>
                <w:sz w:val="22"/>
              </w:rPr>
            </w:pPr>
            <w:r>
              <w:rPr>
                <w:b/>
                <w:sz w:val="22"/>
              </w:rPr>
              <w:t>Senat</w:t>
            </w:r>
          </w:p>
        </w:tc>
        <w:tc>
          <w:tcPr>
            <w:tcW w:w="1983" w:type="dxa"/>
          </w:tcPr>
          <w:p>
            <w:pPr>
              <w:rPr>
                <w:b/>
                <w:sz w:val="22"/>
              </w:rPr>
            </w:pPr>
            <w:r>
              <w:rPr>
                <w:b/>
                <w:sz w:val="22"/>
              </w:rPr>
              <w:t>Studierende</w:t>
            </w:r>
          </w:p>
        </w:tc>
        <w:tc>
          <w:tcPr>
            <w:tcW w:w="3969" w:type="dxa"/>
          </w:tcPr>
          <w:p>
            <w:pPr>
              <w:rPr>
                <w:b/>
                <w:sz w:val="22"/>
              </w:rPr>
            </w:pPr>
            <w:r>
              <w:rPr>
                <w:b/>
                <w:sz w:val="22"/>
              </w:rPr>
              <w:t>angen. eingeschr. Doktoranden</w:t>
            </w:r>
          </w:p>
        </w:tc>
      </w:tr>
      <w:tr>
        <w:tc>
          <w:tcPr>
            <w:tcW w:w="1873" w:type="dxa"/>
            <w:shd w:val="clear" w:color="auto" w:fill="auto"/>
          </w:tcPr>
          <w:p>
            <w:pPr>
              <w:rPr>
                <w:b/>
                <w:sz w:val="22"/>
              </w:rPr>
            </w:pPr>
            <w:r>
              <w:rPr>
                <w:b/>
                <w:sz w:val="22"/>
              </w:rPr>
              <w:t>insgesamt</w:t>
            </w:r>
          </w:p>
        </w:tc>
        <w:tc>
          <w:tcPr>
            <w:tcW w:w="1983" w:type="dxa"/>
          </w:tcPr>
          <w:p>
            <w:pPr>
              <w:jc w:val="center"/>
              <w:rPr>
                <w:sz w:val="22"/>
              </w:rPr>
            </w:pPr>
            <w:r>
              <w:rPr>
                <w:sz w:val="22"/>
              </w:rPr>
              <w:t>4</w:t>
            </w:r>
          </w:p>
        </w:tc>
        <w:tc>
          <w:tcPr>
            <w:tcW w:w="3969" w:type="dxa"/>
          </w:tcPr>
          <w:p>
            <w:pPr>
              <w:jc w:val="center"/>
              <w:rPr>
                <w:sz w:val="22"/>
              </w:rPr>
            </w:pPr>
            <w:r>
              <w:rPr>
                <w:sz w:val="22"/>
              </w:rPr>
              <w:t>2</w:t>
            </w:r>
          </w:p>
        </w:tc>
      </w:tr>
    </w:tbl>
    <w:p>
      <w:pPr>
        <w:ind w:left="142"/>
        <w:rPr>
          <w:sz w:val="22"/>
        </w:rPr>
      </w:pPr>
    </w:p>
    <w:p>
      <w:pPr>
        <w:rPr>
          <w:sz w:val="22"/>
          <w:szCs w:val="22"/>
        </w:rPr>
      </w:pPr>
      <w:r>
        <w:rPr>
          <w:rFonts w:cs="Arial"/>
          <w:sz w:val="22"/>
          <w:szCs w:val="22"/>
        </w:rPr>
        <w:t xml:space="preserve">In die </w:t>
      </w:r>
      <w:r>
        <w:rPr>
          <w:rFonts w:cs="Arial"/>
          <w:b/>
          <w:bCs/>
          <w:sz w:val="22"/>
          <w:szCs w:val="22"/>
        </w:rPr>
        <w:t>Fakultätsräte</w:t>
      </w:r>
      <w:r>
        <w:rPr>
          <w:rFonts w:cs="Arial"/>
          <w:bCs/>
          <w:sz w:val="22"/>
          <w:szCs w:val="22"/>
        </w:rPr>
        <w:t xml:space="preserve"> </w:t>
      </w:r>
      <w:r>
        <w:rPr>
          <w:rFonts w:cs="Arial"/>
          <w:sz w:val="22"/>
          <w:szCs w:val="22"/>
        </w:rPr>
        <w:t xml:space="preserve">(Amtszeit beginnt am 1. Oktober 2024) </w:t>
      </w:r>
      <w:r>
        <w:rPr>
          <w:rFonts w:cs="Arial"/>
          <w:bCs/>
          <w:sz w:val="22"/>
          <w:szCs w:val="22"/>
        </w:rPr>
        <w:t xml:space="preserve">sind nach § 17 Grundordnung bzw. </w:t>
      </w:r>
      <w:r>
        <w:rPr>
          <w:sz w:val="23"/>
          <w:szCs w:val="23"/>
        </w:rPr>
        <w:t>nach § 6 Absatz 2 der Satzung des Zentrums für Islamische Theologie in den Zentrumsrat</w:t>
      </w:r>
      <w:r>
        <w:rPr>
          <w:rFonts w:cs="Arial"/>
          <w:bCs/>
          <w:sz w:val="22"/>
          <w:szCs w:val="22"/>
        </w:rPr>
        <w:t xml:space="preserve"> folgende Mitglieder zu wählen:</w:t>
      </w:r>
    </w:p>
    <w:p>
      <w:pPr>
        <w:ind w:left="142"/>
        <w:rPr>
          <w:sz w:val="22"/>
        </w:rPr>
      </w:pP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926"/>
        <w:gridCol w:w="3969"/>
      </w:tblGrid>
      <w:tr>
        <w:tc>
          <w:tcPr>
            <w:tcW w:w="1930" w:type="dxa"/>
            <w:shd w:val="clear" w:color="auto" w:fill="auto"/>
          </w:tcPr>
          <w:p>
            <w:pPr>
              <w:rPr>
                <w:b/>
                <w:sz w:val="22"/>
              </w:rPr>
            </w:pPr>
          </w:p>
        </w:tc>
        <w:tc>
          <w:tcPr>
            <w:tcW w:w="1926" w:type="dxa"/>
          </w:tcPr>
          <w:p>
            <w:pPr>
              <w:rPr>
                <w:b/>
                <w:sz w:val="22"/>
              </w:rPr>
            </w:pPr>
            <w:r>
              <w:rPr>
                <w:b/>
                <w:sz w:val="22"/>
              </w:rPr>
              <w:t>Studierende und angen. eingeschr. DoktorandInnen</w:t>
            </w:r>
          </w:p>
        </w:tc>
        <w:tc>
          <w:tcPr>
            <w:tcW w:w="3969" w:type="dxa"/>
          </w:tcPr>
          <w:p>
            <w:pPr>
              <w:rPr>
                <w:b/>
                <w:sz w:val="22"/>
              </w:rPr>
            </w:pPr>
          </w:p>
        </w:tc>
      </w:tr>
      <w:tr>
        <w:tc>
          <w:tcPr>
            <w:tcW w:w="1930" w:type="dxa"/>
            <w:shd w:val="clear" w:color="auto" w:fill="auto"/>
          </w:tcPr>
          <w:p>
            <w:pPr>
              <w:rPr>
                <w:b/>
                <w:sz w:val="22"/>
              </w:rPr>
            </w:pPr>
            <w:r>
              <w:rPr>
                <w:b/>
                <w:sz w:val="22"/>
              </w:rPr>
              <w:t>Fakultät 1, 2</w:t>
            </w:r>
          </w:p>
        </w:tc>
        <w:tc>
          <w:tcPr>
            <w:tcW w:w="1926" w:type="dxa"/>
          </w:tcPr>
          <w:p>
            <w:pPr>
              <w:jc w:val="center"/>
              <w:rPr>
                <w:sz w:val="22"/>
              </w:rPr>
            </w:pPr>
            <w:r>
              <w:rPr>
                <w:sz w:val="22"/>
              </w:rPr>
              <w:t>6</w:t>
            </w:r>
          </w:p>
        </w:tc>
        <w:tc>
          <w:tcPr>
            <w:tcW w:w="3969" w:type="dxa"/>
          </w:tcPr>
          <w:p>
            <w:pPr>
              <w:jc w:val="center"/>
              <w:rPr>
                <w:sz w:val="22"/>
              </w:rPr>
            </w:pPr>
          </w:p>
        </w:tc>
      </w:tr>
      <w:tr>
        <w:tc>
          <w:tcPr>
            <w:tcW w:w="1930" w:type="dxa"/>
            <w:shd w:val="clear" w:color="auto" w:fill="auto"/>
          </w:tcPr>
          <w:p>
            <w:pPr>
              <w:rPr>
                <w:b/>
                <w:sz w:val="22"/>
              </w:rPr>
            </w:pPr>
            <w:r>
              <w:rPr>
                <w:b/>
                <w:sz w:val="22"/>
              </w:rPr>
              <w:t>Fakultät 4</w:t>
            </w:r>
          </w:p>
        </w:tc>
        <w:tc>
          <w:tcPr>
            <w:tcW w:w="1926" w:type="dxa"/>
          </w:tcPr>
          <w:p>
            <w:pPr>
              <w:jc w:val="center"/>
              <w:rPr>
                <w:sz w:val="22"/>
              </w:rPr>
            </w:pPr>
            <w:r>
              <w:rPr>
                <w:sz w:val="22"/>
              </w:rPr>
              <w:t>7</w:t>
            </w:r>
          </w:p>
        </w:tc>
        <w:tc>
          <w:tcPr>
            <w:tcW w:w="3969" w:type="dxa"/>
          </w:tcPr>
          <w:p>
            <w:pPr>
              <w:jc w:val="center"/>
              <w:rPr>
                <w:sz w:val="22"/>
              </w:rPr>
            </w:pPr>
          </w:p>
        </w:tc>
      </w:tr>
    </w:tbl>
    <w:p>
      <w:pPr>
        <w:tabs>
          <w:tab w:val="left" w:pos="3681"/>
        </w:tabs>
        <w:ind w:left="142"/>
        <w:rPr>
          <w:sz w:val="22"/>
        </w:rPr>
      </w:pPr>
      <w:r>
        <w:rPr>
          <w:sz w:val="22"/>
        </w:rPr>
        <w:tab/>
      </w: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037"/>
        <w:gridCol w:w="3969"/>
      </w:tblGrid>
      <w:tr>
        <w:trPr>
          <w:trHeight w:val="748"/>
        </w:trPr>
        <w:tc>
          <w:tcPr>
            <w:tcW w:w="1819" w:type="dxa"/>
            <w:shd w:val="clear" w:color="auto" w:fill="auto"/>
          </w:tcPr>
          <w:p>
            <w:pPr>
              <w:rPr>
                <w:b/>
                <w:sz w:val="22"/>
              </w:rPr>
            </w:pPr>
          </w:p>
        </w:tc>
        <w:tc>
          <w:tcPr>
            <w:tcW w:w="2037" w:type="dxa"/>
            <w:shd w:val="clear" w:color="auto" w:fill="auto"/>
          </w:tcPr>
          <w:p>
            <w:pPr>
              <w:rPr>
                <w:b/>
                <w:sz w:val="22"/>
              </w:rPr>
            </w:pPr>
            <w:r>
              <w:rPr>
                <w:b/>
                <w:sz w:val="22"/>
              </w:rPr>
              <w:t xml:space="preserve">Studierende </w:t>
            </w:r>
          </w:p>
        </w:tc>
        <w:tc>
          <w:tcPr>
            <w:tcW w:w="3969" w:type="dxa"/>
            <w:shd w:val="clear" w:color="auto" w:fill="auto"/>
          </w:tcPr>
          <w:p>
            <w:pPr>
              <w:rPr>
                <w:b/>
                <w:sz w:val="22"/>
              </w:rPr>
            </w:pPr>
            <w:r>
              <w:rPr>
                <w:b/>
                <w:sz w:val="22"/>
              </w:rPr>
              <w:t>angen. eingeschr. DoktorandInnen</w:t>
            </w:r>
          </w:p>
        </w:tc>
      </w:tr>
      <w:tr>
        <w:tc>
          <w:tcPr>
            <w:tcW w:w="1819" w:type="dxa"/>
            <w:shd w:val="clear" w:color="auto" w:fill="auto"/>
          </w:tcPr>
          <w:p>
            <w:pPr>
              <w:rPr>
                <w:b/>
                <w:sz w:val="22"/>
              </w:rPr>
            </w:pPr>
            <w:r>
              <w:rPr>
                <w:b/>
                <w:sz w:val="22"/>
              </w:rPr>
              <w:t>Fakultät 3</w:t>
            </w:r>
          </w:p>
        </w:tc>
        <w:tc>
          <w:tcPr>
            <w:tcW w:w="2037" w:type="dxa"/>
            <w:shd w:val="clear" w:color="auto" w:fill="auto"/>
          </w:tcPr>
          <w:p>
            <w:pPr>
              <w:jc w:val="center"/>
              <w:rPr>
                <w:sz w:val="22"/>
              </w:rPr>
            </w:pPr>
            <w:r>
              <w:rPr>
                <w:sz w:val="22"/>
              </w:rPr>
              <w:t>6</w:t>
            </w:r>
          </w:p>
        </w:tc>
        <w:tc>
          <w:tcPr>
            <w:tcW w:w="3969" w:type="dxa"/>
            <w:shd w:val="clear" w:color="auto" w:fill="auto"/>
          </w:tcPr>
          <w:p>
            <w:pPr>
              <w:jc w:val="center"/>
              <w:rPr>
                <w:sz w:val="22"/>
              </w:rPr>
            </w:pPr>
            <w:r>
              <w:rPr>
                <w:sz w:val="22"/>
              </w:rPr>
              <w:t>1</w:t>
            </w:r>
          </w:p>
        </w:tc>
      </w:tr>
      <w:tr>
        <w:tc>
          <w:tcPr>
            <w:tcW w:w="1819" w:type="dxa"/>
            <w:shd w:val="clear" w:color="auto" w:fill="auto"/>
          </w:tcPr>
          <w:p>
            <w:pPr>
              <w:rPr>
                <w:b/>
                <w:sz w:val="22"/>
              </w:rPr>
            </w:pPr>
            <w:r>
              <w:rPr>
                <w:b/>
                <w:sz w:val="22"/>
              </w:rPr>
              <w:t>Fakultät 5</w:t>
            </w:r>
          </w:p>
        </w:tc>
        <w:tc>
          <w:tcPr>
            <w:tcW w:w="2037" w:type="dxa"/>
            <w:shd w:val="clear" w:color="auto" w:fill="auto"/>
          </w:tcPr>
          <w:p>
            <w:pPr>
              <w:jc w:val="center"/>
              <w:rPr>
                <w:sz w:val="22"/>
              </w:rPr>
            </w:pPr>
            <w:r>
              <w:rPr>
                <w:sz w:val="22"/>
              </w:rPr>
              <w:t>5</w:t>
            </w:r>
          </w:p>
        </w:tc>
        <w:tc>
          <w:tcPr>
            <w:tcW w:w="3969" w:type="dxa"/>
            <w:shd w:val="clear" w:color="auto" w:fill="auto"/>
          </w:tcPr>
          <w:p>
            <w:pPr>
              <w:jc w:val="center"/>
              <w:rPr>
                <w:sz w:val="22"/>
              </w:rPr>
            </w:pPr>
            <w:r>
              <w:rPr>
                <w:sz w:val="22"/>
              </w:rPr>
              <w:t>1</w:t>
            </w:r>
          </w:p>
        </w:tc>
      </w:tr>
      <w:tr>
        <w:tc>
          <w:tcPr>
            <w:tcW w:w="1819" w:type="dxa"/>
            <w:shd w:val="clear" w:color="auto" w:fill="auto"/>
          </w:tcPr>
          <w:p>
            <w:pPr>
              <w:rPr>
                <w:b/>
                <w:sz w:val="22"/>
              </w:rPr>
            </w:pPr>
            <w:r>
              <w:rPr>
                <w:b/>
                <w:sz w:val="22"/>
              </w:rPr>
              <w:t>Fakultät 6</w:t>
            </w:r>
          </w:p>
        </w:tc>
        <w:tc>
          <w:tcPr>
            <w:tcW w:w="2037" w:type="dxa"/>
            <w:shd w:val="clear" w:color="auto" w:fill="auto"/>
          </w:tcPr>
          <w:p>
            <w:pPr>
              <w:jc w:val="center"/>
              <w:rPr>
                <w:sz w:val="22"/>
              </w:rPr>
            </w:pPr>
            <w:r>
              <w:rPr>
                <w:sz w:val="22"/>
              </w:rPr>
              <w:t>3</w:t>
            </w:r>
          </w:p>
        </w:tc>
        <w:tc>
          <w:tcPr>
            <w:tcW w:w="3969" w:type="dxa"/>
            <w:shd w:val="clear" w:color="auto" w:fill="auto"/>
          </w:tcPr>
          <w:p>
            <w:pPr>
              <w:jc w:val="center"/>
              <w:rPr>
                <w:sz w:val="22"/>
              </w:rPr>
            </w:pPr>
            <w:r>
              <w:rPr>
                <w:sz w:val="22"/>
              </w:rPr>
              <w:t>1</w:t>
            </w:r>
          </w:p>
        </w:tc>
      </w:tr>
      <w:tr>
        <w:tc>
          <w:tcPr>
            <w:tcW w:w="1819" w:type="dxa"/>
            <w:shd w:val="clear" w:color="auto" w:fill="auto"/>
          </w:tcPr>
          <w:p>
            <w:pPr>
              <w:rPr>
                <w:b/>
                <w:sz w:val="22"/>
              </w:rPr>
            </w:pPr>
            <w:r>
              <w:rPr>
                <w:b/>
                <w:sz w:val="22"/>
              </w:rPr>
              <w:t>Fakultät 7</w:t>
            </w:r>
          </w:p>
        </w:tc>
        <w:tc>
          <w:tcPr>
            <w:tcW w:w="2037" w:type="dxa"/>
            <w:shd w:val="clear" w:color="auto" w:fill="auto"/>
          </w:tcPr>
          <w:p>
            <w:pPr>
              <w:jc w:val="center"/>
              <w:rPr>
                <w:sz w:val="22"/>
              </w:rPr>
            </w:pPr>
            <w:r>
              <w:rPr>
                <w:sz w:val="22"/>
              </w:rPr>
              <w:t>5</w:t>
            </w:r>
          </w:p>
        </w:tc>
        <w:tc>
          <w:tcPr>
            <w:tcW w:w="3969" w:type="dxa"/>
            <w:shd w:val="clear" w:color="auto" w:fill="auto"/>
          </w:tcPr>
          <w:p>
            <w:pPr>
              <w:jc w:val="center"/>
              <w:rPr>
                <w:sz w:val="22"/>
              </w:rPr>
            </w:pPr>
            <w:r>
              <w:rPr>
                <w:sz w:val="22"/>
              </w:rPr>
              <w:t>1</w:t>
            </w:r>
          </w:p>
        </w:tc>
      </w:tr>
    </w:tbl>
    <w:p>
      <w:pPr>
        <w:ind w:left="142"/>
        <w:rPr>
          <w:sz w:val="22"/>
        </w:rPr>
      </w:pP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037"/>
        <w:gridCol w:w="3969"/>
      </w:tblGrid>
      <w:tr>
        <w:trPr>
          <w:trHeight w:val="768"/>
        </w:trPr>
        <w:tc>
          <w:tcPr>
            <w:tcW w:w="1819" w:type="dxa"/>
            <w:shd w:val="clear" w:color="auto" w:fill="auto"/>
          </w:tcPr>
          <w:p>
            <w:pPr>
              <w:rPr>
                <w:b/>
                <w:sz w:val="22"/>
              </w:rPr>
            </w:pPr>
            <w:r>
              <w:rPr>
                <w:b/>
                <w:sz w:val="22"/>
              </w:rPr>
              <w:t>Zentrumsrat</w:t>
            </w:r>
          </w:p>
        </w:tc>
        <w:tc>
          <w:tcPr>
            <w:tcW w:w="2037" w:type="dxa"/>
            <w:shd w:val="clear" w:color="auto" w:fill="auto"/>
          </w:tcPr>
          <w:p>
            <w:pPr>
              <w:rPr>
                <w:b/>
                <w:sz w:val="22"/>
              </w:rPr>
            </w:pPr>
            <w:r>
              <w:rPr>
                <w:b/>
                <w:sz w:val="22"/>
              </w:rPr>
              <w:t xml:space="preserve">Studierende </w:t>
            </w:r>
          </w:p>
        </w:tc>
        <w:tc>
          <w:tcPr>
            <w:tcW w:w="3969" w:type="dxa"/>
          </w:tcPr>
          <w:p>
            <w:pPr>
              <w:rPr>
                <w:b/>
                <w:sz w:val="22"/>
              </w:rPr>
            </w:pPr>
            <w:r>
              <w:rPr>
                <w:b/>
                <w:sz w:val="22"/>
              </w:rPr>
              <w:t>angen. eingeschr. DoktorandInnen</w:t>
            </w:r>
          </w:p>
        </w:tc>
      </w:tr>
      <w:tr>
        <w:trPr>
          <w:trHeight w:val="70"/>
        </w:trPr>
        <w:tc>
          <w:tcPr>
            <w:tcW w:w="1819" w:type="dxa"/>
            <w:shd w:val="clear" w:color="auto" w:fill="auto"/>
          </w:tcPr>
          <w:p>
            <w:pPr>
              <w:rPr>
                <w:b/>
                <w:sz w:val="22"/>
              </w:rPr>
            </w:pPr>
            <w:r>
              <w:rPr>
                <w:b/>
                <w:sz w:val="22"/>
              </w:rPr>
              <w:t>ZITh</w:t>
            </w:r>
          </w:p>
        </w:tc>
        <w:tc>
          <w:tcPr>
            <w:tcW w:w="2037" w:type="dxa"/>
            <w:shd w:val="clear" w:color="auto" w:fill="auto"/>
          </w:tcPr>
          <w:p>
            <w:pPr>
              <w:jc w:val="center"/>
              <w:rPr>
                <w:sz w:val="22"/>
              </w:rPr>
            </w:pPr>
            <w:r>
              <w:rPr>
                <w:sz w:val="22"/>
              </w:rPr>
              <w:t>2</w:t>
            </w:r>
          </w:p>
        </w:tc>
        <w:tc>
          <w:tcPr>
            <w:tcW w:w="3969" w:type="dxa"/>
          </w:tcPr>
          <w:p>
            <w:pPr>
              <w:jc w:val="center"/>
              <w:rPr>
                <w:sz w:val="22"/>
              </w:rPr>
            </w:pPr>
            <w:r>
              <w:rPr>
                <w:sz w:val="22"/>
              </w:rPr>
              <w:t>1</w:t>
            </w:r>
          </w:p>
        </w:tc>
      </w:tr>
    </w:tbl>
    <w:p>
      <w:pPr>
        <w:ind w:left="142"/>
        <w:rPr>
          <w:sz w:val="22"/>
        </w:rPr>
      </w:pPr>
    </w:p>
    <w:p>
      <w:pPr>
        <w:ind w:left="142"/>
        <w:rPr>
          <w:sz w:val="22"/>
        </w:rPr>
      </w:pPr>
    </w:p>
    <w:p>
      <w:pPr>
        <w:tabs>
          <w:tab w:val="left" w:pos="623"/>
        </w:tabs>
        <w:ind w:left="142"/>
        <w:rPr>
          <w:sz w:val="22"/>
        </w:rPr>
      </w:pPr>
      <w:r>
        <w:rPr>
          <w:sz w:val="22"/>
        </w:rPr>
        <w:tab/>
      </w:r>
    </w:p>
    <w:p>
      <w:pPr>
        <w:numPr>
          <w:ilvl w:val="0"/>
          <w:numId w:val="7"/>
        </w:numPr>
        <w:tabs>
          <w:tab w:val="clear" w:pos="360"/>
        </w:tabs>
        <w:ind w:left="426" w:right="142" w:hanging="284"/>
        <w:jc w:val="both"/>
        <w:rPr>
          <w:sz w:val="22"/>
          <w:szCs w:val="22"/>
        </w:rPr>
      </w:pPr>
      <w:r>
        <w:rPr>
          <w:sz w:val="22"/>
        </w:rPr>
        <w:t xml:space="preserve">Jeder Wahlvorschlag ist mit einem Kennwort zu versehen. </w:t>
      </w:r>
      <w:r>
        <w:rPr>
          <w:sz w:val="22"/>
          <w:szCs w:val="22"/>
        </w:rPr>
        <w:t xml:space="preserve">Fehlt ein Kennwort oder enthält der Wahlvorschlag ein Kennwort, das Anlass zu Verwechslungen mit dem Kennwort einer Gruppe, deren Wahlvorschlag früher eingereicht worden ist, oder das aus anderen Rechtsgründen unzulässig ist, erhält der Wahlvorschlag den Namen der ersten Bewerberin oder des ersten Bewerbers. Die Wahlleitung behält sich vor, überlange Kennwörter zu kürzen! </w:t>
      </w:r>
    </w:p>
    <w:p>
      <w:pPr>
        <w:ind w:left="142" w:right="142"/>
        <w:jc w:val="both"/>
        <w:rPr>
          <w:sz w:val="22"/>
          <w:szCs w:val="22"/>
        </w:rPr>
      </w:pPr>
    </w:p>
    <w:p>
      <w:pPr>
        <w:numPr>
          <w:ilvl w:val="0"/>
          <w:numId w:val="7"/>
        </w:numPr>
        <w:tabs>
          <w:tab w:val="clear" w:pos="360"/>
          <w:tab w:val="num" w:pos="284"/>
        </w:tabs>
        <w:ind w:left="426" w:right="142" w:hanging="284"/>
        <w:jc w:val="both"/>
        <w:rPr>
          <w:rFonts w:cs="Arial"/>
          <w:sz w:val="22"/>
          <w:szCs w:val="22"/>
        </w:rPr>
      </w:pPr>
      <w:r>
        <w:rPr>
          <w:sz w:val="22"/>
        </w:rPr>
        <w:t xml:space="preserve">Bei den Wahlen der angenommenen und eingeschriebenen Doktorandinnen und Doktoranden sowie der Studierenden zum Senat und zu den Fakultätsräten darf der Wahlvorschlag höchstens zwölf Bewerberinnen und Bewerber enthalten. </w:t>
      </w:r>
    </w:p>
    <w:p>
      <w:pPr>
        <w:ind w:left="426" w:right="142"/>
        <w:jc w:val="both"/>
        <w:rPr>
          <w:rFonts w:cs="Arial"/>
          <w:sz w:val="22"/>
          <w:szCs w:val="22"/>
        </w:rPr>
      </w:pPr>
    </w:p>
    <w:p>
      <w:pPr>
        <w:ind w:left="426" w:right="142"/>
        <w:jc w:val="both"/>
        <w:rPr>
          <w:rFonts w:cs="Arial"/>
          <w:sz w:val="22"/>
          <w:szCs w:val="22"/>
        </w:rPr>
      </w:pPr>
      <w:r>
        <w:rPr>
          <w:rFonts w:cs="Arial"/>
          <w:sz w:val="22"/>
          <w:szCs w:val="22"/>
        </w:rPr>
        <w:t xml:space="preserve">Für jede Bewerberin oder jeden Bewerber ist anzugeben </w:t>
      </w:r>
    </w:p>
    <w:p>
      <w:pPr>
        <w:ind w:left="426" w:right="142"/>
        <w:jc w:val="both"/>
        <w:rPr>
          <w:rFonts w:cs="Arial"/>
          <w:sz w:val="22"/>
          <w:szCs w:val="22"/>
        </w:rPr>
      </w:pPr>
      <w:r>
        <w:rPr>
          <w:rFonts w:cs="Arial"/>
          <w:sz w:val="22"/>
          <w:szCs w:val="22"/>
        </w:rPr>
        <w:t>1. Familienname,</w:t>
      </w:r>
    </w:p>
    <w:p>
      <w:pPr>
        <w:ind w:left="426" w:right="142"/>
        <w:jc w:val="both"/>
        <w:rPr>
          <w:rFonts w:cs="Arial"/>
          <w:sz w:val="22"/>
          <w:szCs w:val="22"/>
        </w:rPr>
      </w:pPr>
      <w:r>
        <w:rPr>
          <w:rFonts w:cs="Arial"/>
          <w:sz w:val="22"/>
          <w:szCs w:val="22"/>
        </w:rPr>
        <w:t>2. Vorname,</w:t>
      </w:r>
    </w:p>
    <w:p>
      <w:pPr>
        <w:tabs>
          <w:tab w:val="right" w:pos="9497"/>
        </w:tabs>
        <w:ind w:left="426" w:right="142"/>
        <w:jc w:val="both"/>
        <w:rPr>
          <w:rFonts w:cs="Arial"/>
          <w:sz w:val="22"/>
          <w:szCs w:val="22"/>
        </w:rPr>
      </w:pPr>
      <w:r>
        <w:rPr>
          <w:rFonts w:cs="Arial"/>
          <w:sz w:val="22"/>
          <w:szCs w:val="22"/>
        </w:rPr>
        <w:t>3. Matrikel-Nummer und das Studienfach,</w:t>
      </w:r>
      <w:r>
        <w:rPr>
          <w:rFonts w:cs="Arial"/>
          <w:sz w:val="22"/>
          <w:szCs w:val="22"/>
        </w:rPr>
        <w:tab/>
      </w:r>
    </w:p>
    <w:p>
      <w:pPr>
        <w:ind w:left="426" w:right="142"/>
        <w:jc w:val="both"/>
        <w:rPr>
          <w:rFonts w:cs="Arial"/>
          <w:sz w:val="22"/>
          <w:szCs w:val="22"/>
        </w:rPr>
      </w:pPr>
      <w:r>
        <w:rPr>
          <w:rFonts w:cs="Arial"/>
          <w:sz w:val="22"/>
          <w:szCs w:val="22"/>
        </w:rPr>
        <w:t xml:space="preserve">4. die Fakultäts- und Instituts-/Seminarzugehörigkeit, </w:t>
      </w:r>
    </w:p>
    <w:p>
      <w:pPr>
        <w:ind w:left="426" w:right="142"/>
        <w:jc w:val="both"/>
        <w:rPr>
          <w:rFonts w:cs="Arial"/>
          <w:sz w:val="22"/>
          <w:szCs w:val="22"/>
        </w:rPr>
      </w:pPr>
      <w:r>
        <w:rPr>
          <w:rFonts w:cs="Arial"/>
          <w:sz w:val="22"/>
          <w:szCs w:val="22"/>
        </w:rPr>
        <w:t>5. in der Zustimmungserklärung die Semesteranschrift.</w:t>
      </w:r>
    </w:p>
    <w:p>
      <w:pPr>
        <w:ind w:left="426" w:right="142"/>
        <w:jc w:val="both"/>
        <w:rPr>
          <w:sz w:val="22"/>
        </w:rPr>
      </w:pPr>
      <w:r>
        <w:rPr>
          <w:rFonts w:cs="Arial"/>
          <w:sz w:val="22"/>
          <w:szCs w:val="22"/>
        </w:rPr>
        <w:t xml:space="preserve">Bewerberinnen oder der Bewerber eines Wahlvorschlags sind in erkennbarer Reihenfolge aufzuführen. </w:t>
      </w:r>
      <w:r>
        <w:rPr>
          <w:sz w:val="22"/>
        </w:rPr>
        <w:t>Den Wahlvorschlägen sind unterschriebene Zustimmungserklärungen der einzelnen Bewerberinnen und Bewerber zur Aufnahme in den Wahlvorschlag beizufügen.</w:t>
      </w:r>
    </w:p>
    <w:p>
      <w:pPr>
        <w:numPr>
          <w:ilvl w:val="0"/>
          <w:numId w:val="7"/>
        </w:numPr>
        <w:tabs>
          <w:tab w:val="clear" w:pos="360"/>
        </w:tabs>
        <w:spacing w:before="120"/>
        <w:ind w:left="426" w:right="141" w:hanging="284"/>
        <w:jc w:val="both"/>
        <w:rPr>
          <w:sz w:val="22"/>
        </w:rPr>
      </w:pPr>
      <w:r>
        <w:rPr>
          <w:sz w:val="22"/>
        </w:rPr>
        <w:lastRenderedPageBreak/>
        <w:t>Bewerberinnen und Bewerber dürfen sich nicht in mehrere Wahlvorschläge für eine Wahl aufnehmen lassen; eine Wahlberechtigte oder ein Wahlberechtigter darf für dieselbe Wahl nicht mehrere Wahlvorschläge unterzeichnen.</w:t>
      </w:r>
    </w:p>
    <w:p>
      <w:pPr>
        <w:numPr>
          <w:ilvl w:val="0"/>
          <w:numId w:val="7"/>
        </w:numPr>
        <w:tabs>
          <w:tab w:val="clear" w:pos="360"/>
        </w:tabs>
        <w:spacing w:before="120"/>
        <w:ind w:left="426" w:right="141" w:hanging="284"/>
        <w:jc w:val="both"/>
        <w:rPr>
          <w:sz w:val="22"/>
        </w:rPr>
      </w:pPr>
      <w:r>
        <w:rPr>
          <w:sz w:val="22"/>
        </w:rPr>
        <w:t>Ein Wahlvorschlag muss für die Wahl der Studierenden zum Senat und zu den Fakultätsräten von jeweils mindestens zehn Mitgliedern, bei den angenommenen und eingeschriebenen Doktorandinnen und Doktoranden von mindestens drei Mitgliedern unterzeichnet sein. Bewerberinnen und Bewerber können gleichzeitig Unterzeichnerinnen bzw. Unterzeichner eines Wahlvorschlags sein.</w:t>
      </w:r>
    </w:p>
    <w:p>
      <w:pPr>
        <w:numPr>
          <w:ilvl w:val="0"/>
          <w:numId w:val="7"/>
        </w:numPr>
        <w:tabs>
          <w:tab w:val="clear" w:pos="360"/>
        </w:tabs>
        <w:spacing w:before="120"/>
        <w:ind w:left="426" w:right="141" w:hanging="284"/>
        <w:jc w:val="both"/>
        <w:rPr>
          <w:sz w:val="22"/>
        </w:rPr>
      </w:pPr>
      <w:r>
        <w:rPr>
          <w:sz w:val="22"/>
        </w:rPr>
        <w:t>Die erforderlichen Unterschriften der WahlbewerberInnen und UnterstützerInnen von Wahlvorschlägen können zunächst als Scan bzw. elektronisch eingereicht werden. Die handschriftlich unterzeichneten Originale der Zustimmungserklärungen sind anschließend jedoch unverzüglich per Post oder persönlich nachzureichen.</w:t>
      </w:r>
    </w:p>
    <w:p>
      <w:pPr>
        <w:numPr>
          <w:ilvl w:val="0"/>
          <w:numId w:val="7"/>
        </w:numPr>
        <w:tabs>
          <w:tab w:val="clear" w:pos="360"/>
        </w:tabs>
        <w:spacing w:before="120"/>
        <w:ind w:left="426" w:right="141" w:hanging="284"/>
        <w:jc w:val="both"/>
        <w:rPr>
          <w:sz w:val="22"/>
        </w:rPr>
      </w:pPr>
      <w:r>
        <w:rPr>
          <w:sz w:val="22"/>
        </w:rPr>
        <w:t>Die Zurücknahme von Wahlvorschlägen, Unterschriften unter einem Wahlvorschlag und Zustimmungserklärungen von Bewerberinnen und Bewerbern ist nur bis zum Ablauf der Einreichungsfrist für die Wahlvorschläge zulässig (s. u.).</w:t>
      </w:r>
    </w:p>
    <w:p>
      <w:pPr>
        <w:numPr>
          <w:ilvl w:val="0"/>
          <w:numId w:val="7"/>
        </w:numPr>
        <w:tabs>
          <w:tab w:val="clear" w:pos="360"/>
        </w:tabs>
        <w:spacing w:before="120"/>
        <w:ind w:left="426" w:right="141" w:hanging="284"/>
        <w:jc w:val="both"/>
        <w:rPr>
          <w:sz w:val="22"/>
        </w:rPr>
      </w:pPr>
      <w:r>
        <w:rPr>
          <w:sz w:val="22"/>
        </w:rPr>
        <w:t>Der Wahlvorschlag soll eine Angabe darüber enthalten, welche Unterzeichnerinnen und Unterzeichner zur Vertretung des Wahlvorschlags gegenüber Wahlleitung und Wahlausschuss berechtigt sind.</w:t>
      </w:r>
    </w:p>
    <w:p>
      <w:pPr>
        <w:spacing w:before="120"/>
        <w:ind w:left="142" w:right="141"/>
        <w:jc w:val="both"/>
        <w:rPr>
          <w:sz w:val="22"/>
        </w:rPr>
      </w:pPr>
    </w:p>
    <w:p>
      <w:pPr>
        <w:pBdr>
          <w:top w:val="single" w:sz="12" w:space="1" w:color="auto"/>
          <w:left w:val="single" w:sz="12" w:space="4" w:color="auto"/>
          <w:bottom w:val="single" w:sz="12" w:space="1" w:color="auto"/>
          <w:right w:val="single" w:sz="12" w:space="4" w:color="auto"/>
        </w:pBdr>
        <w:tabs>
          <w:tab w:val="left" w:pos="1418"/>
          <w:tab w:val="left" w:pos="2268"/>
          <w:tab w:val="left" w:pos="5670"/>
          <w:tab w:val="left" w:pos="6237"/>
        </w:tabs>
        <w:ind w:left="993" w:right="-142" w:hanging="993"/>
        <w:jc w:val="both"/>
        <w:rPr>
          <w:b/>
          <w:sz w:val="22"/>
          <w:szCs w:val="22"/>
        </w:rPr>
      </w:pPr>
      <w:r>
        <w:rPr>
          <w:b/>
          <w:sz w:val="22"/>
          <w:szCs w:val="22"/>
          <w:u w:val="single"/>
        </w:rPr>
        <w:t>Bitte beachten Sie:</w:t>
      </w:r>
      <w:r>
        <w:rPr>
          <w:b/>
          <w:sz w:val="22"/>
          <w:szCs w:val="22"/>
        </w:rPr>
        <w:t xml:space="preserve"> </w:t>
      </w:r>
    </w:p>
    <w:p>
      <w:pPr>
        <w:pBdr>
          <w:top w:val="single" w:sz="12" w:space="1" w:color="auto"/>
          <w:left w:val="single" w:sz="12" w:space="4" w:color="auto"/>
          <w:bottom w:val="single" w:sz="12" w:space="1" w:color="auto"/>
          <w:right w:val="single" w:sz="12" w:space="4" w:color="auto"/>
        </w:pBdr>
        <w:tabs>
          <w:tab w:val="left" w:pos="1418"/>
          <w:tab w:val="left" w:pos="2268"/>
          <w:tab w:val="left" w:pos="5670"/>
          <w:tab w:val="left" w:pos="6237"/>
        </w:tabs>
        <w:ind w:left="993" w:right="-142" w:hanging="993"/>
        <w:jc w:val="both"/>
        <w:rPr>
          <w:b/>
          <w:sz w:val="22"/>
          <w:szCs w:val="22"/>
        </w:rPr>
      </w:pPr>
    </w:p>
    <w:p>
      <w:pPr>
        <w:pBdr>
          <w:top w:val="single" w:sz="12" w:space="1" w:color="auto"/>
          <w:left w:val="single" w:sz="12" w:space="4" w:color="auto"/>
          <w:bottom w:val="single" w:sz="12" w:space="1" w:color="auto"/>
          <w:right w:val="single" w:sz="12" w:space="4" w:color="auto"/>
        </w:pBdr>
        <w:tabs>
          <w:tab w:val="left" w:pos="1418"/>
          <w:tab w:val="left" w:pos="2268"/>
          <w:tab w:val="left" w:pos="5670"/>
          <w:tab w:val="left" w:pos="6237"/>
        </w:tabs>
        <w:ind w:right="-142"/>
        <w:rPr>
          <w:sz w:val="22"/>
          <w:szCs w:val="22"/>
        </w:rPr>
      </w:pPr>
      <w:r>
        <w:rPr>
          <w:sz w:val="22"/>
          <w:szCs w:val="22"/>
        </w:rPr>
        <w:t>Studierende sind nur in der Fakultät wahlberechtigt (Bewerber/innen und Unterzeichner/innen), die sie bei der Immatrikulation oder danach im Studierendensekretariat angegeben haben. Diese Fakultät ist im Datenkontrollblatt genannt. Ein Wechsel der Wahlfakultät ist bis einschließlich 28.05.2024 möglich.</w:t>
      </w:r>
    </w:p>
    <w:p>
      <w:pPr>
        <w:tabs>
          <w:tab w:val="left" w:pos="1418"/>
          <w:tab w:val="left" w:pos="2268"/>
          <w:tab w:val="left" w:pos="5670"/>
          <w:tab w:val="left" w:pos="6237"/>
        </w:tabs>
        <w:ind w:right="-142"/>
        <w:rPr>
          <w:sz w:val="22"/>
          <w:szCs w:val="22"/>
        </w:rPr>
      </w:pPr>
    </w:p>
    <w:sectPr>
      <w:headerReference w:type="even" r:id="rId9"/>
      <w:headerReference w:type="default" r:id="rId10"/>
      <w:footerReference w:type="even" r:id="rId11"/>
      <w:footerReference w:type="default" r:id="rId12"/>
      <w:headerReference w:type="first" r:id="rId13"/>
      <w:endnotePr>
        <w:numFmt w:val="decimal"/>
        <w:numStart w:val="2"/>
      </w:endnotePr>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pPr>
      <w:tabs>
        <w:tab w:val="left" w:pos="1418"/>
        <w:tab w:val="left" w:pos="2268"/>
        <w:tab w:val="left" w:pos="5670"/>
        <w:tab w:val="left" w:pos="6237"/>
        <w:tab w:val="right" w:pos="9356"/>
      </w:tabs>
      <w:spacing w:before="120"/>
      <w:ind w:left="-142"/>
      <w:jc w:val="both"/>
      <w:rPr>
        <w:b/>
        <w:sz w:val="22"/>
        <w:szCs w:val="22"/>
      </w:rPr>
    </w:pPr>
    <w:r>
      <w:rPr>
        <w:b/>
        <w:sz w:val="22"/>
        <w:szCs w:val="22"/>
      </w:rPr>
      <w:t>Ablauf der Einreichungsfrist: Dienstag, 28. Mai 2024, 16.00 Uhr</w:t>
    </w:r>
  </w:p>
  <w:p>
    <w:pPr>
      <w:tabs>
        <w:tab w:val="left" w:pos="1418"/>
        <w:tab w:val="left" w:pos="2268"/>
        <w:tab w:val="left" w:pos="5670"/>
        <w:tab w:val="left" w:pos="6237"/>
        <w:tab w:val="right" w:pos="9356"/>
      </w:tabs>
      <w:spacing w:before="40"/>
      <w:ind w:left="-142"/>
      <w:jc w:val="both"/>
      <w:rPr>
        <w:b/>
        <w:sz w:val="22"/>
        <w:szCs w:val="22"/>
      </w:rPr>
    </w:pPr>
    <w:r>
      <w:rPr>
        <w:b/>
        <w:sz w:val="22"/>
        <w:szCs w:val="22"/>
      </w:rPr>
      <w:t>Bitte reichen Sie die Unterlagen inklusive Zustimmungserklärungen komplett und nicht einzeln ein!</w:t>
    </w:r>
  </w:p>
  <w:p>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1524" o:spid="_x0000_s2057" type="#_x0000_t75" style="position:absolute;margin-left:0;margin-top:0;width:481.35pt;height:123.6pt;z-index:-251657216;mso-position-horizontal:center;mso-position-horizontal-relative:margin;mso-position-vertical:center;mso-position-vertical-relative:margin" o:allowincell="f">
          <v:imagedata r:id="rId1" o:title="UT_WBMW_Rot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1525" o:spid="_x0000_s2058" type="#_x0000_t75" style="position:absolute;margin-left:0;margin-top:0;width:481.35pt;height:123.6pt;z-index:-251656192;mso-position-horizontal:center;mso-position-horizontal-relative:margin;mso-position-vertical:center;mso-position-vertical-relative:margin" o:allowincell="f">
          <v:imagedata r:id="rId1" o:title="UT_WBMW_Rot_RG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1523" o:spid="_x0000_s2056" type="#_x0000_t75" style="position:absolute;margin-left:0;margin-top:0;width:481.35pt;height:123.6pt;z-index:-251658240;mso-position-horizontal:center;mso-position-horizontal-relative:margin;mso-position-vertical:center;mso-position-vertical-relative:margin" o:allowincell="f">
          <v:imagedata r:id="rId1" o:title="UT_WBMW_Rot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635"/>
    <w:multiLevelType w:val="hybridMultilevel"/>
    <w:tmpl w:val="2E86309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EA729A9"/>
    <w:multiLevelType w:val="hybridMultilevel"/>
    <w:tmpl w:val="F87C30A8"/>
    <w:lvl w:ilvl="0" w:tplc="166C9CDC">
      <w:start w:val="1"/>
      <w:numFmt w:val="decimal"/>
      <w:lvlText w:val="%1."/>
      <w:lvlJc w:val="left"/>
      <w:pPr>
        <w:tabs>
          <w:tab w:val="num" w:pos="502"/>
        </w:tabs>
        <w:ind w:left="502"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9E97D6C"/>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55B1571"/>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421C74C4"/>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4859434C"/>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5F836C9C"/>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2617930"/>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68A60009"/>
    <w:multiLevelType w:val="hybridMultilevel"/>
    <w:tmpl w:val="CAF46F4E"/>
    <w:lvl w:ilvl="0" w:tplc="67CA2A06">
      <w:start w:val="1"/>
      <w:numFmt w:val="lowerLetter"/>
      <w:lvlText w:val="%1)"/>
      <w:lvlJc w:val="left"/>
      <w:pPr>
        <w:ind w:left="501" w:hanging="360"/>
      </w:pPr>
      <w:rPr>
        <w:rFonts w:ascii="Arial" w:hAnsi="Arial" w:cs="Arial"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6A452F9F"/>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70454695"/>
    <w:multiLevelType w:val="singleLevel"/>
    <w:tmpl w:val="0407000F"/>
    <w:lvl w:ilvl="0">
      <w:start w:val="1"/>
      <w:numFmt w:val="decimal"/>
      <w:lvlText w:val="%1."/>
      <w:lvlJc w:val="left"/>
      <w:pPr>
        <w:tabs>
          <w:tab w:val="num" w:pos="360"/>
        </w:tabs>
        <w:ind w:left="360" w:hanging="360"/>
      </w:pPr>
    </w:lvl>
  </w:abstractNum>
  <w:num w:numId="1">
    <w:abstractNumId w:val="9"/>
  </w:num>
  <w:num w:numId="2">
    <w:abstractNumId w:val="3"/>
  </w:num>
  <w:num w:numId="3">
    <w:abstractNumId w:val="4"/>
  </w:num>
  <w:num w:numId="4">
    <w:abstractNumId w:val="6"/>
  </w:num>
  <w:num w:numId="5">
    <w:abstractNumId w:val="7"/>
  </w:num>
  <w:num w:numId="6">
    <w:abstractNumId w:val="10"/>
  </w:num>
  <w:num w:numId="7">
    <w:abstractNumId w:val="2"/>
  </w:num>
  <w:num w:numId="8">
    <w:abstractNumId w:val="5"/>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ba/yUiFJG5331a7pHzKe8ngcFOwFG+JXTsXuNDzFgUbkd5wQsUteBUtUqFLpfQ6ZVZNL6oLyzzOVTpiRWmqIAw==" w:saltValue="oxJSglh3iSU4pJcLYrV0RQ==" w:algorithmName="SHA-512"/>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pos w:val="sectEnd"/>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docId w15:val="{5B4A5B6E-E6AE-41A6-9348-69ED7B78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ind w:right="227"/>
      <w:jc w:val="right"/>
      <w:outlineLvl w:val="1"/>
    </w:pPr>
  </w:style>
  <w:style w:type="paragraph" w:styleId="berschrift3">
    <w:name w:val="heading 3"/>
    <w:basedOn w:val="Standard"/>
    <w:next w:val="Standard"/>
    <w:qFormat/>
    <w:pPr>
      <w:keepNext/>
      <w:spacing w:line="360" w:lineRule="auto"/>
      <w:ind w:right="355"/>
      <w:jc w:val="right"/>
      <w:outlineLvl w:val="2"/>
    </w:pPr>
  </w:style>
  <w:style w:type="paragraph" w:styleId="berschrift4">
    <w:name w:val="heading 4"/>
    <w:basedOn w:val="Standard"/>
    <w:next w:val="Standard"/>
    <w:qFormat/>
    <w:pPr>
      <w:keepNext/>
      <w:tabs>
        <w:tab w:val="left" w:pos="1418"/>
        <w:tab w:val="left" w:pos="2268"/>
        <w:tab w:val="left" w:pos="5670"/>
        <w:tab w:val="left" w:pos="6237"/>
      </w:tabs>
      <w:spacing w:before="120"/>
      <w:ind w:left="-142"/>
      <w:jc w:val="both"/>
      <w:outlineLvl w:val="3"/>
    </w:pPr>
    <w:rPr>
      <w:b/>
      <w:sz w:val="20"/>
    </w:rPr>
  </w:style>
  <w:style w:type="paragraph" w:styleId="berschrift5">
    <w:name w:val="heading 5"/>
    <w:basedOn w:val="Standard"/>
    <w:next w:val="Standard"/>
    <w:qFormat/>
    <w:pPr>
      <w:keepNext/>
      <w:outlineLvl w:val="4"/>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customStyle="1" w:styleId="Text">
    <w:name w:val="Text"/>
    <w:basedOn w:val="Standard"/>
    <w:pPr>
      <w:spacing w:before="120" w:line="360" w:lineRule="auto"/>
      <w:jc w:val="both"/>
    </w:pPr>
  </w:style>
  <w:style w:type="paragraph" w:styleId="Datum">
    <w:name w:val="Date"/>
    <w:basedOn w:val="Textkrper"/>
    <w:next w:val="Standard"/>
    <w:pPr>
      <w:spacing w:after="240"/>
      <w:jc w:val="right"/>
    </w:pPr>
  </w:style>
  <w:style w:type="paragraph" w:styleId="Textkrper">
    <w:name w:val="Body Text"/>
    <w:basedOn w:val="Standard"/>
    <w:pPr>
      <w:spacing w:after="120"/>
    </w:pPr>
  </w:style>
  <w:style w:type="paragraph" w:styleId="Anrede">
    <w:name w:val="Salutation"/>
    <w:basedOn w:val="Textkrper"/>
    <w:next w:val="Standard"/>
    <w:pPr>
      <w:spacing w:before="160" w:after="320"/>
    </w:pPr>
  </w:style>
  <w:style w:type="paragraph" w:customStyle="1" w:styleId="UnterschriftPR">
    <w:name w:val="Unterschrift PR"/>
    <w:basedOn w:val="Standard"/>
    <w:pPr>
      <w:tabs>
        <w:tab w:val="left" w:pos="5670"/>
        <w:tab w:val="left" w:pos="6521"/>
      </w:tabs>
    </w:p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character" w:styleId="Endnotenzeichen">
    <w:name w:val="endnote reference"/>
    <w:semiHidden/>
    <w:rPr>
      <w:vertAlign w:val="superscript"/>
    </w:rPr>
  </w:style>
  <w:style w:type="paragraph" w:styleId="Endnotentext">
    <w:name w:val="endnote text"/>
    <w:basedOn w:val="Standard"/>
    <w:semiHidden/>
    <w:rPr>
      <w:sz w:val="20"/>
    </w:rPr>
  </w:style>
  <w:style w:type="paragraph" w:styleId="Textkrper-Zeileneinzug">
    <w:name w:val="Body Text Indent"/>
    <w:basedOn w:val="Standard"/>
    <w:pPr>
      <w:pBdr>
        <w:top w:val="single" w:sz="4" w:space="1" w:color="auto"/>
        <w:left w:val="single" w:sz="4" w:space="4" w:color="auto"/>
        <w:bottom w:val="single" w:sz="4" w:space="1" w:color="auto"/>
        <w:right w:val="single" w:sz="4" w:space="4" w:color="auto"/>
        <w:between w:val="single" w:sz="4" w:space="1" w:color="auto"/>
      </w:pBdr>
      <w:tabs>
        <w:tab w:val="left" w:pos="1418"/>
        <w:tab w:val="left" w:pos="2268"/>
        <w:tab w:val="left" w:pos="5670"/>
        <w:tab w:val="left" w:pos="6237"/>
      </w:tabs>
      <w:spacing w:after="120"/>
      <w:ind w:left="-142"/>
      <w:jc w:val="both"/>
    </w:pPr>
    <w:rPr>
      <w:sz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pPr>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uiPriority w:val="99"/>
    <w:unhideWhenUsed/>
    <w:rPr>
      <w:rFonts w:ascii="Times New Roman" w:eastAsiaTheme="minorHAnsi" w:hAnsi="Times New Roman"/>
      <w:szCs w:val="24"/>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paragraph" w:styleId="berarbeitung">
    <w:name w:val="Revision"/>
    <w:hidden/>
    <w:uiPriority w:val="99"/>
    <w:semiHidden/>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1722-EBE1-443C-B032-567CA788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5554</Characters>
  <Application>Microsoft Office Word</Application>
  <DocSecurity>0</DocSecurity>
  <Lines>264</Lines>
  <Paragraphs>159</Paragraphs>
  <ScaleCrop>false</ScaleCrop>
  <HeadingPairs>
    <vt:vector size="2" baseType="variant">
      <vt:variant>
        <vt:lpstr>Titel</vt:lpstr>
      </vt:variant>
      <vt:variant>
        <vt:i4>1</vt:i4>
      </vt:variant>
    </vt:vector>
  </HeadingPairs>
  <TitlesOfParts>
    <vt:vector size="1" baseType="lpstr">
      <vt:lpstr>UNIVERSITÄT TÜBINGEN</vt:lpstr>
    </vt:vector>
  </TitlesOfParts>
  <Company>Microsoft Select 72-33013</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TÜBINGEN</dc:title>
  <dc:creator>pr</dc:creator>
  <cp:lastModifiedBy>Renner, Annerose</cp:lastModifiedBy>
  <cp:revision>4</cp:revision>
  <cp:lastPrinted>2022-03-29T13:59:00Z</cp:lastPrinted>
  <dcterms:created xsi:type="dcterms:W3CDTF">2024-04-02T14:13:00Z</dcterms:created>
  <dcterms:modified xsi:type="dcterms:W3CDTF">2024-04-24T06:44:00Z</dcterms:modified>
</cp:coreProperties>
</file>