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6C0" w:rsidRPr="00AB66C0" w:rsidRDefault="00AB66C0" w:rsidP="00AB66C0">
      <w:pPr>
        <w:spacing w:after="48" w:line="288" w:lineRule="atLeast"/>
        <w:rPr>
          <w:rFonts w:ascii="Times New Roman" w:eastAsia="Times New Roman" w:hAnsi="Times New Roman" w:cs="Times New Roman"/>
          <w:b/>
          <w:bCs/>
          <w:color w:val="246BB3"/>
          <w:sz w:val="38"/>
          <w:szCs w:val="38"/>
          <w:lang w:eastAsia="de-DE"/>
        </w:rPr>
      </w:pPr>
      <w:r w:rsidRPr="00AB66C0">
        <w:rPr>
          <w:rFonts w:ascii="Times New Roman" w:eastAsia="Times New Roman" w:hAnsi="Times New Roman" w:cs="Times New Roman"/>
          <w:b/>
          <w:bCs/>
          <w:color w:val="246BB3"/>
          <w:sz w:val="38"/>
          <w:szCs w:val="38"/>
          <w:lang w:eastAsia="de-DE"/>
        </w:rPr>
        <w:t>Vom Sozialismus zum Schlachtfeld</w:t>
      </w:r>
    </w:p>
    <w:p w:rsidR="00AB66C0" w:rsidRPr="00AB66C0" w:rsidRDefault="00AB66C0" w:rsidP="00AB66C0">
      <w:pPr>
        <w:spacing w:before="100" w:beforeAutospacing="1" w:after="100" w:afterAutospacing="1" w:line="240" w:lineRule="auto"/>
        <w:rPr>
          <w:rFonts w:ascii="Times New Roman" w:eastAsia="Times New Roman" w:hAnsi="Times New Roman" w:cs="Times New Roman"/>
          <w:sz w:val="24"/>
          <w:szCs w:val="24"/>
          <w:lang w:eastAsia="de-DE"/>
        </w:rPr>
      </w:pPr>
      <w:r w:rsidRPr="00AB66C0">
        <w:rPr>
          <w:rFonts w:ascii="Times New Roman" w:eastAsia="Times New Roman" w:hAnsi="Times New Roman" w:cs="Times New Roman"/>
          <w:b/>
          <w:bCs/>
          <w:sz w:val="24"/>
          <w:szCs w:val="24"/>
          <w:lang w:eastAsia="de-DE"/>
        </w:rPr>
        <w:t>Erschienen:</w:t>
      </w:r>
      <w:r w:rsidRPr="00AB66C0">
        <w:rPr>
          <w:rFonts w:ascii="Times New Roman" w:eastAsia="Times New Roman" w:hAnsi="Times New Roman" w:cs="Times New Roman"/>
          <w:sz w:val="24"/>
          <w:szCs w:val="24"/>
          <w:lang w:eastAsia="de-DE"/>
        </w:rPr>
        <w:br/>
        <w:t xml:space="preserve">18.04.2015: ST / DNAB / Seite:28 -- 18.04.2015: SB / DNAB / Seite:28 -- 18.04.2015: RP / DNAB / Seite:28 -- </w:t>
      </w:r>
      <w:r w:rsidRPr="00AB66C0">
        <w:rPr>
          <w:rFonts w:ascii="Times New Roman" w:eastAsia="Times New Roman" w:hAnsi="Times New Roman" w:cs="Times New Roman"/>
          <w:sz w:val="24"/>
          <w:szCs w:val="24"/>
          <w:lang w:eastAsia="de-DE"/>
        </w:rPr>
        <w:br/>
        <w:t>© Schwäbisches Tagblatt GmbH</w:t>
      </w:r>
    </w:p>
    <w:p w:rsidR="00AB66C0" w:rsidRPr="00AB66C0" w:rsidRDefault="00AB66C0" w:rsidP="00AB66C0">
      <w:pPr>
        <w:spacing w:before="48" w:after="48" w:line="240" w:lineRule="auto"/>
        <w:ind w:left="48" w:right="48"/>
        <w:rPr>
          <w:rFonts w:ascii="Arial" w:eastAsia="Times New Roman" w:hAnsi="Arial" w:cs="Arial"/>
          <w:sz w:val="20"/>
          <w:szCs w:val="20"/>
          <w:lang w:eastAsia="de-DE"/>
        </w:rPr>
      </w:pPr>
      <w:r w:rsidRPr="00AB66C0">
        <w:rPr>
          <w:rFonts w:ascii="Arial" w:eastAsia="Times New Roman" w:hAnsi="Arial" w:cs="Arial"/>
          <w:sz w:val="20"/>
          <w:szCs w:val="20"/>
          <w:lang w:eastAsia="de-DE"/>
        </w:rPr>
        <w:t xml:space="preserve">Tübingen. Mit dem Vortrag „Der </w:t>
      </w:r>
      <w:proofErr w:type="spellStart"/>
      <w:r w:rsidRPr="00AB66C0">
        <w:rPr>
          <w:rFonts w:ascii="Arial" w:eastAsia="Times New Roman" w:hAnsi="Arial" w:cs="Arial"/>
          <w:sz w:val="20"/>
          <w:szCs w:val="20"/>
          <w:lang w:eastAsia="de-DE"/>
        </w:rPr>
        <w:t>Donbass</w:t>
      </w:r>
      <w:proofErr w:type="spellEnd"/>
      <w:r w:rsidRPr="00AB66C0">
        <w:rPr>
          <w:rFonts w:ascii="Arial" w:eastAsia="Times New Roman" w:hAnsi="Arial" w:cs="Arial"/>
          <w:sz w:val="20"/>
          <w:szCs w:val="20"/>
          <w:lang w:eastAsia="de-DE"/>
        </w:rPr>
        <w:t xml:space="preserve"> – vom Schaufenster des Sozialismus zum Schlachtfeld“ wird am Montag, 20. April, eine Vortragsreihe über Geschichte und Gegenwart der </w:t>
      </w:r>
      <w:r w:rsidRPr="00AB66C0">
        <w:rPr>
          <w:rFonts w:ascii="Arial" w:eastAsia="Times New Roman" w:hAnsi="Arial" w:cs="Arial"/>
          <w:color w:val="000000"/>
          <w:sz w:val="20"/>
          <w:szCs w:val="20"/>
          <w:shd w:val="clear" w:color="auto" w:fill="FFFF00"/>
          <w:lang w:eastAsia="de-DE"/>
        </w:rPr>
        <w:t>Ukraine</w:t>
      </w:r>
      <w:r w:rsidRPr="00AB66C0">
        <w:rPr>
          <w:rFonts w:ascii="Arial" w:eastAsia="Times New Roman" w:hAnsi="Arial" w:cs="Arial"/>
          <w:sz w:val="20"/>
          <w:szCs w:val="20"/>
          <w:lang w:eastAsia="de-DE"/>
        </w:rPr>
        <w:t xml:space="preserve"> eröffnet. Den Auftakt macht Prof. Kerstin Zimmer von der Universität Marburg (18.15 Uhr, Hörsaal Keplerstraße 2), die in ihrem Vortrag die Gründe erläutert, warum sich der </w:t>
      </w:r>
      <w:proofErr w:type="spellStart"/>
      <w:r w:rsidRPr="00AB66C0">
        <w:rPr>
          <w:rFonts w:ascii="Arial" w:eastAsia="Times New Roman" w:hAnsi="Arial" w:cs="Arial"/>
          <w:sz w:val="20"/>
          <w:szCs w:val="20"/>
          <w:lang w:eastAsia="de-DE"/>
        </w:rPr>
        <w:t>Donbass</w:t>
      </w:r>
      <w:proofErr w:type="spellEnd"/>
      <w:r w:rsidRPr="00AB66C0">
        <w:rPr>
          <w:rFonts w:ascii="Arial" w:eastAsia="Times New Roman" w:hAnsi="Arial" w:cs="Arial"/>
          <w:sz w:val="20"/>
          <w:szCs w:val="20"/>
          <w:lang w:eastAsia="de-DE"/>
        </w:rPr>
        <w:t xml:space="preserve"> zum Schlachtfeld eines hybriden Kriegs mit mittlerweile 6000 Toten und einer Million Flüchtlingen entwickelt hat. Sie setzt sich kritisch sowohl mit der ukrainischen als auch der russischen Politik auseinander. Die Vorlesungsreihe wird organisiert vom Institut für Osteuropäische Geschichte und Landeskunde und dem </w:t>
      </w:r>
      <w:proofErr w:type="spellStart"/>
      <w:r w:rsidRPr="00AB66C0">
        <w:rPr>
          <w:rFonts w:ascii="Arial" w:eastAsia="Times New Roman" w:hAnsi="Arial" w:cs="Arial"/>
          <w:sz w:val="20"/>
          <w:szCs w:val="20"/>
          <w:lang w:eastAsia="de-DE"/>
        </w:rPr>
        <w:t>Slavischen</w:t>
      </w:r>
      <w:proofErr w:type="spellEnd"/>
      <w:r w:rsidRPr="00AB66C0">
        <w:rPr>
          <w:rFonts w:ascii="Arial" w:eastAsia="Times New Roman" w:hAnsi="Arial" w:cs="Arial"/>
          <w:sz w:val="20"/>
          <w:szCs w:val="20"/>
          <w:lang w:eastAsia="de-DE"/>
        </w:rPr>
        <w:t xml:space="preserve"> Seminar in Zusammenarbeit mit dem Sonderforschungsbereich 923 „Bedrohte Ordnungen“ und dem Förderverein Geschichte.</w:t>
      </w:r>
    </w:p>
    <w:p w:rsidR="00C21D9C" w:rsidRPr="00AB66C0" w:rsidRDefault="00C21D9C" w:rsidP="00AB66C0">
      <w:bookmarkStart w:id="0" w:name="_GoBack"/>
      <w:bookmarkEnd w:id="0"/>
    </w:p>
    <w:sectPr w:rsidR="00C21D9C" w:rsidRPr="00AB66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6C0"/>
    <w:rsid w:val="00AB66C0"/>
    <w:rsid w:val="00C21D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AB66C0"/>
    <w:pPr>
      <w:spacing w:before="100" w:beforeAutospacing="1" w:after="120" w:line="240" w:lineRule="auto"/>
      <w:outlineLvl w:val="0"/>
    </w:pPr>
    <w:rPr>
      <w:rFonts w:ascii="Arial" w:eastAsia="Times New Roman" w:hAnsi="Arial" w:cs="Arial"/>
      <w:b/>
      <w:bCs/>
      <w:color w:val="666666"/>
      <w:kern w:val="36"/>
      <w:sz w:val="72"/>
      <w:szCs w:val="72"/>
      <w:lang w:eastAsia="de-DE"/>
    </w:rPr>
  </w:style>
  <w:style w:type="paragraph" w:styleId="berschrift2">
    <w:name w:val="heading 2"/>
    <w:basedOn w:val="Standard"/>
    <w:link w:val="berschrift2Zchn"/>
    <w:uiPriority w:val="9"/>
    <w:qFormat/>
    <w:rsid w:val="00AB66C0"/>
    <w:pPr>
      <w:spacing w:before="100" w:beforeAutospacing="1" w:after="180" w:line="240" w:lineRule="auto"/>
      <w:outlineLvl w:val="1"/>
    </w:pPr>
    <w:rPr>
      <w:rFonts w:ascii="Arial" w:eastAsia="Times New Roman" w:hAnsi="Arial" w:cs="Arial"/>
      <w:b/>
      <w:bCs/>
      <w:color w:val="246BB3"/>
      <w:sz w:val="38"/>
      <w:szCs w:val="3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66C0"/>
    <w:rPr>
      <w:rFonts w:ascii="Arial" w:eastAsia="Times New Roman" w:hAnsi="Arial" w:cs="Arial"/>
      <w:b/>
      <w:bCs/>
      <w:color w:val="666666"/>
      <w:kern w:val="36"/>
      <w:sz w:val="72"/>
      <w:szCs w:val="72"/>
      <w:lang w:eastAsia="de-DE"/>
    </w:rPr>
  </w:style>
  <w:style w:type="character" w:customStyle="1" w:styleId="berschrift2Zchn">
    <w:name w:val="Überschrift 2 Zchn"/>
    <w:basedOn w:val="Absatz-Standardschriftart"/>
    <w:link w:val="berschrift2"/>
    <w:uiPriority w:val="9"/>
    <w:rsid w:val="00AB66C0"/>
    <w:rPr>
      <w:rFonts w:ascii="Arial" w:eastAsia="Times New Roman" w:hAnsi="Arial" w:cs="Arial"/>
      <w:b/>
      <w:bCs/>
      <w:color w:val="246BB3"/>
      <w:sz w:val="38"/>
      <w:szCs w:val="38"/>
      <w:lang w:eastAsia="de-DE"/>
    </w:rPr>
  </w:style>
  <w:style w:type="character" w:customStyle="1" w:styleId="updated">
    <w:name w:val="updated"/>
    <w:basedOn w:val="Absatz-Standardschriftart"/>
    <w:rsid w:val="00AB66C0"/>
  </w:style>
  <w:style w:type="paragraph" w:styleId="StandardWeb">
    <w:name w:val="Normal (Web)"/>
    <w:basedOn w:val="Standard"/>
    <w:uiPriority w:val="99"/>
    <w:semiHidden/>
    <w:unhideWhenUsed/>
    <w:rsid w:val="00AB66C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queryhighlightedwords1">
    <w:name w:val="query_highlighted_words1"/>
    <w:basedOn w:val="Absatz-Standardschriftart"/>
    <w:rsid w:val="00AB66C0"/>
    <w:rPr>
      <w:rFonts w:ascii="Arial" w:hAnsi="Arial" w:cs="Arial" w:hint="default"/>
      <w:color w:val="000000"/>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AB66C0"/>
    <w:pPr>
      <w:spacing w:before="100" w:beforeAutospacing="1" w:after="120" w:line="240" w:lineRule="auto"/>
      <w:outlineLvl w:val="0"/>
    </w:pPr>
    <w:rPr>
      <w:rFonts w:ascii="Arial" w:eastAsia="Times New Roman" w:hAnsi="Arial" w:cs="Arial"/>
      <w:b/>
      <w:bCs/>
      <w:color w:val="666666"/>
      <w:kern w:val="36"/>
      <w:sz w:val="72"/>
      <w:szCs w:val="72"/>
      <w:lang w:eastAsia="de-DE"/>
    </w:rPr>
  </w:style>
  <w:style w:type="paragraph" w:styleId="berschrift2">
    <w:name w:val="heading 2"/>
    <w:basedOn w:val="Standard"/>
    <w:link w:val="berschrift2Zchn"/>
    <w:uiPriority w:val="9"/>
    <w:qFormat/>
    <w:rsid w:val="00AB66C0"/>
    <w:pPr>
      <w:spacing w:before="100" w:beforeAutospacing="1" w:after="180" w:line="240" w:lineRule="auto"/>
      <w:outlineLvl w:val="1"/>
    </w:pPr>
    <w:rPr>
      <w:rFonts w:ascii="Arial" w:eastAsia="Times New Roman" w:hAnsi="Arial" w:cs="Arial"/>
      <w:b/>
      <w:bCs/>
      <w:color w:val="246BB3"/>
      <w:sz w:val="38"/>
      <w:szCs w:val="3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66C0"/>
    <w:rPr>
      <w:rFonts w:ascii="Arial" w:eastAsia="Times New Roman" w:hAnsi="Arial" w:cs="Arial"/>
      <w:b/>
      <w:bCs/>
      <w:color w:val="666666"/>
      <w:kern w:val="36"/>
      <w:sz w:val="72"/>
      <w:szCs w:val="72"/>
      <w:lang w:eastAsia="de-DE"/>
    </w:rPr>
  </w:style>
  <w:style w:type="character" w:customStyle="1" w:styleId="berschrift2Zchn">
    <w:name w:val="Überschrift 2 Zchn"/>
    <w:basedOn w:val="Absatz-Standardschriftart"/>
    <w:link w:val="berschrift2"/>
    <w:uiPriority w:val="9"/>
    <w:rsid w:val="00AB66C0"/>
    <w:rPr>
      <w:rFonts w:ascii="Arial" w:eastAsia="Times New Roman" w:hAnsi="Arial" w:cs="Arial"/>
      <w:b/>
      <w:bCs/>
      <w:color w:val="246BB3"/>
      <w:sz w:val="38"/>
      <w:szCs w:val="38"/>
      <w:lang w:eastAsia="de-DE"/>
    </w:rPr>
  </w:style>
  <w:style w:type="character" w:customStyle="1" w:styleId="updated">
    <w:name w:val="updated"/>
    <w:basedOn w:val="Absatz-Standardschriftart"/>
    <w:rsid w:val="00AB66C0"/>
  </w:style>
  <w:style w:type="paragraph" w:styleId="StandardWeb">
    <w:name w:val="Normal (Web)"/>
    <w:basedOn w:val="Standard"/>
    <w:uiPriority w:val="99"/>
    <w:semiHidden/>
    <w:unhideWhenUsed/>
    <w:rsid w:val="00AB66C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queryhighlightedwords1">
    <w:name w:val="query_highlighted_words1"/>
    <w:basedOn w:val="Absatz-Standardschriftart"/>
    <w:rsid w:val="00AB66C0"/>
    <w:rPr>
      <w:rFonts w:ascii="Arial" w:hAnsi="Arial" w:cs="Arial" w:hint="default"/>
      <w:color w:val="000000"/>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978241">
      <w:bodyDiv w:val="1"/>
      <w:marLeft w:val="0"/>
      <w:marRight w:val="0"/>
      <w:marTop w:val="0"/>
      <w:marBottom w:val="0"/>
      <w:divBdr>
        <w:top w:val="none" w:sz="0" w:space="0" w:color="auto"/>
        <w:left w:val="none" w:sz="0" w:space="0" w:color="auto"/>
        <w:bottom w:val="none" w:sz="0" w:space="0" w:color="auto"/>
        <w:right w:val="none" w:sz="0" w:space="0" w:color="auto"/>
      </w:divBdr>
      <w:divsChild>
        <w:div w:id="248782632">
          <w:marLeft w:val="0"/>
          <w:marRight w:val="0"/>
          <w:marTop w:val="0"/>
          <w:marBottom w:val="48"/>
          <w:divBdr>
            <w:top w:val="none" w:sz="0" w:space="0" w:color="auto"/>
            <w:left w:val="none" w:sz="0" w:space="0" w:color="auto"/>
            <w:bottom w:val="none" w:sz="0" w:space="0" w:color="auto"/>
            <w:right w:val="none" w:sz="0" w:space="0" w:color="auto"/>
          </w:divBdr>
        </w:div>
        <w:div w:id="1481188018">
          <w:marLeft w:val="0"/>
          <w:marRight w:val="0"/>
          <w:marTop w:val="0"/>
          <w:marBottom w:val="0"/>
          <w:divBdr>
            <w:top w:val="none" w:sz="0" w:space="0" w:color="auto"/>
            <w:left w:val="none" w:sz="0" w:space="0" w:color="auto"/>
            <w:bottom w:val="none" w:sz="0" w:space="0" w:color="auto"/>
            <w:right w:val="none" w:sz="0" w:space="0" w:color="auto"/>
          </w:divBdr>
        </w:div>
      </w:divsChild>
    </w:div>
    <w:div w:id="1187060152">
      <w:bodyDiv w:val="1"/>
      <w:marLeft w:val="0"/>
      <w:marRight w:val="0"/>
      <w:marTop w:val="0"/>
      <w:marBottom w:val="0"/>
      <w:divBdr>
        <w:top w:val="none" w:sz="0" w:space="0" w:color="auto"/>
        <w:left w:val="none" w:sz="0" w:space="0" w:color="auto"/>
        <w:bottom w:val="none" w:sz="0" w:space="0" w:color="auto"/>
        <w:right w:val="none" w:sz="0" w:space="0" w:color="auto"/>
      </w:divBdr>
      <w:divsChild>
        <w:div w:id="1629509586">
          <w:marLeft w:val="0"/>
          <w:marRight w:val="0"/>
          <w:marTop w:val="0"/>
          <w:marBottom w:val="158"/>
          <w:divBdr>
            <w:top w:val="none" w:sz="0" w:space="0" w:color="auto"/>
            <w:left w:val="none" w:sz="0" w:space="0" w:color="auto"/>
            <w:bottom w:val="single" w:sz="12" w:space="0" w:color="DDDDDD"/>
            <w:right w:val="none" w:sz="0" w:space="0" w:color="auto"/>
          </w:divBdr>
          <w:divsChild>
            <w:div w:id="988552919">
              <w:marLeft w:val="0"/>
              <w:marRight w:val="0"/>
              <w:marTop w:val="0"/>
              <w:marBottom w:val="0"/>
              <w:divBdr>
                <w:top w:val="none" w:sz="0" w:space="0" w:color="auto"/>
                <w:left w:val="none" w:sz="0" w:space="0" w:color="auto"/>
                <w:bottom w:val="none" w:sz="0" w:space="0" w:color="auto"/>
                <w:right w:val="none" w:sz="0" w:space="0" w:color="auto"/>
              </w:divBdr>
            </w:div>
            <w:div w:id="911888822">
              <w:marLeft w:val="0"/>
              <w:marRight w:val="0"/>
              <w:marTop w:val="0"/>
              <w:marBottom w:val="158"/>
              <w:divBdr>
                <w:top w:val="none" w:sz="0" w:space="0" w:color="auto"/>
                <w:left w:val="none" w:sz="0" w:space="0" w:color="auto"/>
                <w:bottom w:val="single" w:sz="12" w:space="0" w:color="DDDDDD"/>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851</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Tagblatt</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Tagblatt</dc:creator>
  <cp:lastModifiedBy>Tagblatt</cp:lastModifiedBy>
  <cp:revision>1</cp:revision>
  <dcterms:created xsi:type="dcterms:W3CDTF">2015-04-28T12:47:00Z</dcterms:created>
  <dcterms:modified xsi:type="dcterms:W3CDTF">2015-04-28T12:49:00Z</dcterms:modified>
</cp:coreProperties>
</file>