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4967" w14:textId="26EB3E4F" w:rsidR="007479B8" w:rsidRPr="006B0A0A" w:rsidRDefault="007479B8" w:rsidP="006B0A0A">
      <w:pPr>
        <w:jc w:val="center"/>
        <w:rPr>
          <w:rFonts w:ascii="Century Gothic" w:hAnsi="Century Gothic"/>
          <w:b/>
          <w:bCs/>
          <w:sz w:val="40"/>
          <w:szCs w:val="40"/>
        </w:rPr>
      </w:pPr>
      <w:r w:rsidRPr="4F2765A7">
        <w:rPr>
          <w:rFonts w:ascii="Century Gothic" w:hAnsi="Century Gothic"/>
          <w:b/>
          <w:bCs/>
          <w:sz w:val="40"/>
          <w:szCs w:val="40"/>
        </w:rPr>
        <w:t>Kursformblatt für die Hector Kinderakademien</w:t>
      </w:r>
    </w:p>
    <w:tbl>
      <w:tblPr>
        <w:tblStyle w:val="Tabellenraster"/>
        <w:tblW w:w="9060" w:type="dxa"/>
        <w:tblLook w:val="04A0" w:firstRow="1" w:lastRow="0" w:firstColumn="1" w:lastColumn="0" w:noHBand="0" w:noVBand="1"/>
      </w:tblPr>
      <w:tblGrid>
        <w:gridCol w:w="4065"/>
        <w:gridCol w:w="1742"/>
        <w:gridCol w:w="3172"/>
        <w:gridCol w:w="81"/>
      </w:tblGrid>
      <w:tr w:rsidR="00AA3ADF" w14:paraId="750BFDE5" w14:textId="77777777" w:rsidTr="023ADC9A">
        <w:trPr>
          <w:gridAfter w:val="1"/>
          <w:wAfter w:w="81" w:type="dxa"/>
          <w:trHeight w:val="567"/>
        </w:trPr>
        <w:tc>
          <w:tcPr>
            <w:tcW w:w="8979" w:type="dxa"/>
            <w:gridSpan w:val="3"/>
            <w:shd w:val="clear" w:color="auto" w:fill="C7D8E2"/>
            <w:vAlign w:val="center"/>
          </w:tcPr>
          <w:p w14:paraId="59B7A399" w14:textId="4124A684" w:rsidR="00AA3ADF" w:rsidRPr="00AA3ADF" w:rsidRDefault="00AA3ADF" w:rsidP="00AA3ADF">
            <w:pPr>
              <w:pStyle w:val="Listenabsatz"/>
              <w:numPr>
                <w:ilvl w:val="0"/>
                <w:numId w:val="2"/>
              </w:numPr>
              <w:ind w:left="316" w:hanging="295"/>
              <w:rPr>
                <w:rFonts w:ascii="Century Gothic" w:hAnsi="Century Gothic"/>
                <w:b/>
              </w:rPr>
            </w:pPr>
            <w:r w:rsidRPr="00E057C0">
              <w:rPr>
                <w:rFonts w:ascii="Century Gothic" w:hAnsi="Century Gothic"/>
                <w:b/>
                <w:sz w:val="28"/>
                <w:szCs w:val="28"/>
              </w:rPr>
              <w:t>Kursübersicht</w:t>
            </w:r>
          </w:p>
        </w:tc>
      </w:tr>
      <w:tr w:rsidR="00AA3ADF" w14:paraId="41229688" w14:textId="77777777" w:rsidTr="023ADC9A">
        <w:trPr>
          <w:gridAfter w:val="1"/>
          <w:wAfter w:w="81" w:type="dxa"/>
          <w:trHeight w:val="815"/>
        </w:trPr>
        <w:tc>
          <w:tcPr>
            <w:tcW w:w="8979" w:type="dxa"/>
            <w:gridSpan w:val="3"/>
            <w:shd w:val="clear" w:color="auto" w:fill="F2F2F2" w:themeFill="background1" w:themeFillShade="F2"/>
            <w:vAlign w:val="center"/>
          </w:tcPr>
          <w:p w14:paraId="33117E2F" w14:textId="2562EAEC" w:rsidR="00AA3ADF" w:rsidRPr="00AA3ADF" w:rsidRDefault="00AA3ADF" w:rsidP="00AA3ADF">
            <w:pPr>
              <w:rPr>
                <w:rFonts w:ascii="Century Gothic" w:hAnsi="Century Gothic"/>
                <w:bCs/>
              </w:rPr>
            </w:pPr>
            <w:r>
              <w:rPr>
                <w:rFonts w:ascii="Century Gothic" w:hAnsi="Century Gothic"/>
                <w:bCs/>
              </w:rPr>
              <w:t xml:space="preserve">In diesem Abschnitt bitten wir Sie, die Rahmenbedingungen Ihres Kurses anzugeben. Diese Daten werden </w:t>
            </w:r>
            <w:r w:rsidR="00564979">
              <w:rPr>
                <w:rFonts w:ascii="Century Gothic" w:hAnsi="Century Gothic"/>
                <w:bCs/>
              </w:rPr>
              <w:t>in das Kursprogramm der Hector Kinderakademien übernommen. Achten Sie daher bitte auf eine adressatengerechte Sprache.</w:t>
            </w:r>
          </w:p>
        </w:tc>
      </w:tr>
      <w:tr w:rsidR="007479B8" w14:paraId="2A1E422A" w14:textId="77777777" w:rsidTr="023ADC9A">
        <w:trPr>
          <w:gridAfter w:val="1"/>
          <w:wAfter w:w="81" w:type="dxa"/>
          <w:trHeight w:val="624"/>
        </w:trPr>
        <w:tc>
          <w:tcPr>
            <w:tcW w:w="4065" w:type="dxa"/>
            <w:vAlign w:val="center"/>
          </w:tcPr>
          <w:p w14:paraId="681827CF" w14:textId="4C1286D1" w:rsidR="007479B8" w:rsidRPr="00681244" w:rsidRDefault="00AA3ADF" w:rsidP="00AA3ADF">
            <w:pPr>
              <w:rPr>
                <w:rFonts w:ascii="Century Gothic" w:hAnsi="Century Gothic"/>
                <w:b/>
                <w:bCs/>
              </w:rPr>
            </w:pPr>
            <w:r w:rsidRPr="00681244">
              <w:rPr>
                <w:rFonts w:ascii="Century Gothic" w:hAnsi="Century Gothic"/>
                <w:b/>
                <w:bCs/>
              </w:rPr>
              <w:t>Titel des Kurses</w:t>
            </w:r>
          </w:p>
        </w:tc>
        <w:tc>
          <w:tcPr>
            <w:tcW w:w="4914" w:type="dxa"/>
            <w:gridSpan w:val="2"/>
          </w:tcPr>
          <w:p w14:paraId="01BC2684" w14:textId="105F934A" w:rsidR="007479B8" w:rsidRDefault="003D737A">
            <w:pPr>
              <w:rPr>
                <w:rFonts w:ascii="Century Gothic" w:hAnsi="Century Gothic"/>
              </w:rPr>
            </w:pPr>
            <w:r>
              <w:rPr>
                <w:rFonts w:ascii="Century Gothic" w:hAnsi="Century Gothic"/>
              </w:rPr>
              <w:t>Glück oder Genie?</w:t>
            </w:r>
            <w:r w:rsidR="00D6011C">
              <w:rPr>
                <w:rFonts w:ascii="Century Gothic" w:hAnsi="Century Gothic"/>
              </w:rPr>
              <w:t xml:space="preserve"> – </w:t>
            </w:r>
            <w:r>
              <w:rPr>
                <w:rFonts w:ascii="Century Gothic" w:hAnsi="Century Gothic"/>
              </w:rPr>
              <w:t>Daten verstehen und Vorhersagen treffen</w:t>
            </w:r>
          </w:p>
        </w:tc>
      </w:tr>
      <w:tr w:rsidR="4F2765A7" w14:paraId="573DA061" w14:textId="77777777" w:rsidTr="023ADC9A">
        <w:trPr>
          <w:gridAfter w:val="1"/>
          <w:wAfter w:w="81" w:type="dxa"/>
          <w:trHeight w:val="481"/>
        </w:trPr>
        <w:tc>
          <w:tcPr>
            <w:tcW w:w="4065" w:type="dxa"/>
            <w:vAlign w:val="center"/>
          </w:tcPr>
          <w:p w14:paraId="5967854E" w14:textId="683E1F7A" w:rsidR="690069DF" w:rsidRDefault="690069DF" w:rsidP="4F2765A7">
            <w:pPr>
              <w:rPr>
                <w:rFonts w:ascii="Century Gothic" w:hAnsi="Century Gothic"/>
                <w:b/>
                <w:bCs/>
              </w:rPr>
            </w:pPr>
            <w:r w:rsidRPr="023ADC9A">
              <w:rPr>
                <w:rFonts w:ascii="Century Gothic" w:hAnsi="Century Gothic"/>
                <w:b/>
                <w:bCs/>
              </w:rPr>
              <w:t xml:space="preserve">Name der/s Kursleiterin/Kursleiters </w:t>
            </w:r>
          </w:p>
        </w:tc>
        <w:tc>
          <w:tcPr>
            <w:tcW w:w="4914" w:type="dxa"/>
            <w:gridSpan w:val="2"/>
          </w:tcPr>
          <w:p w14:paraId="47E9B857" w14:textId="57C71BFD" w:rsidR="4F2765A7" w:rsidRDefault="4F2765A7" w:rsidP="4F2765A7">
            <w:pPr>
              <w:rPr>
                <w:rFonts w:ascii="Century Gothic" w:hAnsi="Century Gothic"/>
              </w:rPr>
            </w:pPr>
          </w:p>
        </w:tc>
      </w:tr>
      <w:tr w:rsidR="007479B8" w14:paraId="4354AF61" w14:textId="77777777" w:rsidTr="008E3F9F">
        <w:trPr>
          <w:gridAfter w:val="1"/>
          <w:wAfter w:w="81" w:type="dxa"/>
          <w:trHeight w:val="890"/>
        </w:trPr>
        <w:tc>
          <w:tcPr>
            <w:tcW w:w="4065" w:type="dxa"/>
            <w:vAlign w:val="center"/>
          </w:tcPr>
          <w:p w14:paraId="621258CD" w14:textId="77777777" w:rsidR="00681244" w:rsidRDefault="00AA3ADF" w:rsidP="00681244">
            <w:pPr>
              <w:spacing w:after="120"/>
              <w:rPr>
                <w:rFonts w:ascii="Century Gothic" w:hAnsi="Century Gothic"/>
                <w:b/>
                <w:bCs/>
              </w:rPr>
            </w:pPr>
            <w:r w:rsidRPr="00681244">
              <w:rPr>
                <w:rFonts w:ascii="Century Gothic" w:hAnsi="Century Gothic"/>
                <w:b/>
                <w:bCs/>
              </w:rPr>
              <w:t>Wesentliche Inhalte des Kurses</w:t>
            </w:r>
          </w:p>
          <w:p w14:paraId="65DCFF2E" w14:textId="64170471" w:rsidR="007479B8" w:rsidRPr="00681244" w:rsidRDefault="00564979" w:rsidP="00AA3ADF">
            <w:pPr>
              <w:rPr>
                <w:rFonts w:ascii="Century Gothic" w:hAnsi="Century Gothic"/>
                <w:i/>
                <w:iCs/>
              </w:rPr>
            </w:pPr>
            <w:r w:rsidRPr="00A813D5">
              <w:rPr>
                <w:rFonts w:ascii="Century Gothic" w:hAnsi="Century Gothic"/>
                <w:i/>
                <w:iCs/>
                <w:sz w:val="20"/>
                <w:szCs w:val="20"/>
              </w:rPr>
              <w:t xml:space="preserve">Formulieren Sie hier bitte eine Inhaltsbeschreibung Ihres Kurses. Die Beschreibung sollte das Interesse der Kinder am Kurs wecken und Lust auf das zu behandelnde Thema machen. </w:t>
            </w:r>
          </w:p>
        </w:tc>
        <w:tc>
          <w:tcPr>
            <w:tcW w:w="4914" w:type="dxa"/>
            <w:gridSpan w:val="2"/>
          </w:tcPr>
          <w:p w14:paraId="10F06026" w14:textId="77777777" w:rsidR="005C54C5" w:rsidRPr="005C54C5" w:rsidRDefault="005C54C5" w:rsidP="005C54C5">
            <w:pPr>
              <w:rPr>
                <w:rFonts w:ascii="Century Gothic" w:hAnsi="Century Gothic"/>
              </w:rPr>
            </w:pPr>
          </w:p>
          <w:p w14:paraId="70A53F27" w14:textId="77777777" w:rsidR="005C54C5" w:rsidRPr="005C54C5" w:rsidRDefault="005C54C5" w:rsidP="005C54C5">
            <w:pPr>
              <w:rPr>
                <w:rFonts w:ascii="Century Gothic" w:hAnsi="Century Gothic"/>
              </w:rPr>
            </w:pPr>
            <w:r w:rsidRPr="005C54C5">
              <w:rPr>
                <w:rFonts w:ascii="Century Gothic" w:hAnsi="Century Gothic"/>
              </w:rPr>
              <w:t>Hast du schon mal jemanden sagen hören: „Mehr Glück als Verstand“? Das sagen Leute, weil man oft nicht beeinflussen kann, wie eine Situation ausgeht, egal wie sehr man sich anstrengt oder darüber nachdenkt.</w:t>
            </w:r>
          </w:p>
          <w:p w14:paraId="0E74AF67" w14:textId="77777777" w:rsidR="005C54C5" w:rsidRPr="005C54C5" w:rsidRDefault="005C54C5" w:rsidP="005C54C5">
            <w:pPr>
              <w:rPr>
                <w:rFonts w:ascii="Century Gothic" w:hAnsi="Century Gothic"/>
              </w:rPr>
            </w:pPr>
          </w:p>
          <w:p w14:paraId="2D79C9FA" w14:textId="77777777" w:rsidR="005C54C5" w:rsidRPr="005C54C5" w:rsidRDefault="005C54C5" w:rsidP="005C54C5">
            <w:pPr>
              <w:rPr>
                <w:rFonts w:ascii="Century Gothic" w:hAnsi="Century Gothic"/>
              </w:rPr>
            </w:pPr>
            <w:r w:rsidRPr="005C54C5">
              <w:rPr>
                <w:rFonts w:ascii="Century Gothic" w:hAnsi="Century Gothic"/>
              </w:rPr>
              <w:t>Stell dir zum Beispiel vor, dass du an einer Papierflieger-Weltmeisterschaft teilnimmst. Hier kann es sein, dass du mal mit einem Flieger mit einer spitzen Nase gewinnst und das nächste Mal mit einem Flieger mit stumpfer Nase.</w:t>
            </w:r>
          </w:p>
          <w:p w14:paraId="34464134" w14:textId="77777777" w:rsidR="005C54C5" w:rsidRPr="005C54C5" w:rsidRDefault="005C54C5" w:rsidP="005C54C5">
            <w:pPr>
              <w:rPr>
                <w:rFonts w:ascii="Century Gothic" w:hAnsi="Century Gothic"/>
              </w:rPr>
            </w:pPr>
          </w:p>
          <w:p w14:paraId="06404960" w14:textId="77777777" w:rsidR="005C54C5" w:rsidRPr="005C54C5" w:rsidRDefault="005C54C5" w:rsidP="005C54C5">
            <w:pPr>
              <w:rPr>
                <w:rFonts w:ascii="Century Gothic" w:hAnsi="Century Gothic"/>
              </w:rPr>
            </w:pPr>
            <w:r w:rsidRPr="005C54C5">
              <w:rPr>
                <w:rFonts w:ascii="Century Gothic" w:hAnsi="Century Gothic"/>
              </w:rPr>
              <w:t xml:space="preserve">Doch was, wenn du schon im Voraus wüsstest, auf welchen Flieger du setzen sollst? Welcher Flieger wahrscheinlich </w:t>
            </w:r>
            <w:proofErr w:type="gramStart"/>
            <w:r w:rsidRPr="005C54C5">
              <w:rPr>
                <w:rFonts w:ascii="Century Gothic" w:hAnsi="Century Gothic"/>
              </w:rPr>
              <w:t>weiter fliegen</w:t>
            </w:r>
            <w:proofErr w:type="gramEnd"/>
            <w:r w:rsidRPr="005C54C5">
              <w:rPr>
                <w:rFonts w:ascii="Century Gothic" w:hAnsi="Century Gothic"/>
              </w:rPr>
              <w:t xml:space="preserve"> wird als der andere? Das wäre doch genial. In diesem Kurs lernst du, wie du solche Entscheidungen triffst und dem Glück einen Schritt voraus bist.</w:t>
            </w:r>
          </w:p>
          <w:p w14:paraId="6B4BA769" w14:textId="77777777" w:rsidR="005C54C5" w:rsidRPr="005C54C5" w:rsidRDefault="005C54C5" w:rsidP="005C54C5">
            <w:pPr>
              <w:rPr>
                <w:rFonts w:ascii="Century Gothic" w:hAnsi="Century Gothic"/>
              </w:rPr>
            </w:pPr>
          </w:p>
          <w:p w14:paraId="5062688C" w14:textId="77777777" w:rsidR="005C54C5" w:rsidRPr="005C54C5" w:rsidRDefault="005C54C5" w:rsidP="005C54C5">
            <w:pPr>
              <w:rPr>
                <w:rFonts w:ascii="Century Gothic" w:hAnsi="Century Gothic"/>
              </w:rPr>
            </w:pPr>
            <w:r w:rsidRPr="005C54C5">
              <w:rPr>
                <w:rFonts w:ascii="Century Gothic" w:hAnsi="Century Gothic"/>
              </w:rPr>
              <w:t xml:space="preserve">Alles was du dafür brauchst sind Daten. Daten sind Informationen, die du gewinnst, wenn du genau beobachtest, andere befragst oder exakt misst. Du kannst zum Beispiel aufschreiben, wie weit ein spitzer Papierflieger fliegt, wenn du in ganz oft starten lässt. Mit deinen Antworten kannst du kluge Vorhersagen treffen und dem Glück einen Schritt voraus sein. </w:t>
            </w:r>
          </w:p>
          <w:p w14:paraId="6A519102" w14:textId="77777777" w:rsidR="005C54C5" w:rsidRPr="005C54C5" w:rsidRDefault="005C54C5" w:rsidP="005C54C5">
            <w:pPr>
              <w:rPr>
                <w:rFonts w:ascii="Century Gothic" w:hAnsi="Century Gothic"/>
              </w:rPr>
            </w:pPr>
          </w:p>
          <w:p w14:paraId="5634E4DF" w14:textId="77777777" w:rsidR="005C54C5" w:rsidRPr="005C54C5" w:rsidRDefault="005C54C5" w:rsidP="005C54C5">
            <w:pPr>
              <w:rPr>
                <w:rFonts w:ascii="Century Gothic" w:hAnsi="Century Gothic"/>
              </w:rPr>
            </w:pPr>
            <w:r w:rsidRPr="005C54C5">
              <w:rPr>
                <w:rFonts w:ascii="Century Gothic" w:hAnsi="Century Gothic"/>
              </w:rPr>
              <w:t>Werde auch du zum Datenprofi. In diesem Kurs spielen wir verschiedene Spiele, in denen du Vermutungen aufstellst und sie anschließend mit Daten überprüfst. Und wir lernen den Zufall kennen und können Fragen besser beantworten, für die es eigentlich eine große Portion Glück braucht. Genial oder?</w:t>
            </w:r>
          </w:p>
          <w:p w14:paraId="463D3579" w14:textId="77777777" w:rsidR="005C54C5" w:rsidRPr="005C54C5" w:rsidRDefault="005C54C5" w:rsidP="005C54C5">
            <w:pPr>
              <w:rPr>
                <w:rFonts w:ascii="Century Gothic" w:hAnsi="Century Gothic"/>
              </w:rPr>
            </w:pPr>
          </w:p>
          <w:p w14:paraId="35394377" w14:textId="77777777" w:rsidR="005C54C5" w:rsidRPr="005C54C5" w:rsidRDefault="005C54C5" w:rsidP="005C54C5">
            <w:pPr>
              <w:rPr>
                <w:rFonts w:ascii="Century Gothic" w:hAnsi="Century Gothic"/>
              </w:rPr>
            </w:pPr>
            <w:r w:rsidRPr="005C54C5">
              <w:rPr>
                <w:rFonts w:ascii="Century Gothic" w:hAnsi="Century Gothic"/>
                <w:b/>
              </w:rPr>
              <w:t>Wichtig:</w:t>
            </w:r>
            <w:r w:rsidRPr="005C54C5">
              <w:rPr>
                <w:rFonts w:ascii="Century Gothic" w:hAnsi="Century Gothic"/>
              </w:rPr>
              <w:t xml:space="preserve"> Die Teilnahme am Kurs ist mit der Teilnahme an einer Wirksamkeitsstudie verbunden. Eine Teilnahme nur am Kurs (ohne eine Studienteilnahme) ist nicht möglich. Bitte stellen Sie bei der Anmeldung sicher, dass Ihr Kind bis zur Festlegung der Gruppenzugehörigkeit (nach Termin 1) an allen 18 Terminen des Kurses prinzipiell Zeit hat. Vielen Dank! </w:t>
            </w:r>
          </w:p>
          <w:p w14:paraId="70DE0445" w14:textId="77777777" w:rsidR="005C54C5" w:rsidRPr="005C54C5" w:rsidRDefault="005C54C5" w:rsidP="005C54C5">
            <w:pPr>
              <w:rPr>
                <w:rFonts w:ascii="Century Gothic" w:hAnsi="Century Gothic"/>
              </w:rPr>
            </w:pPr>
            <w:r w:rsidRPr="005C54C5">
              <w:rPr>
                <w:rFonts w:ascii="Century Gothic" w:hAnsi="Century Gothic"/>
              </w:rPr>
              <w:t>Aktuelle Informationen zur Wirksamkeitsstudie finden Sie unter www.hib.uni-tuebingen.de/wirksamkeitsstudie.</w:t>
            </w:r>
          </w:p>
          <w:p w14:paraId="5F0B2247" w14:textId="1075C417" w:rsidR="00A55013" w:rsidRPr="005C54C5" w:rsidRDefault="00A55013" w:rsidP="008E3F9F">
            <w:pPr>
              <w:rPr>
                <w:rFonts w:ascii="Century Gothic" w:hAnsi="Century Gothic"/>
              </w:rPr>
            </w:pPr>
          </w:p>
        </w:tc>
      </w:tr>
      <w:tr w:rsidR="007479B8" w14:paraId="029D0B4B" w14:textId="77777777" w:rsidTr="023ADC9A">
        <w:trPr>
          <w:gridAfter w:val="1"/>
          <w:wAfter w:w="81" w:type="dxa"/>
          <w:trHeight w:val="2268"/>
        </w:trPr>
        <w:tc>
          <w:tcPr>
            <w:tcW w:w="4065" w:type="dxa"/>
            <w:vAlign w:val="center"/>
          </w:tcPr>
          <w:p w14:paraId="2B53877A" w14:textId="77777777" w:rsidR="007479B8" w:rsidRPr="005C54C5" w:rsidRDefault="00DD6AD6" w:rsidP="00681244">
            <w:pPr>
              <w:spacing w:after="120"/>
              <w:rPr>
                <w:rFonts w:ascii="Century Gothic" w:hAnsi="Century Gothic"/>
                <w:b/>
                <w:bCs/>
              </w:rPr>
            </w:pPr>
            <w:r w:rsidRPr="005C54C5">
              <w:rPr>
                <w:rFonts w:ascii="Century Gothic" w:hAnsi="Century Gothic"/>
                <w:b/>
                <w:bCs/>
              </w:rPr>
              <w:lastRenderedPageBreak/>
              <w:t>Ziele</w:t>
            </w:r>
          </w:p>
          <w:p w14:paraId="57DD81A2" w14:textId="77777777" w:rsidR="00681244" w:rsidRPr="005C54C5" w:rsidRDefault="00681244" w:rsidP="00681244">
            <w:pPr>
              <w:pStyle w:val="Listenabsatz"/>
              <w:numPr>
                <w:ilvl w:val="0"/>
                <w:numId w:val="3"/>
              </w:numPr>
              <w:spacing w:after="120"/>
              <w:ind w:left="357" w:hanging="357"/>
              <w:contextualSpacing w:val="0"/>
              <w:rPr>
                <w:rFonts w:ascii="Century Gothic" w:hAnsi="Century Gothic"/>
                <w:i/>
                <w:iCs/>
                <w:sz w:val="20"/>
                <w:szCs w:val="20"/>
              </w:rPr>
            </w:pPr>
            <w:r w:rsidRPr="005C54C5">
              <w:rPr>
                <w:rFonts w:ascii="Century Gothic" w:hAnsi="Century Gothic"/>
                <w:i/>
                <w:iCs/>
                <w:sz w:val="20"/>
                <w:szCs w:val="20"/>
              </w:rPr>
              <w:t xml:space="preserve">Was sind die wesentlichen Ziele des Kurses? </w:t>
            </w:r>
          </w:p>
          <w:p w14:paraId="22D8E525" w14:textId="73066855" w:rsidR="00681244" w:rsidRPr="005C54C5" w:rsidRDefault="00681244" w:rsidP="00AA3ADF">
            <w:pPr>
              <w:pStyle w:val="Listenabsatz"/>
              <w:numPr>
                <w:ilvl w:val="0"/>
                <w:numId w:val="3"/>
              </w:numPr>
              <w:rPr>
                <w:rFonts w:ascii="Century Gothic" w:hAnsi="Century Gothic"/>
                <w:i/>
                <w:iCs/>
              </w:rPr>
            </w:pPr>
            <w:r w:rsidRPr="005C54C5">
              <w:rPr>
                <w:rFonts w:ascii="Century Gothic" w:hAnsi="Century Gothic"/>
                <w:i/>
                <w:iCs/>
                <w:sz w:val="20"/>
                <w:szCs w:val="20"/>
              </w:rPr>
              <w:t>Welche theoretischen Kenntnisse und welche praktischen Fähigkeiten erlernen die Kinder?</w:t>
            </w:r>
          </w:p>
        </w:tc>
        <w:tc>
          <w:tcPr>
            <w:tcW w:w="4914" w:type="dxa"/>
            <w:gridSpan w:val="2"/>
          </w:tcPr>
          <w:p w14:paraId="0AA248CC" w14:textId="52E9B691" w:rsidR="005C54C5" w:rsidRPr="005C54C5" w:rsidRDefault="00D6011C" w:rsidP="005C54C5">
            <w:pPr>
              <w:rPr>
                <w:rFonts w:ascii="Century Gothic" w:hAnsi="Century Gothic" w:cs="Arial"/>
              </w:rPr>
            </w:pPr>
            <w:r w:rsidRPr="005C54C5">
              <w:rPr>
                <w:rFonts w:ascii="Century Gothic" w:hAnsi="Century Gothic"/>
              </w:rPr>
              <w:t xml:space="preserve">Der Kurs verfolgt das Ziel, </w:t>
            </w:r>
            <w:r w:rsidR="005C54C5" w:rsidRPr="005C54C5">
              <w:rPr>
                <w:rFonts w:ascii="Century Gothic" w:hAnsi="Century Gothic"/>
              </w:rPr>
              <w:t>das statistische</w:t>
            </w:r>
            <w:r w:rsidRPr="005C54C5">
              <w:rPr>
                <w:rFonts w:ascii="Century Gothic" w:hAnsi="Century Gothic"/>
              </w:rPr>
              <w:t xml:space="preserve"> Denken zu fördern. </w:t>
            </w:r>
            <w:r w:rsidR="005C54C5" w:rsidRPr="005C54C5">
              <w:rPr>
                <w:rFonts w:ascii="Century Gothic" w:hAnsi="Century Gothic" w:cs="Arial"/>
              </w:rPr>
              <w:t>Dabei steht die Erkundung der folgenden </w:t>
            </w:r>
            <w:r w:rsidR="005C54C5" w:rsidRPr="005C54C5">
              <w:rPr>
                <w:rStyle w:val="Fett"/>
                <w:rFonts w:ascii="Century Gothic" w:eastAsiaTheme="majorEastAsia" w:hAnsi="Century Gothic" w:cs="Arial"/>
              </w:rPr>
              <w:t>statistischen Konzepte</w:t>
            </w:r>
            <w:r w:rsidR="005C54C5" w:rsidRPr="005C54C5">
              <w:rPr>
                <w:rFonts w:ascii="Century Gothic" w:hAnsi="Century Gothic" w:cs="Arial"/>
              </w:rPr>
              <w:t> im Vordergrund…:</w:t>
            </w:r>
          </w:p>
          <w:p w14:paraId="0ECF74C8" w14:textId="77777777" w:rsidR="005C54C5" w:rsidRPr="005C54C5" w:rsidRDefault="005C54C5" w:rsidP="005C54C5">
            <w:pPr>
              <w:pStyle w:val="Listenabsatz"/>
              <w:numPr>
                <w:ilvl w:val="0"/>
                <w:numId w:val="33"/>
              </w:numPr>
              <w:rPr>
                <w:rFonts w:ascii="Century Gothic" w:hAnsi="Century Gothic" w:cs="Arial"/>
              </w:rPr>
            </w:pPr>
            <w:r w:rsidRPr="005C54C5">
              <w:rPr>
                <w:rFonts w:ascii="Century Gothic" w:hAnsi="Century Gothic" w:cs="Arial"/>
              </w:rPr>
              <w:t>Zufall und Variabilität</w:t>
            </w:r>
          </w:p>
          <w:p w14:paraId="47BFD8C0" w14:textId="77777777" w:rsidR="005C54C5" w:rsidRPr="005C54C5" w:rsidRDefault="005C54C5" w:rsidP="005C54C5">
            <w:pPr>
              <w:pStyle w:val="Listenabsatz"/>
              <w:numPr>
                <w:ilvl w:val="0"/>
                <w:numId w:val="33"/>
              </w:numPr>
              <w:rPr>
                <w:rFonts w:ascii="Century Gothic" w:hAnsi="Century Gothic" w:cs="Arial"/>
              </w:rPr>
            </w:pPr>
            <w:r w:rsidRPr="005C54C5">
              <w:rPr>
                <w:rFonts w:ascii="Century Gothic" w:hAnsi="Century Gothic" w:cs="Arial"/>
              </w:rPr>
              <w:t>Gesetz der großen Zahlen</w:t>
            </w:r>
          </w:p>
          <w:p w14:paraId="25EB0B27" w14:textId="77777777" w:rsidR="005C54C5" w:rsidRPr="005C54C5" w:rsidRDefault="005C54C5" w:rsidP="005C54C5">
            <w:pPr>
              <w:pStyle w:val="Listenabsatz"/>
              <w:numPr>
                <w:ilvl w:val="0"/>
                <w:numId w:val="33"/>
              </w:numPr>
              <w:rPr>
                <w:rFonts w:ascii="Century Gothic" w:hAnsi="Century Gothic" w:cs="Arial"/>
              </w:rPr>
            </w:pPr>
            <w:r w:rsidRPr="005C54C5">
              <w:rPr>
                <w:rFonts w:ascii="Century Gothic" w:hAnsi="Century Gothic" w:cs="Arial"/>
              </w:rPr>
              <w:t>Repräsentativität</w:t>
            </w:r>
          </w:p>
          <w:p w14:paraId="4517A2FF" w14:textId="77777777" w:rsidR="005C54C5" w:rsidRPr="005C54C5" w:rsidRDefault="005C54C5" w:rsidP="005C54C5">
            <w:pPr>
              <w:pStyle w:val="StandardWeb"/>
              <w:rPr>
                <w:rFonts w:ascii="Century Gothic" w:hAnsi="Century Gothic" w:cs="Arial"/>
                <w:sz w:val="22"/>
                <w:szCs w:val="22"/>
                <w:highlight w:val="cyan"/>
              </w:rPr>
            </w:pPr>
          </w:p>
          <w:p w14:paraId="36D4E395" w14:textId="77777777" w:rsidR="005C54C5" w:rsidRPr="005C54C5" w:rsidRDefault="005C54C5" w:rsidP="005C54C5">
            <w:pPr>
              <w:pStyle w:val="StandardWeb"/>
              <w:rPr>
                <w:rFonts w:ascii="Century Gothic" w:hAnsi="Century Gothic" w:cs="Arial"/>
                <w:sz w:val="22"/>
                <w:szCs w:val="22"/>
              </w:rPr>
            </w:pPr>
            <w:r w:rsidRPr="005C54C5">
              <w:rPr>
                <w:rFonts w:ascii="Century Gothic" w:hAnsi="Century Gothic" w:cs="Arial"/>
                <w:sz w:val="22"/>
                <w:szCs w:val="22"/>
              </w:rPr>
              <w:t>… und die Erweiterung der folgenden </w:t>
            </w:r>
            <w:r w:rsidRPr="005C54C5">
              <w:rPr>
                <w:rStyle w:val="Fett"/>
                <w:rFonts w:ascii="Century Gothic" w:eastAsiaTheme="majorEastAsia" w:hAnsi="Century Gothic" w:cs="Arial"/>
                <w:sz w:val="22"/>
                <w:szCs w:val="22"/>
              </w:rPr>
              <w:t>Kompetenzen</w:t>
            </w:r>
            <w:r w:rsidRPr="005C54C5">
              <w:rPr>
                <w:rFonts w:ascii="Century Gothic" w:hAnsi="Century Gothic" w:cs="Arial"/>
                <w:sz w:val="22"/>
                <w:szCs w:val="22"/>
              </w:rPr>
              <w:t>:</w:t>
            </w:r>
          </w:p>
          <w:p w14:paraId="202BA7E4" w14:textId="77777777" w:rsidR="005C54C5" w:rsidRPr="005C54C5" w:rsidRDefault="005C54C5" w:rsidP="005C54C5">
            <w:pPr>
              <w:pStyle w:val="Listenabsatz"/>
              <w:numPr>
                <w:ilvl w:val="0"/>
                <w:numId w:val="33"/>
              </w:numPr>
              <w:rPr>
                <w:rFonts w:ascii="Century Gothic" w:hAnsi="Century Gothic" w:cs="Arial"/>
              </w:rPr>
            </w:pPr>
            <w:r w:rsidRPr="005C54C5">
              <w:rPr>
                <w:rFonts w:ascii="Century Gothic" w:hAnsi="Century Gothic" w:cs="Arial"/>
              </w:rPr>
              <w:t>Strategien beim Datensammeln</w:t>
            </w:r>
          </w:p>
          <w:p w14:paraId="45D4AAB9" w14:textId="77777777" w:rsidR="005C54C5" w:rsidRPr="005C54C5" w:rsidRDefault="005C54C5" w:rsidP="005C54C5">
            <w:pPr>
              <w:pStyle w:val="Listenabsatz"/>
              <w:numPr>
                <w:ilvl w:val="0"/>
                <w:numId w:val="33"/>
              </w:numPr>
              <w:rPr>
                <w:rFonts w:ascii="Century Gothic" w:hAnsi="Century Gothic" w:cs="Arial"/>
                <w:i/>
              </w:rPr>
            </w:pPr>
            <w:r w:rsidRPr="005C54C5">
              <w:rPr>
                <w:rFonts w:ascii="Century Gothic" w:hAnsi="Century Gothic" w:cs="Arial"/>
              </w:rPr>
              <w:t>Weniger voreilige Schlüsse ziehen</w:t>
            </w:r>
          </w:p>
          <w:p w14:paraId="0AA64D55" w14:textId="77777777" w:rsidR="005C54C5" w:rsidRPr="005C54C5" w:rsidRDefault="005C54C5" w:rsidP="005C54C5">
            <w:pPr>
              <w:pStyle w:val="Listenabsatz"/>
              <w:numPr>
                <w:ilvl w:val="0"/>
                <w:numId w:val="33"/>
              </w:numPr>
              <w:rPr>
                <w:rFonts w:ascii="Century Gothic" w:hAnsi="Century Gothic" w:cs="Arial"/>
              </w:rPr>
            </w:pPr>
            <w:r w:rsidRPr="005C54C5">
              <w:rPr>
                <w:rFonts w:ascii="Century Gothic" w:hAnsi="Century Gothic" w:cs="Arial"/>
              </w:rPr>
              <w:t>Datenbasiertes Argumentieren</w:t>
            </w:r>
          </w:p>
          <w:p w14:paraId="28F16C5A" w14:textId="77777777" w:rsidR="005C54C5" w:rsidRPr="005C54C5" w:rsidRDefault="005C54C5" w:rsidP="005C54C5">
            <w:pPr>
              <w:pStyle w:val="Listenabsatz"/>
              <w:numPr>
                <w:ilvl w:val="0"/>
                <w:numId w:val="33"/>
              </w:numPr>
              <w:rPr>
                <w:rFonts w:ascii="Century Gothic" w:hAnsi="Century Gothic" w:cs="Arial"/>
              </w:rPr>
            </w:pPr>
            <w:r w:rsidRPr="005C54C5">
              <w:rPr>
                <w:rFonts w:ascii="Century Gothic" w:hAnsi="Century Gothic" w:cs="Arial"/>
              </w:rPr>
              <w:t>Förderung des Selbstkonzept im Umgang mit Daten</w:t>
            </w:r>
          </w:p>
          <w:p w14:paraId="75DB8C2A" w14:textId="13D5C2E3" w:rsidR="006A5A5A" w:rsidRPr="005C54C5" w:rsidRDefault="006A5A5A" w:rsidP="008E3F9F">
            <w:pPr>
              <w:ind w:left="236" w:hanging="236"/>
              <w:rPr>
                <w:rFonts w:ascii="Century Gothic" w:hAnsi="Century Gothic"/>
              </w:rPr>
            </w:pPr>
          </w:p>
        </w:tc>
      </w:tr>
      <w:tr w:rsidR="00BE2E14" w14:paraId="6E4B2C88" w14:textId="77777777" w:rsidTr="023ADC9A">
        <w:trPr>
          <w:gridAfter w:val="1"/>
          <w:wAfter w:w="81" w:type="dxa"/>
          <w:trHeight w:val="567"/>
        </w:trPr>
        <w:tc>
          <w:tcPr>
            <w:tcW w:w="4065" w:type="dxa"/>
            <w:vAlign w:val="center"/>
          </w:tcPr>
          <w:p w14:paraId="7B6FF938" w14:textId="0D94B176" w:rsidR="00BE2E14" w:rsidRPr="00681244" w:rsidRDefault="00BE2E14" w:rsidP="4F2765A7">
            <w:pPr>
              <w:spacing w:after="160"/>
              <w:rPr>
                <w:rFonts w:ascii="Century Gothic" w:hAnsi="Century Gothic"/>
                <w:b/>
                <w:bCs/>
              </w:rPr>
            </w:pPr>
            <w:r w:rsidRPr="4F2765A7">
              <w:rPr>
                <w:rFonts w:ascii="Century Gothic" w:hAnsi="Century Gothic"/>
                <w:b/>
                <w:bCs/>
              </w:rPr>
              <w:t>Kosten</w:t>
            </w:r>
          </w:p>
          <w:p w14:paraId="2A4F7B6C" w14:textId="26C42132" w:rsidR="00BE2E14" w:rsidRPr="00681244" w:rsidRDefault="51541E10" w:rsidP="4F2765A7">
            <w:pPr>
              <w:spacing w:line="259" w:lineRule="auto"/>
              <w:rPr>
                <w:rFonts w:ascii="Century Gothic" w:hAnsi="Century Gothic"/>
                <w:i/>
                <w:iCs/>
                <w:sz w:val="20"/>
                <w:szCs w:val="20"/>
              </w:rPr>
            </w:pPr>
            <w:r w:rsidRPr="4F2765A7">
              <w:rPr>
                <w:rFonts w:ascii="Century Gothic" w:hAnsi="Century Gothic"/>
                <w:i/>
                <w:iCs/>
                <w:sz w:val="20"/>
                <w:szCs w:val="20"/>
              </w:rPr>
              <w:t>Welche Kosten kommen auf die Kursteilnehmer*innen zu?</w:t>
            </w:r>
          </w:p>
        </w:tc>
        <w:tc>
          <w:tcPr>
            <w:tcW w:w="4914" w:type="dxa"/>
            <w:gridSpan w:val="2"/>
          </w:tcPr>
          <w:p w14:paraId="463EB24E" w14:textId="523B0F05" w:rsidR="00BE2E14" w:rsidRDefault="00976070">
            <w:pPr>
              <w:rPr>
                <w:rFonts w:ascii="Century Gothic" w:hAnsi="Century Gothic"/>
              </w:rPr>
            </w:pPr>
            <w:r>
              <w:rPr>
                <w:rFonts w:ascii="Century Gothic" w:hAnsi="Century Gothic"/>
              </w:rPr>
              <w:t>0€</w:t>
            </w:r>
          </w:p>
        </w:tc>
      </w:tr>
      <w:tr w:rsidR="4F2765A7" w14:paraId="220431DB" w14:textId="77777777" w:rsidTr="023ADC9A">
        <w:trPr>
          <w:gridAfter w:val="1"/>
          <w:wAfter w:w="81" w:type="dxa"/>
          <w:trHeight w:val="1064"/>
        </w:trPr>
        <w:tc>
          <w:tcPr>
            <w:tcW w:w="4065" w:type="dxa"/>
            <w:vAlign w:val="center"/>
          </w:tcPr>
          <w:p w14:paraId="0D80CA70" w14:textId="7A55FCB0" w:rsidR="46879051" w:rsidRDefault="46879051" w:rsidP="4F2765A7">
            <w:pPr>
              <w:spacing w:after="160"/>
              <w:rPr>
                <w:rFonts w:ascii="Century Gothic" w:hAnsi="Century Gothic"/>
                <w:b/>
                <w:bCs/>
              </w:rPr>
            </w:pPr>
            <w:r w:rsidRPr="4F2765A7">
              <w:rPr>
                <w:rFonts w:ascii="Century Gothic" w:hAnsi="Century Gothic"/>
                <w:b/>
                <w:bCs/>
              </w:rPr>
              <w:t>Materialien</w:t>
            </w:r>
          </w:p>
          <w:p w14:paraId="33E10BC2" w14:textId="4CD36699" w:rsidR="65D43B3A" w:rsidRDefault="65D43B3A" w:rsidP="00D54BAC">
            <w:pPr>
              <w:rPr>
                <w:rFonts w:ascii="Century Gothic" w:hAnsi="Century Gothic"/>
                <w:i/>
                <w:iCs/>
                <w:sz w:val="18"/>
                <w:szCs w:val="18"/>
              </w:rPr>
            </w:pPr>
            <w:r w:rsidRPr="4F2765A7">
              <w:rPr>
                <w:rFonts w:ascii="Century Gothic" w:hAnsi="Century Gothic"/>
                <w:i/>
                <w:iCs/>
                <w:sz w:val="20"/>
                <w:szCs w:val="20"/>
              </w:rPr>
              <w:t>Welche Materialien müssen die Kursteilnehmer*innen mitbringen?</w:t>
            </w:r>
          </w:p>
        </w:tc>
        <w:tc>
          <w:tcPr>
            <w:tcW w:w="4914" w:type="dxa"/>
            <w:gridSpan w:val="2"/>
          </w:tcPr>
          <w:p w14:paraId="2720A435" w14:textId="7DF9EDC4" w:rsidR="00D6011C" w:rsidRDefault="00497621" w:rsidP="00D6011C">
            <w:pPr>
              <w:rPr>
                <w:rFonts w:ascii="Century Gothic" w:hAnsi="Century Gothic"/>
              </w:rPr>
            </w:pPr>
            <w:r>
              <w:rPr>
                <w:rFonts w:ascii="Century Gothic" w:hAnsi="Century Gothic"/>
              </w:rPr>
              <w:t xml:space="preserve">Die </w:t>
            </w:r>
            <w:r w:rsidR="006A5A5A">
              <w:rPr>
                <w:rFonts w:ascii="Century Gothic" w:hAnsi="Century Gothic"/>
              </w:rPr>
              <w:t xml:space="preserve">Kinder </w:t>
            </w:r>
            <w:r w:rsidR="00D6011C">
              <w:rPr>
                <w:rFonts w:ascii="Century Gothic" w:hAnsi="Century Gothic"/>
              </w:rPr>
              <w:t>benötigen ein Federmäppchen</w:t>
            </w:r>
            <w:r w:rsidR="00D6011C" w:rsidRPr="00D6011C">
              <w:rPr>
                <w:rFonts w:ascii="Century Gothic" w:hAnsi="Century Gothic"/>
              </w:rPr>
              <w:t xml:space="preserve"> mit Stiften, </w:t>
            </w:r>
            <w:r w:rsidR="00D6011C">
              <w:rPr>
                <w:rFonts w:ascii="Century Gothic" w:hAnsi="Century Gothic"/>
              </w:rPr>
              <w:t xml:space="preserve">einen </w:t>
            </w:r>
            <w:r w:rsidR="00D6011C" w:rsidRPr="00D6011C">
              <w:rPr>
                <w:rFonts w:ascii="Century Gothic" w:hAnsi="Century Gothic"/>
              </w:rPr>
              <w:t>Schnellhefter</w:t>
            </w:r>
            <w:r w:rsidR="00D6011C">
              <w:rPr>
                <w:rFonts w:ascii="Century Gothic" w:hAnsi="Century Gothic"/>
              </w:rPr>
              <w:t xml:space="preserve"> und bei Bedarf ein </w:t>
            </w:r>
            <w:r w:rsidR="00D6011C" w:rsidRPr="00D6011C">
              <w:rPr>
                <w:rFonts w:ascii="Century Gothic" w:hAnsi="Century Gothic"/>
              </w:rPr>
              <w:t>Getränk</w:t>
            </w:r>
            <w:r w:rsidR="00D6011C">
              <w:rPr>
                <w:rFonts w:ascii="Century Gothic" w:hAnsi="Century Gothic"/>
              </w:rPr>
              <w:t xml:space="preserve"> und einen</w:t>
            </w:r>
            <w:r w:rsidR="00D6011C" w:rsidRPr="00D6011C">
              <w:rPr>
                <w:rFonts w:ascii="Century Gothic" w:hAnsi="Century Gothic"/>
              </w:rPr>
              <w:t xml:space="preserve"> Snack</w:t>
            </w:r>
          </w:p>
        </w:tc>
      </w:tr>
      <w:tr w:rsidR="007479B8" w14:paraId="4E85E58F" w14:textId="77777777" w:rsidTr="023ADC9A">
        <w:trPr>
          <w:gridAfter w:val="1"/>
          <w:wAfter w:w="81" w:type="dxa"/>
          <w:trHeight w:val="765"/>
        </w:trPr>
        <w:tc>
          <w:tcPr>
            <w:tcW w:w="4065" w:type="dxa"/>
            <w:vAlign w:val="center"/>
          </w:tcPr>
          <w:p w14:paraId="03B2F972" w14:textId="77777777" w:rsidR="007479B8" w:rsidRPr="00681244" w:rsidRDefault="00681244" w:rsidP="00681244">
            <w:pPr>
              <w:spacing w:after="120"/>
              <w:rPr>
                <w:rFonts w:ascii="Century Gothic" w:hAnsi="Century Gothic"/>
                <w:b/>
                <w:bCs/>
              </w:rPr>
            </w:pPr>
            <w:r w:rsidRPr="00681244">
              <w:rPr>
                <w:rFonts w:ascii="Century Gothic" w:hAnsi="Century Gothic"/>
                <w:b/>
                <w:bCs/>
              </w:rPr>
              <w:t>Termine</w:t>
            </w:r>
          </w:p>
          <w:p w14:paraId="5DC6DC3D" w14:textId="32FDB5FC" w:rsidR="00681244" w:rsidRPr="00BE2E14" w:rsidRDefault="00681244" w:rsidP="00AA3ADF">
            <w:pPr>
              <w:rPr>
                <w:rFonts w:ascii="Century Gothic" w:hAnsi="Century Gothic"/>
                <w:i/>
                <w:sz w:val="20"/>
                <w:szCs w:val="20"/>
              </w:rPr>
            </w:pPr>
            <w:r w:rsidRPr="00BE2E14">
              <w:rPr>
                <w:rFonts w:ascii="Century Gothic" w:hAnsi="Century Gothic"/>
                <w:i/>
                <w:sz w:val="20"/>
                <w:szCs w:val="20"/>
              </w:rPr>
              <w:t>Bitte geben Sie hier die Kurstermine an.</w:t>
            </w:r>
          </w:p>
        </w:tc>
        <w:tc>
          <w:tcPr>
            <w:tcW w:w="4914" w:type="dxa"/>
            <w:gridSpan w:val="2"/>
          </w:tcPr>
          <w:p w14:paraId="30FBFF82" w14:textId="6ADEDAC7" w:rsidR="006A5A5A" w:rsidRDefault="006A5A5A" w:rsidP="006B0A0A">
            <w:pPr>
              <w:rPr>
                <w:rFonts w:ascii="Century Gothic" w:hAnsi="Century Gothic"/>
              </w:rPr>
            </w:pPr>
          </w:p>
        </w:tc>
      </w:tr>
      <w:tr w:rsidR="00681244" w14:paraId="5B6817F2" w14:textId="77777777" w:rsidTr="023ADC9A">
        <w:trPr>
          <w:gridAfter w:val="1"/>
          <w:wAfter w:w="81" w:type="dxa"/>
          <w:trHeight w:val="1092"/>
        </w:trPr>
        <w:tc>
          <w:tcPr>
            <w:tcW w:w="4065" w:type="dxa"/>
            <w:vAlign w:val="center"/>
          </w:tcPr>
          <w:p w14:paraId="4CB00DEF" w14:textId="77777777" w:rsidR="00681244" w:rsidRDefault="00681244" w:rsidP="00681244">
            <w:pPr>
              <w:spacing w:after="120"/>
              <w:rPr>
                <w:rFonts w:ascii="Century Gothic" w:hAnsi="Century Gothic"/>
                <w:b/>
                <w:bCs/>
              </w:rPr>
            </w:pPr>
            <w:r w:rsidRPr="00681244">
              <w:rPr>
                <w:rFonts w:ascii="Century Gothic" w:hAnsi="Century Gothic"/>
                <w:b/>
                <w:bCs/>
              </w:rPr>
              <w:t>Ort</w:t>
            </w:r>
          </w:p>
          <w:p w14:paraId="5E7DB68F" w14:textId="157064FD" w:rsidR="00681244" w:rsidRPr="00681244" w:rsidRDefault="00681244" w:rsidP="00AA3ADF">
            <w:pPr>
              <w:rPr>
                <w:rFonts w:ascii="Century Gothic" w:hAnsi="Century Gothic"/>
                <w:bCs/>
                <w:i/>
              </w:rPr>
            </w:pPr>
            <w:r w:rsidRPr="00BE2E14">
              <w:rPr>
                <w:rFonts w:ascii="Century Gothic" w:hAnsi="Century Gothic"/>
                <w:bCs/>
                <w:i/>
                <w:sz w:val="20"/>
                <w:szCs w:val="20"/>
              </w:rPr>
              <w:t>Bitte geben Sie den Ort / die Räumlichkeiten, wo der Kurs stattfinden wird, an.</w:t>
            </w:r>
          </w:p>
        </w:tc>
        <w:tc>
          <w:tcPr>
            <w:tcW w:w="4914" w:type="dxa"/>
            <w:gridSpan w:val="2"/>
          </w:tcPr>
          <w:p w14:paraId="17D181AA" w14:textId="2C0BDF0C" w:rsidR="00681244" w:rsidRDefault="00681244">
            <w:pPr>
              <w:rPr>
                <w:rFonts w:ascii="Century Gothic" w:hAnsi="Century Gothic"/>
              </w:rPr>
            </w:pPr>
          </w:p>
        </w:tc>
      </w:tr>
      <w:tr w:rsidR="00681244" w14:paraId="5613526E" w14:textId="77777777" w:rsidTr="023ADC9A">
        <w:trPr>
          <w:gridAfter w:val="1"/>
          <w:wAfter w:w="81" w:type="dxa"/>
          <w:trHeight w:val="964"/>
        </w:trPr>
        <w:tc>
          <w:tcPr>
            <w:tcW w:w="4065" w:type="dxa"/>
            <w:vAlign w:val="center"/>
          </w:tcPr>
          <w:p w14:paraId="178B4673" w14:textId="354D9760" w:rsidR="00681244" w:rsidRPr="00C53A99" w:rsidRDefault="00C53A99" w:rsidP="00C53A99">
            <w:pPr>
              <w:spacing w:after="120"/>
              <w:rPr>
                <w:rFonts w:ascii="Century Gothic" w:hAnsi="Century Gothic"/>
                <w:b/>
                <w:bCs/>
              </w:rPr>
            </w:pPr>
            <w:r w:rsidRPr="00C53A99">
              <w:rPr>
                <w:rFonts w:ascii="Century Gothic" w:hAnsi="Century Gothic"/>
                <w:b/>
                <w:bCs/>
              </w:rPr>
              <w:t>Teilnehmer*innen</w:t>
            </w:r>
          </w:p>
          <w:p w14:paraId="0235A3E2" w14:textId="7DC4F4B1" w:rsidR="00C53A99" w:rsidRPr="00C53A99" w:rsidRDefault="00C53A99" w:rsidP="00AA3ADF">
            <w:pPr>
              <w:rPr>
                <w:rFonts w:ascii="Century Gothic" w:hAnsi="Century Gothic"/>
                <w:i/>
              </w:rPr>
            </w:pPr>
            <w:r w:rsidRPr="00BE2E14">
              <w:rPr>
                <w:rFonts w:ascii="Century Gothic" w:hAnsi="Century Gothic"/>
                <w:i/>
                <w:sz w:val="20"/>
                <w:szCs w:val="20"/>
              </w:rPr>
              <w:t>Bitte tragen Sie die Klassenstufe und die Anzahl der Teilnehmer*innen ein.</w:t>
            </w:r>
          </w:p>
        </w:tc>
        <w:tc>
          <w:tcPr>
            <w:tcW w:w="4914" w:type="dxa"/>
            <w:gridSpan w:val="2"/>
          </w:tcPr>
          <w:p w14:paraId="414AFC44" w14:textId="76D8CF96" w:rsidR="00681244" w:rsidRDefault="005C21B8">
            <w:pPr>
              <w:rPr>
                <w:rFonts w:ascii="Century Gothic" w:hAnsi="Century Gothic"/>
              </w:rPr>
            </w:pPr>
            <w:r>
              <w:rPr>
                <w:rFonts w:ascii="Century Gothic" w:hAnsi="Century Gothic"/>
              </w:rPr>
              <w:t xml:space="preserve">Klassenstufe </w:t>
            </w:r>
            <w:r w:rsidR="005C54C5">
              <w:rPr>
                <w:rFonts w:ascii="Century Gothic" w:hAnsi="Century Gothic"/>
              </w:rPr>
              <w:t>3</w:t>
            </w:r>
            <w:r w:rsidR="003F4D04">
              <w:rPr>
                <w:rFonts w:ascii="Century Gothic" w:hAnsi="Century Gothic"/>
              </w:rPr>
              <w:t>+</w:t>
            </w:r>
            <w:r w:rsidR="005C54C5">
              <w:rPr>
                <w:rFonts w:ascii="Century Gothic" w:hAnsi="Century Gothic"/>
              </w:rPr>
              <w:t>4</w:t>
            </w:r>
          </w:p>
          <w:p w14:paraId="5EDCC235" w14:textId="51117484" w:rsidR="005C21B8" w:rsidRDefault="00D6011C">
            <w:pPr>
              <w:rPr>
                <w:rFonts w:ascii="Century Gothic" w:hAnsi="Century Gothic"/>
              </w:rPr>
            </w:pPr>
            <w:r>
              <w:rPr>
                <w:rFonts w:ascii="Century Gothic" w:hAnsi="Century Gothic"/>
              </w:rPr>
              <w:t>8 Teilnehmende pro Kursgruppe (</w:t>
            </w:r>
            <w:r w:rsidR="003F4D04" w:rsidRPr="00120A5C">
              <w:rPr>
                <w:rFonts w:ascii="Century Gothic" w:hAnsi="Century Gothic"/>
                <w:color w:val="C00000"/>
              </w:rPr>
              <w:t>16</w:t>
            </w:r>
            <w:r w:rsidR="005C21B8" w:rsidRPr="00120A5C">
              <w:rPr>
                <w:rFonts w:ascii="Century Gothic" w:hAnsi="Century Gothic"/>
                <w:color w:val="C00000"/>
              </w:rPr>
              <w:t xml:space="preserve"> Teilnehmende</w:t>
            </w:r>
            <w:r w:rsidRPr="00120A5C">
              <w:rPr>
                <w:rFonts w:ascii="Century Gothic" w:hAnsi="Century Gothic"/>
                <w:color w:val="C00000"/>
              </w:rPr>
              <w:t xml:space="preserve"> in Wirksamkeitsstudie 2023</w:t>
            </w:r>
            <w:r>
              <w:rPr>
                <w:rFonts w:ascii="Century Gothic" w:hAnsi="Century Gothic"/>
              </w:rPr>
              <w:t>)</w:t>
            </w:r>
          </w:p>
        </w:tc>
      </w:tr>
      <w:tr w:rsidR="00681244" w14:paraId="0C3D57DB" w14:textId="77777777" w:rsidTr="023ADC9A">
        <w:trPr>
          <w:gridAfter w:val="1"/>
          <w:wAfter w:w="81" w:type="dxa"/>
          <w:trHeight w:val="681"/>
        </w:trPr>
        <w:tc>
          <w:tcPr>
            <w:tcW w:w="4065" w:type="dxa"/>
            <w:vAlign w:val="center"/>
          </w:tcPr>
          <w:p w14:paraId="2ED11599" w14:textId="0152F59F" w:rsidR="00681244" w:rsidRDefault="00C53A99" w:rsidP="4F2765A7">
            <w:pPr>
              <w:rPr>
                <w:rFonts w:ascii="Century Gothic" w:hAnsi="Century Gothic"/>
                <w:sz w:val="20"/>
                <w:szCs w:val="20"/>
              </w:rPr>
            </w:pPr>
            <w:r w:rsidRPr="4F2765A7">
              <w:rPr>
                <w:rFonts w:ascii="Century Gothic" w:hAnsi="Century Gothic"/>
                <w:sz w:val="20"/>
                <w:szCs w:val="20"/>
              </w:rPr>
              <w:t xml:space="preserve">Handelt es sich bei dem Kurs um eine </w:t>
            </w:r>
            <w:r w:rsidRPr="00D54BAC">
              <w:rPr>
                <w:rFonts w:ascii="Century Gothic" w:hAnsi="Century Gothic"/>
                <w:b/>
                <w:sz w:val="20"/>
                <w:szCs w:val="20"/>
              </w:rPr>
              <w:t>Kurswiederholung</w:t>
            </w:r>
            <w:r w:rsidRPr="4F2765A7">
              <w:rPr>
                <w:rFonts w:ascii="Century Gothic" w:hAnsi="Century Gothic"/>
                <w:sz w:val="20"/>
                <w:szCs w:val="20"/>
              </w:rPr>
              <w:t>?</w:t>
            </w:r>
          </w:p>
        </w:tc>
        <w:tc>
          <w:tcPr>
            <w:tcW w:w="4914" w:type="dxa"/>
            <w:gridSpan w:val="2"/>
            <w:vAlign w:val="center"/>
          </w:tcPr>
          <w:p w14:paraId="04E7E374" w14:textId="77777777" w:rsidR="00681244" w:rsidRDefault="00C53A99" w:rsidP="4F2765A7">
            <w:pPr>
              <w:rPr>
                <w:rFonts w:ascii="Century Gothic" w:hAnsi="Century Gothic"/>
                <w:sz w:val="20"/>
                <w:szCs w:val="20"/>
              </w:rPr>
            </w:pPr>
            <w:r w:rsidRPr="4F2765A7">
              <w:rPr>
                <w:rFonts w:ascii="Wingdings" w:eastAsia="Wingdings" w:hAnsi="Wingdings" w:cs="Wingdings"/>
                <w:sz w:val="20"/>
                <w:szCs w:val="20"/>
              </w:rPr>
              <w:t></w:t>
            </w:r>
            <w:r w:rsidRPr="4F2765A7">
              <w:rPr>
                <w:rFonts w:ascii="Century Gothic" w:hAnsi="Century Gothic"/>
                <w:sz w:val="20"/>
                <w:szCs w:val="20"/>
              </w:rPr>
              <w:t xml:space="preserve"> Ja</w:t>
            </w:r>
          </w:p>
          <w:p w14:paraId="26364D39" w14:textId="2B9565D3" w:rsidR="00C53A99" w:rsidRDefault="005C21B8" w:rsidP="4F2765A7">
            <w:pPr>
              <w:rPr>
                <w:rFonts w:ascii="Century Gothic" w:hAnsi="Century Gothic"/>
                <w:sz w:val="20"/>
                <w:szCs w:val="20"/>
              </w:rPr>
            </w:pPr>
            <w:r>
              <w:rPr>
                <w:rFonts w:ascii="Wingdings" w:eastAsia="Wingdings" w:hAnsi="Wingdings" w:cs="Wingdings"/>
                <w:sz w:val="20"/>
                <w:szCs w:val="20"/>
              </w:rPr>
              <w:t></w:t>
            </w:r>
            <w:r w:rsidR="00C53A99" w:rsidRPr="4F2765A7">
              <w:rPr>
                <w:rFonts w:ascii="Century Gothic" w:hAnsi="Century Gothic"/>
                <w:sz w:val="20"/>
                <w:szCs w:val="20"/>
              </w:rPr>
              <w:t xml:space="preserve"> Nein</w:t>
            </w:r>
          </w:p>
        </w:tc>
      </w:tr>
      <w:tr w:rsidR="00E057C0" w14:paraId="115251FF" w14:textId="77777777" w:rsidTr="023ADC9A">
        <w:trPr>
          <w:trHeight w:val="567"/>
        </w:trPr>
        <w:tc>
          <w:tcPr>
            <w:tcW w:w="9060" w:type="dxa"/>
            <w:gridSpan w:val="4"/>
            <w:shd w:val="clear" w:color="auto" w:fill="C7D8E2"/>
            <w:vAlign w:val="center"/>
          </w:tcPr>
          <w:p w14:paraId="26226A3C" w14:textId="467CF7D6" w:rsidR="00E057C0" w:rsidRPr="00E057C0" w:rsidRDefault="63C3AE4F" w:rsidP="001250AE">
            <w:pPr>
              <w:pStyle w:val="Listenabsatz"/>
              <w:numPr>
                <w:ilvl w:val="0"/>
                <w:numId w:val="2"/>
              </w:numPr>
              <w:ind w:left="457" w:hanging="457"/>
              <w:rPr>
                <w:rFonts w:ascii="Century Gothic" w:hAnsi="Century Gothic"/>
                <w:b/>
                <w:bCs/>
                <w:sz w:val="28"/>
                <w:szCs w:val="28"/>
              </w:rPr>
            </w:pPr>
            <w:r w:rsidRPr="4F2765A7">
              <w:rPr>
                <w:rFonts w:ascii="Century Gothic" w:hAnsi="Century Gothic"/>
                <w:b/>
                <w:bCs/>
                <w:sz w:val="28"/>
                <w:szCs w:val="28"/>
              </w:rPr>
              <w:t>Veranstaltungsform des Kursangebots</w:t>
            </w:r>
          </w:p>
        </w:tc>
      </w:tr>
      <w:tr w:rsidR="00E057C0" w14:paraId="37C15F1A" w14:textId="77777777" w:rsidTr="023ADC9A">
        <w:trPr>
          <w:trHeight w:val="839"/>
        </w:trPr>
        <w:tc>
          <w:tcPr>
            <w:tcW w:w="9060" w:type="dxa"/>
            <w:gridSpan w:val="4"/>
            <w:shd w:val="clear" w:color="auto" w:fill="F2F2F2" w:themeFill="background1" w:themeFillShade="F2"/>
            <w:vAlign w:val="center"/>
          </w:tcPr>
          <w:p w14:paraId="5B391401" w14:textId="40DAC120" w:rsidR="00E057C0" w:rsidRDefault="001250AE" w:rsidP="001250AE">
            <w:pPr>
              <w:rPr>
                <w:rFonts w:ascii="Century Gothic" w:hAnsi="Century Gothic"/>
              </w:rPr>
            </w:pPr>
            <w:r>
              <w:rPr>
                <w:rFonts w:ascii="Century Gothic" w:hAnsi="Century Gothic"/>
              </w:rPr>
              <w:lastRenderedPageBreak/>
              <w:t xml:space="preserve">Dieser Abschnitt betrifft die Veranstaltungsform des Kursangebots. </w:t>
            </w:r>
            <w:r w:rsidR="00160B6E">
              <w:rPr>
                <w:rFonts w:ascii="Century Gothic" w:hAnsi="Century Gothic"/>
              </w:rPr>
              <w:br/>
            </w:r>
            <w:r w:rsidR="00491F18">
              <w:rPr>
                <w:rFonts w:ascii="Century Gothic" w:hAnsi="Century Gothic"/>
              </w:rPr>
              <w:t>Bitte kreuzen Sie die zutreffenden Felder an und tragen Sie die Anzahl der Kurseinheiten ein.</w:t>
            </w:r>
          </w:p>
        </w:tc>
      </w:tr>
      <w:tr w:rsidR="005E1141" w14:paraId="311CA969" w14:textId="77777777" w:rsidTr="008E3F9F">
        <w:trPr>
          <w:trHeight w:val="350"/>
        </w:trPr>
        <w:tc>
          <w:tcPr>
            <w:tcW w:w="9060" w:type="dxa"/>
            <w:gridSpan w:val="4"/>
            <w:vAlign w:val="center"/>
          </w:tcPr>
          <w:p w14:paraId="6103B03E" w14:textId="77777777" w:rsidR="005E1141" w:rsidRPr="009F7B40" w:rsidRDefault="005E1141" w:rsidP="001250AE">
            <w:pPr>
              <w:pStyle w:val="Listenabsatz"/>
              <w:numPr>
                <w:ilvl w:val="0"/>
                <w:numId w:val="4"/>
              </w:numPr>
              <w:spacing w:after="120"/>
              <w:ind w:left="357" w:hanging="357"/>
              <w:contextualSpacing w:val="0"/>
              <w:rPr>
                <w:rFonts w:ascii="Century Gothic" w:hAnsi="Century Gothic"/>
                <w:b/>
              </w:rPr>
            </w:pPr>
            <w:r w:rsidRPr="009F7B40">
              <w:rPr>
                <w:rFonts w:ascii="Century Gothic" w:hAnsi="Century Gothic"/>
                <w:b/>
              </w:rPr>
              <w:t>Präsenzkurs-Angebot</w:t>
            </w:r>
          </w:p>
          <w:p w14:paraId="658D237F" w14:textId="2DE83412" w:rsidR="005E1141" w:rsidRPr="00497621" w:rsidRDefault="00F44BAB" w:rsidP="00497621">
            <w:pPr>
              <w:ind w:left="357"/>
              <w:rPr>
                <w:rFonts w:ascii="Century Gothic" w:hAnsi="Century Gothic"/>
                <w:sz w:val="20"/>
                <w:szCs w:val="20"/>
              </w:rPr>
            </w:pPr>
            <w:sdt>
              <w:sdtPr>
                <w:rPr>
                  <w:rFonts w:ascii="Century Gothic" w:hAnsi="Century Gothic"/>
                  <w:sz w:val="20"/>
                  <w:szCs w:val="20"/>
                </w:rPr>
                <w:id w:val="1775819613"/>
                <w14:checkbox>
                  <w14:checked w14:val="1"/>
                  <w14:checkedState w14:val="2612" w14:font="MS Gothic"/>
                  <w14:uncheckedState w14:val="2610" w14:font="MS Gothic"/>
                </w14:checkbox>
              </w:sdtPr>
              <w:sdtEndPr/>
              <w:sdtContent>
                <w:r w:rsidR="00497621">
                  <w:rPr>
                    <w:rFonts w:ascii="MS Gothic" w:eastAsia="MS Gothic" w:hAnsi="MS Gothic" w:hint="eastAsia"/>
                    <w:sz w:val="20"/>
                    <w:szCs w:val="20"/>
                  </w:rPr>
                  <w:t>☒</w:t>
                </w:r>
              </w:sdtContent>
            </w:sdt>
            <w:r w:rsidR="005E1141" w:rsidRPr="00497621">
              <w:rPr>
                <w:rFonts w:ascii="Century Gothic" w:hAnsi="Century Gothic"/>
                <w:sz w:val="20"/>
                <w:szCs w:val="20"/>
              </w:rPr>
              <w:t>Regelmäßiges Kursangebot während des Semesters</w:t>
            </w:r>
            <w:r w:rsidR="00112915" w:rsidRPr="00497621">
              <w:rPr>
                <w:rFonts w:ascii="Century Gothic" w:hAnsi="Century Gothic"/>
                <w:sz w:val="20"/>
                <w:szCs w:val="20"/>
              </w:rPr>
              <w:t xml:space="preserve">: </w:t>
            </w:r>
            <w:r w:rsidR="00120A5C">
              <w:rPr>
                <w:rFonts w:ascii="Century Gothic" w:hAnsi="Century Gothic"/>
                <w:sz w:val="20"/>
                <w:szCs w:val="20"/>
              </w:rPr>
              <w:t>16</w:t>
            </w:r>
            <w:r w:rsidR="00497621">
              <w:rPr>
                <w:rFonts w:ascii="Century Gothic" w:hAnsi="Century Gothic"/>
                <w:sz w:val="20"/>
                <w:szCs w:val="20"/>
              </w:rPr>
              <w:t xml:space="preserve"> </w:t>
            </w:r>
            <w:r w:rsidR="00112915" w:rsidRPr="00497621">
              <w:rPr>
                <w:rFonts w:ascii="Century Gothic" w:hAnsi="Century Gothic"/>
                <w:sz w:val="20"/>
                <w:szCs w:val="20"/>
              </w:rPr>
              <w:t>Einheiten à 45 Minuten</w:t>
            </w:r>
            <w:r w:rsidR="00120A5C">
              <w:rPr>
                <w:rFonts w:ascii="Century Gothic" w:hAnsi="Century Gothic"/>
                <w:sz w:val="20"/>
                <w:szCs w:val="20"/>
              </w:rPr>
              <w:t xml:space="preserve"> (</w:t>
            </w:r>
            <w:r w:rsidR="00120A5C" w:rsidRPr="00120A5C">
              <w:rPr>
                <w:rFonts w:ascii="Century Gothic" w:hAnsi="Century Gothic"/>
                <w:color w:val="C00000"/>
                <w:sz w:val="20"/>
                <w:szCs w:val="20"/>
              </w:rPr>
              <w:t>abweichend bei Wirksamkeitsstudie 2023: 3</w:t>
            </w:r>
            <w:r w:rsidR="005C54C5">
              <w:rPr>
                <w:rFonts w:ascii="Century Gothic" w:hAnsi="Century Gothic"/>
                <w:color w:val="C00000"/>
                <w:sz w:val="20"/>
                <w:szCs w:val="20"/>
              </w:rPr>
              <w:t>2</w:t>
            </w:r>
            <w:r w:rsidR="00120A5C" w:rsidRPr="00120A5C">
              <w:rPr>
                <w:rFonts w:ascii="Century Gothic" w:hAnsi="Century Gothic"/>
                <w:color w:val="C00000"/>
                <w:sz w:val="20"/>
                <w:szCs w:val="20"/>
              </w:rPr>
              <w:t xml:space="preserve"> Einheiten à 45 Minuten, 2 Einheiten à 120 Minuten</w:t>
            </w:r>
            <w:r w:rsidR="00120A5C">
              <w:rPr>
                <w:rFonts w:ascii="Century Gothic" w:hAnsi="Century Gothic"/>
                <w:sz w:val="20"/>
                <w:szCs w:val="20"/>
              </w:rPr>
              <w:t>)</w:t>
            </w:r>
          </w:p>
          <w:p w14:paraId="438DFBB7" w14:textId="3728202C" w:rsidR="005E1141" w:rsidRPr="008D008B" w:rsidRDefault="005E1141" w:rsidP="005E1141">
            <w:pPr>
              <w:pStyle w:val="Listenabsatz"/>
              <w:numPr>
                <w:ilvl w:val="0"/>
                <w:numId w:val="5"/>
              </w:numPr>
              <w:rPr>
                <w:rFonts w:ascii="Century Gothic" w:hAnsi="Century Gothic"/>
                <w:sz w:val="20"/>
                <w:szCs w:val="20"/>
              </w:rPr>
            </w:pPr>
            <w:r w:rsidRPr="008D008B">
              <w:rPr>
                <w:rFonts w:ascii="Century Gothic" w:hAnsi="Century Gothic"/>
                <w:sz w:val="20"/>
                <w:szCs w:val="20"/>
              </w:rPr>
              <w:t>Blockkurs (z.B. in den Ferien, an Wochenenden)</w:t>
            </w:r>
            <w:r w:rsidR="00112915">
              <w:rPr>
                <w:rFonts w:ascii="Century Gothic" w:hAnsi="Century Gothic"/>
                <w:sz w:val="20"/>
                <w:szCs w:val="20"/>
              </w:rPr>
              <w:t xml:space="preserve">: </w:t>
            </w:r>
            <w:r w:rsidR="00112915" w:rsidRPr="0026667A">
              <w:rPr>
                <w:rFonts w:ascii="Century Gothic" w:hAnsi="Century Gothic"/>
                <w:sz w:val="20"/>
                <w:szCs w:val="20"/>
              </w:rPr>
              <w:t>_______</w:t>
            </w:r>
            <w:r w:rsidR="00112915">
              <w:rPr>
                <w:rFonts w:ascii="Century Gothic" w:hAnsi="Century Gothic"/>
                <w:sz w:val="20"/>
                <w:szCs w:val="20"/>
              </w:rPr>
              <w:t xml:space="preserve"> </w:t>
            </w:r>
            <w:r w:rsidR="00112915" w:rsidRPr="0026667A">
              <w:rPr>
                <w:rFonts w:ascii="Century Gothic" w:hAnsi="Century Gothic"/>
                <w:sz w:val="20"/>
                <w:szCs w:val="20"/>
              </w:rPr>
              <w:t xml:space="preserve">Einheiten </w:t>
            </w:r>
            <w:r w:rsidR="00112915">
              <w:rPr>
                <w:rFonts w:ascii="Century Gothic" w:hAnsi="Century Gothic"/>
                <w:sz w:val="20"/>
                <w:szCs w:val="20"/>
              </w:rPr>
              <w:t>à</w:t>
            </w:r>
            <w:r w:rsidR="00112915" w:rsidRPr="0026667A">
              <w:rPr>
                <w:rFonts w:ascii="Century Gothic" w:hAnsi="Century Gothic"/>
                <w:sz w:val="20"/>
                <w:szCs w:val="20"/>
              </w:rPr>
              <w:t xml:space="preserve"> 45 Minuten</w:t>
            </w:r>
          </w:p>
          <w:p w14:paraId="5777FC73" w14:textId="1AEE505F" w:rsidR="005E1141" w:rsidRPr="005E1141" w:rsidRDefault="005E1141" w:rsidP="005E1141">
            <w:pPr>
              <w:pStyle w:val="Listenabsatz"/>
              <w:numPr>
                <w:ilvl w:val="0"/>
                <w:numId w:val="5"/>
              </w:numPr>
              <w:rPr>
                <w:rFonts w:ascii="Century Gothic" w:hAnsi="Century Gothic"/>
              </w:rPr>
            </w:pPr>
            <w:r w:rsidRPr="008D008B">
              <w:rPr>
                <w:rFonts w:ascii="Century Gothic" w:hAnsi="Century Gothic"/>
                <w:sz w:val="20"/>
                <w:szCs w:val="20"/>
              </w:rPr>
              <w:t>Tagesveranstaltungen (einmaliger Termin)</w:t>
            </w:r>
          </w:p>
        </w:tc>
      </w:tr>
      <w:tr w:rsidR="005E1141" w14:paraId="1E3A68C7" w14:textId="77777777" w:rsidTr="023ADC9A">
        <w:trPr>
          <w:trHeight w:val="2041"/>
        </w:trPr>
        <w:tc>
          <w:tcPr>
            <w:tcW w:w="9060" w:type="dxa"/>
            <w:gridSpan w:val="4"/>
            <w:vAlign w:val="center"/>
          </w:tcPr>
          <w:p w14:paraId="4C00D88F" w14:textId="2F1C1552" w:rsidR="005E1141" w:rsidRDefault="005E1141" w:rsidP="001250AE">
            <w:pPr>
              <w:pStyle w:val="Listenabsatz"/>
              <w:numPr>
                <w:ilvl w:val="0"/>
                <w:numId w:val="4"/>
              </w:numPr>
              <w:spacing w:after="120"/>
              <w:ind w:left="357" w:hanging="357"/>
              <w:contextualSpacing w:val="0"/>
              <w:rPr>
                <w:rFonts w:ascii="Century Gothic" w:hAnsi="Century Gothic"/>
                <w:b/>
                <w:bCs/>
              </w:rPr>
            </w:pPr>
            <w:r w:rsidRPr="001250AE">
              <w:rPr>
                <w:rFonts w:ascii="Century Gothic" w:hAnsi="Century Gothic"/>
                <w:b/>
                <w:bCs/>
              </w:rPr>
              <w:t>Synchrones Online-Angebot</w:t>
            </w:r>
          </w:p>
          <w:p w14:paraId="636ABA5C" w14:textId="5282537F" w:rsidR="001A2871" w:rsidRPr="008D008B" w:rsidRDefault="001A2871" w:rsidP="001A2871">
            <w:pPr>
              <w:pStyle w:val="Listenabsatz"/>
              <w:spacing w:after="120"/>
              <w:ind w:left="357"/>
              <w:contextualSpacing w:val="0"/>
              <w:rPr>
                <w:rFonts w:ascii="Century Gothic" w:hAnsi="Century Gothic"/>
                <w:bCs/>
                <w:sz w:val="20"/>
                <w:szCs w:val="20"/>
              </w:rPr>
            </w:pPr>
            <w:r w:rsidRPr="008D008B">
              <w:rPr>
                <w:rFonts w:ascii="Century Gothic" w:hAnsi="Century Gothic"/>
                <w:bCs/>
                <w:i/>
                <w:sz w:val="20"/>
                <w:szCs w:val="20"/>
              </w:rPr>
              <w:t>Synchron</w:t>
            </w:r>
            <w:r w:rsidRPr="008D008B">
              <w:rPr>
                <w:rFonts w:ascii="Century Gothic" w:hAnsi="Century Gothic"/>
                <w:bCs/>
                <w:sz w:val="20"/>
                <w:szCs w:val="20"/>
              </w:rPr>
              <w:t xml:space="preserve"> bedeutet, dass das Kursangebot zu </w:t>
            </w:r>
            <w:r w:rsidR="00F9524B" w:rsidRPr="008D008B">
              <w:rPr>
                <w:rFonts w:ascii="Century Gothic" w:hAnsi="Century Gothic"/>
                <w:bCs/>
                <w:sz w:val="20"/>
                <w:szCs w:val="20"/>
              </w:rPr>
              <w:t xml:space="preserve">regelmäßig und zu festen </w:t>
            </w:r>
            <w:r w:rsidRPr="008D008B">
              <w:rPr>
                <w:rFonts w:ascii="Century Gothic" w:hAnsi="Century Gothic"/>
                <w:bCs/>
                <w:sz w:val="20"/>
                <w:szCs w:val="20"/>
              </w:rPr>
              <w:t>Zeiten stattfindet</w:t>
            </w:r>
            <w:r w:rsidR="00F9524B" w:rsidRPr="008D008B">
              <w:rPr>
                <w:rFonts w:ascii="Century Gothic" w:hAnsi="Century Gothic"/>
                <w:bCs/>
                <w:sz w:val="20"/>
                <w:szCs w:val="20"/>
              </w:rPr>
              <w:t xml:space="preserve"> (z.B. Video-Konferenzen).</w:t>
            </w:r>
          </w:p>
          <w:p w14:paraId="5780CF26" w14:textId="17B0B0C2" w:rsidR="005E1141" w:rsidRPr="008D008B" w:rsidRDefault="005E1141" w:rsidP="005E1141">
            <w:pPr>
              <w:pStyle w:val="Listenabsatz"/>
              <w:numPr>
                <w:ilvl w:val="0"/>
                <w:numId w:val="6"/>
              </w:numPr>
              <w:rPr>
                <w:rFonts w:ascii="Century Gothic" w:hAnsi="Century Gothic"/>
                <w:sz w:val="20"/>
                <w:szCs w:val="20"/>
              </w:rPr>
            </w:pPr>
            <w:r w:rsidRPr="008D008B">
              <w:rPr>
                <w:rFonts w:ascii="Century Gothic" w:hAnsi="Century Gothic"/>
                <w:sz w:val="20"/>
                <w:szCs w:val="20"/>
              </w:rPr>
              <w:t>Regelmäßiges Kursangebot während des Semesters</w:t>
            </w:r>
            <w:r w:rsidR="00112915">
              <w:rPr>
                <w:rFonts w:ascii="Century Gothic" w:hAnsi="Century Gothic"/>
                <w:sz w:val="20"/>
                <w:szCs w:val="20"/>
              </w:rPr>
              <w:t xml:space="preserve">: </w:t>
            </w:r>
            <w:r w:rsidR="00112915" w:rsidRPr="0026667A">
              <w:rPr>
                <w:rFonts w:ascii="Century Gothic" w:hAnsi="Century Gothic"/>
                <w:sz w:val="20"/>
                <w:szCs w:val="20"/>
              </w:rPr>
              <w:t>_______</w:t>
            </w:r>
            <w:r w:rsidR="00112915">
              <w:rPr>
                <w:rFonts w:ascii="Century Gothic" w:hAnsi="Century Gothic"/>
                <w:sz w:val="20"/>
                <w:szCs w:val="20"/>
              </w:rPr>
              <w:t xml:space="preserve"> </w:t>
            </w:r>
            <w:r w:rsidR="00112915" w:rsidRPr="0026667A">
              <w:rPr>
                <w:rFonts w:ascii="Century Gothic" w:hAnsi="Century Gothic"/>
                <w:sz w:val="20"/>
                <w:szCs w:val="20"/>
              </w:rPr>
              <w:t xml:space="preserve">Einheiten </w:t>
            </w:r>
            <w:r w:rsidR="00112915">
              <w:rPr>
                <w:rFonts w:ascii="Century Gothic" w:hAnsi="Century Gothic"/>
                <w:sz w:val="20"/>
                <w:szCs w:val="20"/>
              </w:rPr>
              <w:t>à</w:t>
            </w:r>
            <w:r w:rsidR="00112915" w:rsidRPr="0026667A">
              <w:rPr>
                <w:rFonts w:ascii="Century Gothic" w:hAnsi="Century Gothic"/>
                <w:sz w:val="20"/>
                <w:szCs w:val="20"/>
              </w:rPr>
              <w:t xml:space="preserve"> 45 Minuten</w:t>
            </w:r>
          </w:p>
          <w:p w14:paraId="782E8CE1" w14:textId="4EC76EB6" w:rsidR="005E1141" w:rsidRPr="005C21B8" w:rsidRDefault="00F44BAB" w:rsidP="005C21B8">
            <w:pPr>
              <w:ind w:left="360"/>
              <w:rPr>
                <w:rFonts w:ascii="Century Gothic" w:hAnsi="Century Gothic"/>
                <w:sz w:val="20"/>
                <w:szCs w:val="20"/>
              </w:rPr>
            </w:pPr>
            <w:sdt>
              <w:sdtPr>
                <w:rPr>
                  <w:rFonts w:ascii="Century Gothic" w:hAnsi="Century Gothic"/>
                  <w:sz w:val="20"/>
                  <w:szCs w:val="20"/>
                </w:rPr>
                <w:id w:val="1704829681"/>
                <w14:checkbox>
                  <w14:checked w14:val="0"/>
                  <w14:checkedState w14:val="2612" w14:font="MS Gothic"/>
                  <w14:uncheckedState w14:val="2610" w14:font="MS Gothic"/>
                </w14:checkbox>
              </w:sdtPr>
              <w:sdtEndPr/>
              <w:sdtContent>
                <w:r w:rsidR="00497621">
                  <w:rPr>
                    <w:rFonts w:ascii="MS Gothic" w:eastAsia="MS Gothic" w:hAnsi="MS Gothic" w:hint="eastAsia"/>
                    <w:sz w:val="20"/>
                    <w:szCs w:val="20"/>
                  </w:rPr>
                  <w:t>☐</w:t>
                </w:r>
              </w:sdtContent>
            </w:sdt>
            <w:r w:rsidR="00497621">
              <w:rPr>
                <w:rFonts w:ascii="Century Gothic" w:hAnsi="Century Gothic"/>
                <w:sz w:val="20"/>
                <w:szCs w:val="20"/>
              </w:rPr>
              <w:t xml:space="preserve">   </w:t>
            </w:r>
            <w:r w:rsidR="005E1141" w:rsidRPr="005C21B8">
              <w:rPr>
                <w:rFonts w:ascii="Century Gothic" w:hAnsi="Century Gothic"/>
                <w:sz w:val="20"/>
                <w:szCs w:val="20"/>
              </w:rPr>
              <w:t>Blockkurs (z.B. in den Ferien, an Wochenenden)</w:t>
            </w:r>
            <w:r w:rsidR="00AC7C89" w:rsidRPr="005C21B8">
              <w:rPr>
                <w:rFonts w:ascii="Century Gothic" w:hAnsi="Century Gothic"/>
                <w:sz w:val="20"/>
                <w:szCs w:val="20"/>
              </w:rPr>
              <w:t>: ___</w:t>
            </w:r>
            <w:r w:rsidR="00497621">
              <w:rPr>
                <w:rFonts w:ascii="Century Gothic" w:hAnsi="Century Gothic"/>
                <w:sz w:val="20"/>
                <w:szCs w:val="20"/>
              </w:rPr>
              <w:t>_</w:t>
            </w:r>
            <w:r w:rsidR="00AC7C89" w:rsidRPr="005C21B8">
              <w:rPr>
                <w:rFonts w:ascii="Century Gothic" w:hAnsi="Century Gothic"/>
                <w:sz w:val="20"/>
                <w:szCs w:val="20"/>
              </w:rPr>
              <w:t>___ Einheiten à 45 Minuten</w:t>
            </w:r>
          </w:p>
          <w:p w14:paraId="001E1C90" w14:textId="6878AA6A" w:rsidR="005E1141" w:rsidRPr="005E1141" w:rsidRDefault="005E1141" w:rsidP="005E1141">
            <w:pPr>
              <w:pStyle w:val="Listenabsatz"/>
              <w:numPr>
                <w:ilvl w:val="0"/>
                <w:numId w:val="6"/>
              </w:numPr>
              <w:rPr>
                <w:rFonts w:ascii="Century Gothic" w:hAnsi="Century Gothic"/>
              </w:rPr>
            </w:pPr>
            <w:r w:rsidRPr="008D008B">
              <w:rPr>
                <w:rFonts w:ascii="Century Gothic" w:hAnsi="Century Gothic"/>
                <w:sz w:val="20"/>
                <w:szCs w:val="20"/>
              </w:rPr>
              <w:t>Tagesveranstaltungen (einmaliger Termin)</w:t>
            </w:r>
          </w:p>
        </w:tc>
      </w:tr>
      <w:tr w:rsidR="00E057C0" w14:paraId="1C9B27E9" w14:textId="77777777" w:rsidTr="023ADC9A">
        <w:trPr>
          <w:trHeight w:val="2041"/>
        </w:trPr>
        <w:tc>
          <w:tcPr>
            <w:tcW w:w="5807" w:type="dxa"/>
            <w:gridSpan w:val="2"/>
            <w:vAlign w:val="center"/>
          </w:tcPr>
          <w:p w14:paraId="4E6DBCA9" w14:textId="77777777" w:rsidR="00E057C0" w:rsidRPr="005E1141" w:rsidRDefault="001250AE" w:rsidP="005E1141">
            <w:pPr>
              <w:pStyle w:val="Listenabsatz"/>
              <w:numPr>
                <w:ilvl w:val="0"/>
                <w:numId w:val="4"/>
              </w:numPr>
              <w:spacing w:after="120"/>
              <w:ind w:left="357" w:hanging="357"/>
              <w:contextualSpacing w:val="0"/>
              <w:rPr>
                <w:rFonts w:ascii="Century Gothic" w:hAnsi="Century Gothic"/>
                <w:b/>
                <w:bCs/>
              </w:rPr>
            </w:pPr>
            <w:r w:rsidRPr="005E1141">
              <w:rPr>
                <w:rFonts w:ascii="Century Gothic" w:hAnsi="Century Gothic"/>
                <w:b/>
                <w:bCs/>
              </w:rPr>
              <w:t>Asynchrones Online-Angebot</w:t>
            </w:r>
          </w:p>
          <w:p w14:paraId="66C773AC" w14:textId="63CE1CF6" w:rsidR="005E1141" w:rsidRPr="00921005" w:rsidRDefault="005E1141" w:rsidP="005E1141">
            <w:pPr>
              <w:pStyle w:val="Listenabsatz"/>
              <w:spacing w:after="120"/>
              <w:ind w:left="357"/>
              <w:contextualSpacing w:val="0"/>
              <w:rPr>
                <w:rFonts w:ascii="Century Gothic" w:hAnsi="Century Gothic"/>
                <w:sz w:val="20"/>
                <w:szCs w:val="20"/>
              </w:rPr>
            </w:pPr>
            <w:r w:rsidRPr="00921005">
              <w:rPr>
                <w:rFonts w:ascii="Century Gothic" w:hAnsi="Century Gothic"/>
                <w:i/>
                <w:iCs/>
                <w:sz w:val="20"/>
                <w:szCs w:val="20"/>
              </w:rPr>
              <w:t>Asynch</w:t>
            </w:r>
            <w:r w:rsidR="00E92D81" w:rsidRPr="00921005">
              <w:rPr>
                <w:rFonts w:ascii="Century Gothic" w:hAnsi="Century Gothic"/>
                <w:i/>
                <w:iCs/>
                <w:sz w:val="20"/>
                <w:szCs w:val="20"/>
              </w:rPr>
              <w:t>r</w:t>
            </w:r>
            <w:r w:rsidRPr="00921005">
              <w:rPr>
                <w:rFonts w:ascii="Century Gothic" w:hAnsi="Century Gothic"/>
                <w:i/>
                <w:iCs/>
                <w:sz w:val="20"/>
                <w:szCs w:val="20"/>
              </w:rPr>
              <w:t>on</w:t>
            </w:r>
            <w:r w:rsidRPr="00921005">
              <w:rPr>
                <w:rFonts w:ascii="Century Gothic" w:hAnsi="Century Gothic"/>
                <w:sz w:val="20"/>
                <w:szCs w:val="20"/>
              </w:rPr>
              <w:t xml:space="preserve"> bedeutet, dass der Kurs jederzeit bearbeitet werden kann (z.B. Selbstlernmaterial, Lernvideos etc.</w:t>
            </w:r>
            <w:r w:rsidR="00F9524B" w:rsidRPr="00921005">
              <w:rPr>
                <w:rFonts w:ascii="Century Gothic" w:hAnsi="Century Gothic"/>
                <w:sz w:val="20"/>
                <w:szCs w:val="20"/>
              </w:rPr>
              <w:t>).</w:t>
            </w:r>
          </w:p>
          <w:p w14:paraId="41D25111" w14:textId="6721DC8E" w:rsidR="005E1141" w:rsidRPr="005E1141" w:rsidRDefault="005E1141" w:rsidP="005E1141">
            <w:pPr>
              <w:pStyle w:val="Listenabsatz"/>
              <w:ind w:left="360"/>
              <w:rPr>
                <w:rFonts w:ascii="Century Gothic" w:hAnsi="Century Gothic"/>
                <w:i/>
              </w:rPr>
            </w:pPr>
            <w:r w:rsidRPr="00921005">
              <w:rPr>
                <w:rFonts w:ascii="Century Gothic" w:hAnsi="Century Gothic"/>
                <w:i/>
                <w:sz w:val="20"/>
                <w:szCs w:val="20"/>
              </w:rPr>
              <w:t xml:space="preserve">Bitte beschreiben Sie auf der rechten Seite kurz das Format Ihres Kurses. </w:t>
            </w:r>
            <w:r w:rsidR="00F9524B" w:rsidRPr="00921005">
              <w:rPr>
                <w:rFonts w:ascii="Century Gothic" w:hAnsi="Century Gothic"/>
                <w:i/>
                <w:sz w:val="20"/>
                <w:szCs w:val="20"/>
              </w:rPr>
              <w:t xml:space="preserve">Stichworte </w:t>
            </w:r>
            <w:r w:rsidR="00F27936" w:rsidRPr="00921005">
              <w:rPr>
                <w:rFonts w:ascii="Century Gothic" w:hAnsi="Century Gothic"/>
                <w:i/>
                <w:sz w:val="20"/>
                <w:szCs w:val="20"/>
              </w:rPr>
              <w:t>sind ausreichend.</w:t>
            </w:r>
          </w:p>
        </w:tc>
        <w:tc>
          <w:tcPr>
            <w:tcW w:w="3253" w:type="dxa"/>
            <w:gridSpan w:val="2"/>
          </w:tcPr>
          <w:p w14:paraId="52D5A726" w14:textId="77777777" w:rsidR="00FC6831" w:rsidRPr="0026667A" w:rsidRDefault="00FC6831" w:rsidP="00FC6831">
            <w:pPr>
              <w:spacing w:before="120" w:after="120"/>
              <w:rPr>
                <w:rFonts w:ascii="Century Gothic" w:hAnsi="Century Gothic"/>
                <w:sz w:val="20"/>
                <w:szCs w:val="20"/>
              </w:rPr>
            </w:pPr>
            <w:r w:rsidRPr="0026667A">
              <w:rPr>
                <w:rFonts w:ascii="Century Gothic" w:hAnsi="Century Gothic"/>
                <w:sz w:val="20"/>
                <w:szCs w:val="20"/>
              </w:rPr>
              <w:t>_______ Einheiten à 45 Minuten</w:t>
            </w:r>
          </w:p>
          <w:p w14:paraId="6F5B5438" w14:textId="7566C6E3" w:rsidR="00E057C0" w:rsidRDefault="00FC6831" w:rsidP="4F2765A7">
            <w:pPr>
              <w:rPr>
                <w:rFonts w:ascii="Century Gothic" w:hAnsi="Century Gothic"/>
              </w:rPr>
            </w:pPr>
            <w:r>
              <w:br/>
            </w:r>
            <w:r w:rsidR="51984F67" w:rsidRPr="4F2765A7">
              <w:rPr>
                <w:rFonts w:ascii="Century Gothic" w:hAnsi="Century Gothic"/>
                <w:b/>
                <w:bCs/>
              </w:rPr>
              <w:t>Format:</w:t>
            </w:r>
          </w:p>
          <w:p w14:paraId="3C7CD8EF" w14:textId="6103FDB4" w:rsidR="00E057C0" w:rsidRDefault="00E057C0" w:rsidP="4F2765A7">
            <w:pPr>
              <w:rPr>
                <w:rFonts w:ascii="Century Gothic" w:hAnsi="Century Gothic"/>
                <w:b/>
                <w:bCs/>
              </w:rPr>
            </w:pPr>
          </w:p>
        </w:tc>
      </w:tr>
      <w:tr w:rsidR="00E057C0" w14:paraId="0945A71E" w14:textId="77777777" w:rsidTr="023ADC9A">
        <w:trPr>
          <w:trHeight w:val="2494"/>
        </w:trPr>
        <w:tc>
          <w:tcPr>
            <w:tcW w:w="5807" w:type="dxa"/>
            <w:gridSpan w:val="2"/>
            <w:vAlign w:val="center"/>
          </w:tcPr>
          <w:p w14:paraId="5E672519" w14:textId="1A8AB120" w:rsidR="00E057C0" w:rsidRPr="00F9524B" w:rsidRDefault="001250AE" w:rsidP="00F9524B">
            <w:pPr>
              <w:pStyle w:val="Listenabsatz"/>
              <w:numPr>
                <w:ilvl w:val="0"/>
                <w:numId w:val="4"/>
              </w:numPr>
              <w:spacing w:after="120"/>
              <w:ind w:left="357" w:hanging="357"/>
              <w:contextualSpacing w:val="0"/>
              <w:rPr>
                <w:rFonts w:ascii="Century Gothic" w:hAnsi="Century Gothic"/>
                <w:b/>
              </w:rPr>
            </w:pPr>
            <w:r w:rsidRPr="00F9524B">
              <w:rPr>
                <w:rFonts w:ascii="Century Gothic" w:hAnsi="Century Gothic"/>
                <w:b/>
              </w:rPr>
              <w:t>Hybrides Online</w:t>
            </w:r>
            <w:r w:rsidR="00F9524B" w:rsidRPr="00F9524B">
              <w:rPr>
                <w:rFonts w:ascii="Century Gothic" w:hAnsi="Century Gothic"/>
                <w:b/>
              </w:rPr>
              <w:t>-</w:t>
            </w:r>
            <w:r w:rsidRPr="00F9524B">
              <w:rPr>
                <w:rFonts w:ascii="Century Gothic" w:hAnsi="Century Gothic"/>
                <w:b/>
              </w:rPr>
              <w:t>Angebot</w:t>
            </w:r>
          </w:p>
          <w:p w14:paraId="65E847BB" w14:textId="4C50A1B3" w:rsidR="009F7B40" w:rsidRPr="008D008B" w:rsidRDefault="009F7B40" w:rsidP="009F7B40">
            <w:pPr>
              <w:pStyle w:val="Listenabsatz"/>
              <w:spacing w:after="120"/>
              <w:ind w:left="357"/>
              <w:contextualSpacing w:val="0"/>
              <w:rPr>
                <w:rFonts w:ascii="Century Gothic" w:hAnsi="Century Gothic"/>
                <w:iCs/>
                <w:sz w:val="20"/>
                <w:szCs w:val="20"/>
              </w:rPr>
            </w:pPr>
            <w:r w:rsidRPr="008D008B">
              <w:rPr>
                <w:rFonts w:ascii="Century Gothic" w:hAnsi="Century Gothic"/>
                <w:i/>
                <w:iCs/>
                <w:sz w:val="20"/>
                <w:szCs w:val="20"/>
              </w:rPr>
              <w:t>Hybrid</w:t>
            </w:r>
            <w:r w:rsidRPr="008D008B">
              <w:rPr>
                <w:rFonts w:ascii="Century Gothic" w:hAnsi="Century Gothic"/>
                <w:iCs/>
                <w:sz w:val="20"/>
                <w:szCs w:val="20"/>
              </w:rPr>
              <w:t xml:space="preserve"> bedeutet, dass der Kurs aus verschiedenen Elementen bestehen kann. Eine Kombination aus synchronen und asynchronen Elementen ist möglich (z.B. gemeinsame </w:t>
            </w:r>
            <w:r w:rsidR="00281BE1" w:rsidRPr="008D008B">
              <w:rPr>
                <w:rFonts w:ascii="Century Gothic" w:hAnsi="Century Gothic"/>
                <w:b/>
                <w:bCs/>
                <w:iCs/>
                <w:sz w:val="20"/>
                <w:szCs w:val="20"/>
              </w:rPr>
              <w:t>Online</w:t>
            </w:r>
            <w:r w:rsidR="00281BE1" w:rsidRPr="008D008B">
              <w:rPr>
                <w:rFonts w:ascii="Century Gothic" w:hAnsi="Century Gothic"/>
                <w:iCs/>
                <w:sz w:val="20"/>
                <w:szCs w:val="20"/>
              </w:rPr>
              <w:t>-</w:t>
            </w:r>
            <w:r w:rsidRPr="008D008B">
              <w:rPr>
                <w:rFonts w:ascii="Century Gothic" w:hAnsi="Century Gothic"/>
                <w:iCs/>
                <w:sz w:val="20"/>
                <w:szCs w:val="20"/>
              </w:rPr>
              <w:t>Treffen zur Besprechung der zuvor allein bearbeiteten Aufgaben).</w:t>
            </w:r>
          </w:p>
          <w:p w14:paraId="0756DC61" w14:textId="3CD581FB" w:rsidR="00F9524B" w:rsidRPr="00F9524B" w:rsidRDefault="00F9524B" w:rsidP="009F7B40">
            <w:pPr>
              <w:pStyle w:val="Listenabsatz"/>
              <w:spacing w:after="120"/>
              <w:ind w:left="357"/>
              <w:contextualSpacing w:val="0"/>
              <w:rPr>
                <w:rFonts w:ascii="Century Gothic" w:hAnsi="Century Gothic"/>
                <w:iCs/>
              </w:rPr>
            </w:pPr>
            <w:r w:rsidRPr="008D008B">
              <w:rPr>
                <w:rFonts w:ascii="Century Gothic" w:hAnsi="Century Gothic"/>
                <w:i/>
                <w:sz w:val="20"/>
                <w:szCs w:val="20"/>
              </w:rPr>
              <w:t xml:space="preserve">Bitte beschreiben Sie auf der rechten Seite kurz das Format Ihres Kurses. Stichworte </w:t>
            </w:r>
            <w:r w:rsidR="00F27936" w:rsidRPr="008D008B">
              <w:rPr>
                <w:rFonts w:ascii="Century Gothic" w:hAnsi="Century Gothic"/>
                <w:i/>
                <w:sz w:val="20"/>
                <w:szCs w:val="20"/>
              </w:rPr>
              <w:t>sind ausreichend</w:t>
            </w:r>
            <w:r w:rsidRPr="008D008B">
              <w:rPr>
                <w:rFonts w:ascii="Century Gothic" w:hAnsi="Century Gothic"/>
                <w:i/>
                <w:sz w:val="20"/>
                <w:szCs w:val="20"/>
              </w:rPr>
              <w:t>.</w:t>
            </w:r>
          </w:p>
        </w:tc>
        <w:tc>
          <w:tcPr>
            <w:tcW w:w="3253" w:type="dxa"/>
            <w:gridSpan w:val="2"/>
          </w:tcPr>
          <w:p w14:paraId="5D111874" w14:textId="77777777" w:rsidR="00FC6831" w:rsidRPr="0026667A" w:rsidRDefault="00FC6831" w:rsidP="00FC6831">
            <w:pPr>
              <w:spacing w:before="120" w:after="120"/>
              <w:rPr>
                <w:rFonts w:ascii="Century Gothic" w:hAnsi="Century Gothic"/>
                <w:sz w:val="20"/>
                <w:szCs w:val="20"/>
              </w:rPr>
            </w:pPr>
            <w:r w:rsidRPr="0026667A">
              <w:rPr>
                <w:rFonts w:ascii="Century Gothic" w:hAnsi="Century Gothic"/>
                <w:sz w:val="20"/>
                <w:szCs w:val="20"/>
              </w:rPr>
              <w:t>_______ Einheiten à 45 Minuten</w:t>
            </w:r>
          </w:p>
          <w:p w14:paraId="2A513AB3" w14:textId="73E3FCE5" w:rsidR="00E057C0" w:rsidRDefault="00FC6831" w:rsidP="00FC6831">
            <w:pPr>
              <w:rPr>
                <w:rFonts w:ascii="Century Gothic" w:hAnsi="Century Gothic"/>
              </w:rPr>
            </w:pPr>
            <w:r>
              <w:rPr>
                <w:rFonts w:ascii="Century Gothic" w:hAnsi="Century Gothic"/>
              </w:rPr>
              <w:br/>
            </w:r>
            <w:r w:rsidRPr="00A9479C">
              <w:rPr>
                <w:rFonts w:ascii="Century Gothic" w:hAnsi="Century Gothic"/>
                <w:b/>
              </w:rPr>
              <w:t>Format:</w:t>
            </w:r>
          </w:p>
        </w:tc>
      </w:tr>
      <w:tr w:rsidR="00F94CB0" w14:paraId="17D0EE21" w14:textId="77777777" w:rsidTr="023ADC9A">
        <w:trPr>
          <w:trHeight w:val="2665"/>
        </w:trPr>
        <w:tc>
          <w:tcPr>
            <w:tcW w:w="5807" w:type="dxa"/>
            <w:gridSpan w:val="2"/>
            <w:vAlign w:val="center"/>
          </w:tcPr>
          <w:p w14:paraId="7DA0A084" w14:textId="77777777" w:rsidR="00F94CB0" w:rsidRDefault="00F94CB0" w:rsidP="00F9524B">
            <w:pPr>
              <w:pStyle w:val="Listenabsatz"/>
              <w:numPr>
                <w:ilvl w:val="0"/>
                <w:numId w:val="4"/>
              </w:numPr>
              <w:spacing w:after="120"/>
              <w:ind w:left="357" w:hanging="357"/>
              <w:contextualSpacing w:val="0"/>
              <w:rPr>
                <w:rFonts w:ascii="Century Gothic" w:hAnsi="Century Gothic"/>
                <w:b/>
              </w:rPr>
            </w:pPr>
            <w:r>
              <w:rPr>
                <w:rFonts w:ascii="Century Gothic" w:hAnsi="Century Gothic"/>
                <w:b/>
              </w:rPr>
              <w:t>Hybrides Präsenzangebot</w:t>
            </w:r>
          </w:p>
          <w:p w14:paraId="159C565E" w14:textId="73D29320" w:rsidR="00F94CB0" w:rsidRPr="008D008B" w:rsidRDefault="00F94CB0" w:rsidP="00F94CB0">
            <w:pPr>
              <w:pStyle w:val="Listenabsatz"/>
              <w:spacing w:after="120"/>
              <w:ind w:left="357"/>
              <w:contextualSpacing w:val="0"/>
              <w:rPr>
                <w:rFonts w:ascii="Century Gothic" w:hAnsi="Century Gothic"/>
                <w:iCs/>
                <w:sz w:val="20"/>
                <w:szCs w:val="20"/>
              </w:rPr>
            </w:pPr>
            <w:r w:rsidRPr="008D008B">
              <w:rPr>
                <w:rFonts w:ascii="Century Gothic" w:hAnsi="Century Gothic"/>
                <w:i/>
                <w:iCs/>
                <w:sz w:val="20"/>
                <w:szCs w:val="20"/>
              </w:rPr>
              <w:t>Hybrid</w:t>
            </w:r>
            <w:r w:rsidRPr="008D008B">
              <w:rPr>
                <w:rFonts w:ascii="Century Gothic" w:hAnsi="Century Gothic"/>
                <w:iCs/>
                <w:sz w:val="20"/>
                <w:szCs w:val="20"/>
              </w:rPr>
              <w:t xml:space="preserve"> bedeutet, dass der Kurs </w:t>
            </w:r>
            <w:r w:rsidR="00695BAA" w:rsidRPr="008D008B">
              <w:rPr>
                <w:rFonts w:ascii="Century Gothic" w:hAnsi="Century Gothic"/>
                <w:iCs/>
                <w:sz w:val="20"/>
                <w:szCs w:val="20"/>
              </w:rPr>
              <w:t xml:space="preserve">aus verschiedenen </w:t>
            </w:r>
            <w:r w:rsidR="009F7B40" w:rsidRPr="008D008B">
              <w:rPr>
                <w:rFonts w:ascii="Century Gothic" w:hAnsi="Century Gothic"/>
                <w:iCs/>
                <w:sz w:val="20"/>
                <w:szCs w:val="20"/>
              </w:rPr>
              <w:t xml:space="preserve">Elementen bestehen kann. Eine Kombination aus synchronen und asynchronen Elementen ist möglich (z.B. gemeinsame </w:t>
            </w:r>
            <w:r w:rsidR="00281BE1" w:rsidRPr="008D008B">
              <w:rPr>
                <w:rFonts w:ascii="Century Gothic" w:hAnsi="Century Gothic"/>
                <w:b/>
                <w:bCs/>
                <w:iCs/>
                <w:sz w:val="20"/>
                <w:szCs w:val="20"/>
              </w:rPr>
              <w:t>Präsenz</w:t>
            </w:r>
            <w:r w:rsidR="00281BE1" w:rsidRPr="008D008B">
              <w:rPr>
                <w:rFonts w:ascii="Century Gothic" w:hAnsi="Century Gothic"/>
                <w:iCs/>
                <w:sz w:val="20"/>
                <w:szCs w:val="20"/>
              </w:rPr>
              <w:t>t</w:t>
            </w:r>
            <w:r w:rsidR="009F7B40" w:rsidRPr="008D008B">
              <w:rPr>
                <w:rFonts w:ascii="Century Gothic" w:hAnsi="Century Gothic"/>
                <w:iCs/>
                <w:sz w:val="20"/>
                <w:szCs w:val="20"/>
              </w:rPr>
              <w:t>reffen zur Besprechung der zuvor allein bearbeiteten Aufgaben).</w:t>
            </w:r>
          </w:p>
          <w:p w14:paraId="2BB7E246" w14:textId="29AA1736" w:rsidR="00F94CB0" w:rsidRPr="00F94CB0" w:rsidRDefault="00F94CB0" w:rsidP="007D4C30">
            <w:pPr>
              <w:spacing w:after="120"/>
              <w:ind w:left="357"/>
              <w:rPr>
                <w:rFonts w:ascii="Century Gothic" w:hAnsi="Century Gothic"/>
                <w:b/>
              </w:rPr>
            </w:pPr>
            <w:r w:rsidRPr="008D008B">
              <w:rPr>
                <w:rFonts w:ascii="Century Gothic" w:hAnsi="Century Gothic"/>
                <w:i/>
                <w:sz w:val="20"/>
                <w:szCs w:val="20"/>
              </w:rPr>
              <w:t>Bitte beschreiben Sie auf der rechten Seite kurz das Format Ihres Kurses. Stichworte sind ausreichend.</w:t>
            </w:r>
          </w:p>
        </w:tc>
        <w:tc>
          <w:tcPr>
            <w:tcW w:w="3253" w:type="dxa"/>
            <w:gridSpan w:val="2"/>
          </w:tcPr>
          <w:p w14:paraId="149A3F81" w14:textId="77777777" w:rsidR="00FC6831" w:rsidRPr="0026667A" w:rsidRDefault="00FC6831" w:rsidP="00FC6831">
            <w:pPr>
              <w:spacing w:before="120" w:after="120"/>
              <w:rPr>
                <w:rFonts w:ascii="Century Gothic" w:hAnsi="Century Gothic"/>
                <w:sz w:val="20"/>
                <w:szCs w:val="20"/>
              </w:rPr>
            </w:pPr>
            <w:r w:rsidRPr="0026667A">
              <w:rPr>
                <w:rFonts w:ascii="Century Gothic" w:hAnsi="Century Gothic"/>
                <w:sz w:val="20"/>
                <w:szCs w:val="20"/>
              </w:rPr>
              <w:t>_______ Einheiten à 45 Minuten</w:t>
            </w:r>
          </w:p>
          <w:p w14:paraId="4870509A" w14:textId="7C83026A" w:rsidR="00F94CB0" w:rsidRDefault="00FC6831" w:rsidP="00FC6831">
            <w:pPr>
              <w:rPr>
                <w:rFonts w:ascii="Century Gothic" w:hAnsi="Century Gothic"/>
              </w:rPr>
            </w:pPr>
            <w:r>
              <w:rPr>
                <w:rFonts w:ascii="Century Gothic" w:hAnsi="Century Gothic"/>
              </w:rPr>
              <w:br/>
            </w:r>
            <w:r w:rsidRPr="00A9479C">
              <w:rPr>
                <w:rFonts w:ascii="Century Gothic" w:hAnsi="Century Gothic"/>
                <w:b/>
              </w:rPr>
              <w:t>Format:</w:t>
            </w:r>
          </w:p>
        </w:tc>
      </w:tr>
    </w:tbl>
    <w:p w14:paraId="05251FD2" w14:textId="47DC32B3" w:rsidR="00F27936" w:rsidRDefault="00F27936">
      <w:pPr>
        <w:rPr>
          <w:rFonts w:ascii="Century Gothic" w:hAnsi="Century Gothic"/>
        </w:rPr>
        <w:sectPr w:rsidR="00F27936" w:rsidSect="00C53A99">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pPr>
    </w:p>
    <w:tbl>
      <w:tblPr>
        <w:tblStyle w:val="Tabellenraster"/>
        <w:tblW w:w="9060" w:type="dxa"/>
        <w:tblLook w:val="04A0" w:firstRow="1" w:lastRow="0" w:firstColumn="1" w:lastColumn="0" w:noHBand="0" w:noVBand="1"/>
      </w:tblPr>
      <w:tblGrid>
        <w:gridCol w:w="4516"/>
        <w:gridCol w:w="4535"/>
        <w:gridCol w:w="9"/>
      </w:tblGrid>
      <w:tr w:rsidR="00F27936" w14:paraId="49FB7C42" w14:textId="77777777" w:rsidTr="0077027C">
        <w:trPr>
          <w:trHeight w:val="850"/>
        </w:trPr>
        <w:tc>
          <w:tcPr>
            <w:tcW w:w="9060" w:type="dxa"/>
            <w:gridSpan w:val="3"/>
            <w:shd w:val="clear" w:color="auto" w:fill="C7D8E2"/>
            <w:vAlign w:val="center"/>
          </w:tcPr>
          <w:p w14:paraId="594BBF6C" w14:textId="7F7A0B55" w:rsidR="00F27936" w:rsidRPr="00F27936" w:rsidRDefault="1793E36E" w:rsidP="00F27936">
            <w:pPr>
              <w:pStyle w:val="Listenabsatz"/>
              <w:numPr>
                <w:ilvl w:val="0"/>
                <w:numId w:val="2"/>
              </w:numPr>
              <w:rPr>
                <w:rFonts w:ascii="Century Gothic" w:hAnsi="Century Gothic"/>
                <w:b/>
                <w:bCs/>
              </w:rPr>
            </w:pPr>
            <w:r w:rsidRPr="4F2765A7">
              <w:rPr>
                <w:rFonts w:ascii="Century Gothic" w:hAnsi="Century Gothic"/>
                <w:b/>
                <w:bCs/>
                <w:sz w:val="28"/>
                <w:szCs w:val="28"/>
              </w:rPr>
              <w:lastRenderedPageBreak/>
              <w:t>Begründung des Kursangebots</w:t>
            </w:r>
            <w:r w:rsidR="5456ABFE" w:rsidRPr="4F2765A7">
              <w:rPr>
                <w:rFonts w:ascii="Century Gothic" w:hAnsi="Century Gothic"/>
                <w:b/>
                <w:bCs/>
                <w:sz w:val="28"/>
                <w:szCs w:val="28"/>
              </w:rPr>
              <w:t xml:space="preserve"> im Hinblick auf die Begabtenförderung </w:t>
            </w:r>
          </w:p>
        </w:tc>
      </w:tr>
      <w:tr w:rsidR="00526894" w14:paraId="305307C8" w14:textId="77777777" w:rsidTr="00D54BAC">
        <w:trPr>
          <w:trHeight w:val="1404"/>
        </w:trPr>
        <w:tc>
          <w:tcPr>
            <w:tcW w:w="9060" w:type="dxa"/>
            <w:gridSpan w:val="3"/>
            <w:shd w:val="clear" w:color="auto" w:fill="F2F2F2" w:themeFill="background1" w:themeFillShade="F2"/>
            <w:vAlign w:val="center"/>
          </w:tcPr>
          <w:p w14:paraId="785A03DC" w14:textId="385CE0C8" w:rsidR="00526894" w:rsidRDefault="00526894" w:rsidP="00294F71">
            <w:pPr>
              <w:rPr>
                <w:rFonts w:ascii="Century Gothic" w:hAnsi="Century Gothic"/>
              </w:rPr>
            </w:pPr>
            <w:r>
              <w:rPr>
                <w:rFonts w:ascii="Century Gothic" w:hAnsi="Century Gothic"/>
              </w:rPr>
              <w:t xml:space="preserve">Dieser </w:t>
            </w:r>
            <w:r w:rsidR="005D56BF">
              <w:rPr>
                <w:rFonts w:ascii="Century Gothic" w:hAnsi="Century Gothic"/>
              </w:rPr>
              <w:t xml:space="preserve">Abschnitt bezieht sich auf </w:t>
            </w:r>
            <w:r w:rsidR="002E7555">
              <w:rPr>
                <w:rFonts w:ascii="Century Gothic" w:hAnsi="Century Gothic"/>
              </w:rPr>
              <w:t>das Thema „</w:t>
            </w:r>
            <w:r w:rsidR="00D83A95">
              <w:rPr>
                <w:rFonts w:ascii="Century Gothic" w:hAnsi="Century Gothic"/>
              </w:rPr>
              <w:t>Förderun</w:t>
            </w:r>
            <w:r w:rsidR="005C7508">
              <w:rPr>
                <w:rFonts w:ascii="Century Gothic" w:hAnsi="Century Gothic"/>
              </w:rPr>
              <w:t xml:space="preserve">g der </w:t>
            </w:r>
            <w:r w:rsidR="002E7555">
              <w:rPr>
                <w:rFonts w:ascii="Century Gothic" w:hAnsi="Century Gothic"/>
              </w:rPr>
              <w:t>Hochbegabung“, was das Kernanliegen der Hector Kindera</w:t>
            </w:r>
            <w:r w:rsidR="005C7508">
              <w:rPr>
                <w:rFonts w:ascii="Century Gothic" w:hAnsi="Century Gothic"/>
              </w:rPr>
              <w:t xml:space="preserve">kademien </w:t>
            </w:r>
            <w:r w:rsidR="001A340D">
              <w:rPr>
                <w:rFonts w:ascii="Century Gothic" w:hAnsi="Century Gothic"/>
              </w:rPr>
              <w:t xml:space="preserve">ist. </w:t>
            </w:r>
            <w:r w:rsidR="0090404C">
              <w:rPr>
                <w:rFonts w:ascii="Century Gothic" w:hAnsi="Century Gothic"/>
              </w:rPr>
              <w:t xml:space="preserve">Bitte machen Sie deutlich, worin </w:t>
            </w:r>
            <w:r w:rsidR="005B5C3B">
              <w:rPr>
                <w:rFonts w:ascii="Century Gothic" w:hAnsi="Century Gothic"/>
              </w:rPr>
              <w:t xml:space="preserve">Sie in Ihrem Kurs den erhöhten Anspruch für begabte und hochbegabte Grundschüler*innen sehen. </w:t>
            </w:r>
            <w:r w:rsidR="00B95D3E">
              <w:rPr>
                <w:rFonts w:ascii="Century Gothic" w:hAnsi="Century Gothic"/>
              </w:rPr>
              <w:t xml:space="preserve">Berücksichtigen Sie </w:t>
            </w:r>
            <w:r w:rsidR="009A4CE4">
              <w:rPr>
                <w:rFonts w:ascii="Century Gothic" w:hAnsi="Century Gothic"/>
              </w:rPr>
              <w:t xml:space="preserve">dabei </w:t>
            </w:r>
            <w:r w:rsidR="00B95D3E">
              <w:rPr>
                <w:rFonts w:ascii="Century Gothic" w:hAnsi="Century Gothic"/>
              </w:rPr>
              <w:t>bitte das Alter der Schüler*innen und die damit</w:t>
            </w:r>
            <w:r w:rsidR="00AC69F6">
              <w:rPr>
                <w:rFonts w:ascii="Century Gothic" w:hAnsi="Century Gothic"/>
              </w:rPr>
              <w:t xml:space="preserve"> </w:t>
            </w:r>
            <w:r w:rsidR="00B95D3E">
              <w:rPr>
                <w:rFonts w:ascii="Century Gothic" w:hAnsi="Century Gothic"/>
              </w:rPr>
              <w:t>verbundenen</w:t>
            </w:r>
            <w:r w:rsidR="00AC69F6">
              <w:rPr>
                <w:rFonts w:ascii="Century Gothic" w:hAnsi="Century Gothic"/>
              </w:rPr>
              <w:t xml:space="preserve"> Voraussetzungen und Fähigkeiten.</w:t>
            </w:r>
          </w:p>
        </w:tc>
      </w:tr>
      <w:tr w:rsidR="0007797B" w14:paraId="5097B02B" w14:textId="77777777" w:rsidTr="4F2765A7">
        <w:trPr>
          <w:gridAfter w:val="1"/>
          <w:wAfter w:w="9" w:type="dxa"/>
          <w:trHeight w:val="4025"/>
        </w:trPr>
        <w:tc>
          <w:tcPr>
            <w:tcW w:w="4516" w:type="dxa"/>
            <w:vAlign w:val="center"/>
          </w:tcPr>
          <w:p w14:paraId="638F0BD0" w14:textId="1BE7B91E" w:rsidR="004914F2" w:rsidRPr="004914F2" w:rsidRDefault="004914F2" w:rsidP="004914F2">
            <w:pPr>
              <w:spacing w:after="120"/>
              <w:rPr>
                <w:rFonts w:ascii="Century Gothic" w:hAnsi="Century Gothic"/>
                <w:b/>
                <w:bCs/>
                <w:iCs/>
              </w:rPr>
            </w:pPr>
            <w:r w:rsidRPr="004914F2">
              <w:rPr>
                <w:rFonts w:ascii="Century Gothic" w:hAnsi="Century Gothic"/>
                <w:b/>
                <w:bCs/>
                <w:iCs/>
              </w:rPr>
              <w:t>Nehmen Sie Bezug auf die Inhalte Ihres Kurses</w:t>
            </w:r>
            <w:r w:rsidR="00376332">
              <w:rPr>
                <w:rFonts w:ascii="Century Gothic" w:hAnsi="Century Gothic"/>
                <w:b/>
                <w:bCs/>
                <w:iCs/>
              </w:rPr>
              <w:t xml:space="preserve"> und stellen Sie diese in </w:t>
            </w:r>
            <w:r w:rsidR="005A12A9">
              <w:rPr>
                <w:rFonts w:ascii="Century Gothic" w:hAnsi="Century Gothic"/>
                <w:b/>
                <w:bCs/>
                <w:iCs/>
              </w:rPr>
              <w:t>einen</w:t>
            </w:r>
            <w:r w:rsidR="00376332">
              <w:rPr>
                <w:rFonts w:ascii="Century Gothic" w:hAnsi="Century Gothic"/>
                <w:b/>
                <w:bCs/>
                <w:iCs/>
              </w:rPr>
              <w:t xml:space="preserve"> Zusammenhang mit dem Auftrag „Förderung von begabten und hochbegabten Kindern“</w:t>
            </w:r>
            <w:r w:rsidRPr="004914F2">
              <w:rPr>
                <w:rFonts w:ascii="Century Gothic" w:hAnsi="Century Gothic"/>
                <w:b/>
                <w:bCs/>
                <w:iCs/>
              </w:rPr>
              <w:t>:</w:t>
            </w:r>
          </w:p>
          <w:p w14:paraId="7A7A863C" w14:textId="64EC97F9" w:rsidR="0007797B" w:rsidRPr="00E20204" w:rsidRDefault="0007797B" w:rsidP="000C2BCE">
            <w:pPr>
              <w:pStyle w:val="Listenabsatz"/>
              <w:numPr>
                <w:ilvl w:val="0"/>
                <w:numId w:val="8"/>
              </w:numPr>
              <w:spacing w:after="120"/>
              <w:ind w:left="741" w:hanging="357"/>
              <w:contextualSpacing w:val="0"/>
              <w:rPr>
                <w:rFonts w:ascii="Century Gothic" w:hAnsi="Century Gothic"/>
                <w:i/>
                <w:iCs/>
                <w:sz w:val="20"/>
                <w:szCs w:val="20"/>
              </w:rPr>
            </w:pPr>
            <w:r w:rsidRPr="00E20204">
              <w:rPr>
                <w:rFonts w:ascii="Century Gothic" w:hAnsi="Century Gothic"/>
                <w:i/>
                <w:iCs/>
                <w:sz w:val="20"/>
                <w:szCs w:val="20"/>
              </w:rPr>
              <w:t>Warum ist dieser Kurs für besonders begabte und hochbegabte Kinder geeignet?</w:t>
            </w:r>
          </w:p>
          <w:p w14:paraId="1A9D0826" w14:textId="6842C781" w:rsidR="0007797B" w:rsidRPr="00E20204" w:rsidRDefault="0007797B" w:rsidP="000C2BCE">
            <w:pPr>
              <w:pStyle w:val="Listenabsatz"/>
              <w:numPr>
                <w:ilvl w:val="0"/>
                <w:numId w:val="8"/>
              </w:numPr>
              <w:spacing w:after="120"/>
              <w:ind w:left="741"/>
              <w:contextualSpacing w:val="0"/>
              <w:rPr>
                <w:rFonts w:ascii="Century Gothic" w:hAnsi="Century Gothic"/>
                <w:i/>
                <w:iCs/>
                <w:sz w:val="20"/>
                <w:szCs w:val="20"/>
              </w:rPr>
            </w:pPr>
            <w:r w:rsidRPr="00E20204">
              <w:rPr>
                <w:rFonts w:ascii="Century Gothic" w:hAnsi="Century Gothic"/>
                <w:i/>
                <w:iCs/>
                <w:sz w:val="20"/>
                <w:szCs w:val="20"/>
              </w:rPr>
              <w:t>Worin zeigt sich der erhöhte Anspruch</w:t>
            </w:r>
            <w:r w:rsidR="004914F2" w:rsidRPr="00E20204">
              <w:rPr>
                <w:rFonts w:ascii="Century Gothic" w:hAnsi="Century Gothic"/>
                <w:i/>
                <w:iCs/>
                <w:sz w:val="20"/>
                <w:szCs w:val="20"/>
              </w:rPr>
              <w:t xml:space="preserve">? </w:t>
            </w:r>
          </w:p>
          <w:p w14:paraId="4E0D3D3F" w14:textId="63CCFB11" w:rsidR="0007797B" w:rsidRPr="002F46AE" w:rsidRDefault="14541E3F" w:rsidP="4F2765A7">
            <w:pPr>
              <w:pStyle w:val="Listenabsatz"/>
              <w:numPr>
                <w:ilvl w:val="0"/>
                <w:numId w:val="8"/>
              </w:numPr>
              <w:ind w:left="741"/>
              <w:rPr>
                <w:rFonts w:ascii="Century Gothic" w:hAnsi="Century Gothic"/>
              </w:rPr>
            </w:pPr>
            <w:r w:rsidRPr="4F2765A7">
              <w:rPr>
                <w:rFonts w:ascii="Century Gothic" w:hAnsi="Century Gothic"/>
                <w:i/>
                <w:iCs/>
                <w:sz w:val="20"/>
                <w:szCs w:val="20"/>
              </w:rPr>
              <w:t xml:space="preserve">Was unterscheidet Ihren Kurs von anderen </w:t>
            </w:r>
            <w:r w:rsidR="04867072" w:rsidRPr="4F2765A7">
              <w:rPr>
                <w:rFonts w:ascii="Century Gothic" w:hAnsi="Century Gothic"/>
                <w:i/>
                <w:iCs/>
                <w:sz w:val="20"/>
                <w:szCs w:val="20"/>
              </w:rPr>
              <w:t>Lern</w:t>
            </w:r>
            <w:r w:rsidRPr="4F2765A7">
              <w:rPr>
                <w:rFonts w:ascii="Century Gothic" w:hAnsi="Century Gothic"/>
                <w:i/>
                <w:iCs/>
                <w:sz w:val="20"/>
                <w:szCs w:val="20"/>
              </w:rPr>
              <w:t>möglichkeiten</w:t>
            </w:r>
            <w:r w:rsidR="5AD6D9B1" w:rsidRPr="4F2765A7">
              <w:rPr>
                <w:rFonts w:ascii="Century Gothic" w:hAnsi="Century Gothic"/>
                <w:i/>
                <w:iCs/>
                <w:sz w:val="20"/>
                <w:szCs w:val="20"/>
              </w:rPr>
              <w:t xml:space="preserve"> für Grundschüler*innen (z. B. AGs am Nachmittag)?</w:t>
            </w:r>
          </w:p>
        </w:tc>
        <w:tc>
          <w:tcPr>
            <w:tcW w:w="4535" w:type="dxa"/>
          </w:tcPr>
          <w:p w14:paraId="6CF365DD" w14:textId="4FCFCCDF" w:rsidR="00120A5C" w:rsidRDefault="00A859B0" w:rsidP="008160B8">
            <w:pPr>
              <w:rPr>
                <w:rFonts w:ascii="Century Gothic" w:hAnsi="Century Gothic"/>
              </w:rPr>
            </w:pPr>
            <w:r w:rsidRPr="00A859B0">
              <w:rPr>
                <w:rFonts w:ascii="Century Gothic" w:hAnsi="Century Gothic"/>
              </w:rPr>
              <w:t xml:space="preserve">Der Kurs wurde als Hector Core Kurs speziell für begabte und hochbegabte Kinder entwickelt. </w:t>
            </w:r>
            <w:r w:rsidR="00120A5C" w:rsidRPr="00120A5C">
              <w:rPr>
                <w:rFonts w:ascii="Century Gothic" w:hAnsi="Century Gothic"/>
              </w:rPr>
              <w:t xml:space="preserve">Im geplanten Kurs werden die Lernenden schrittweise </w:t>
            </w:r>
            <w:r w:rsidR="005C54C5">
              <w:rPr>
                <w:rFonts w:ascii="Century Gothic" w:hAnsi="Century Gothic"/>
              </w:rPr>
              <w:t>an eine adäquate „Koordination von Theorie und Evidenz“ herangeführt. Im Kurs wird dies als ein „Abgleich von Vermutungen und Daten“ dargestellt. Das hohe kognitive Potential der hochbegabten wird durch die Lehrmethode „</w:t>
            </w:r>
            <w:proofErr w:type="spellStart"/>
            <w:r w:rsidR="005C54C5">
              <w:rPr>
                <w:rFonts w:ascii="Century Gothic" w:hAnsi="Century Gothic"/>
              </w:rPr>
              <w:t>Predict-Observe-Explain</w:t>
            </w:r>
            <w:proofErr w:type="spellEnd"/>
            <w:r w:rsidR="005C54C5">
              <w:rPr>
                <w:rFonts w:ascii="Century Gothic" w:hAnsi="Century Gothic"/>
              </w:rPr>
              <w:t>“ (</w:t>
            </w:r>
            <w:proofErr w:type="spellStart"/>
            <w:r w:rsidR="005C54C5">
              <w:rPr>
                <w:rFonts w:ascii="Century Gothic" w:hAnsi="Century Gothic"/>
              </w:rPr>
              <w:t>Gunstone</w:t>
            </w:r>
            <w:proofErr w:type="spellEnd"/>
            <w:r w:rsidR="005C54C5">
              <w:rPr>
                <w:rFonts w:ascii="Century Gothic" w:hAnsi="Century Gothic"/>
              </w:rPr>
              <w:t xml:space="preserve"> &amp; White, 1981) aktiviert. Hierbei stellen </w:t>
            </w:r>
            <w:proofErr w:type="gramStart"/>
            <w:r w:rsidR="005C54C5">
              <w:rPr>
                <w:rFonts w:ascii="Century Gothic" w:hAnsi="Century Gothic"/>
              </w:rPr>
              <w:t>die Kindern</w:t>
            </w:r>
            <w:proofErr w:type="gramEnd"/>
            <w:r w:rsidR="005C54C5">
              <w:rPr>
                <w:rFonts w:ascii="Century Gothic" w:hAnsi="Century Gothic"/>
              </w:rPr>
              <w:t xml:space="preserve"> zuerst Vermutungen auf, die dann abweichen können von den Daten, die im darauffolgenden Schritt gesammelt werden. Durch das kooperative Lernen (z.B. Johnson, Johnson, &amp; </w:t>
            </w:r>
            <w:proofErr w:type="spellStart"/>
            <w:r w:rsidR="005C54C5">
              <w:rPr>
                <w:rFonts w:ascii="Century Gothic" w:hAnsi="Century Gothic"/>
              </w:rPr>
              <w:t>Stanne</w:t>
            </w:r>
            <w:proofErr w:type="spellEnd"/>
            <w:r w:rsidR="005C54C5">
              <w:rPr>
                <w:rFonts w:ascii="Century Gothic" w:hAnsi="Century Gothic"/>
              </w:rPr>
              <w:t>, 2000)</w:t>
            </w:r>
            <w:r w:rsidR="00F970C1">
              <w:rPr>
                <w:rFonts w:ascii="Century Gothic" w:hAnsi="Century Gothic"/>
              </w:rPr>
              <w:t xml:space="preserve"> lernen die Kinder im gemeinsamen Austausch miteinander und voneinander. In einer gemeinsamen Sprache können Sie Ihre Konzepte miteinander abgleichen und diskutieren. </w:t>
            </w:r>
          </w:p>
        </w:tc>
      </w:tr>
      <w:tr w:rsidR="00F27936" w14:paraId="7491DBC4" w14:textId="77777777" w:rsidTr="4F2765A7">
        <w:trPr>
          <w:gridAfter w:val="1"/>
          <w:wAfter w:w="9" w:type="dxa"/>
          <w:trHeight w:val="3288"/>
        </w:trPr>
        <w:tc>
          <w:tcPr>
            <w:tcW w:w="4516" w:type="dxa"/>
            <w:vAlign w:val="center"/>
          </w:tcPr>
          <w:p w14:paraId="7DCFF2AA" w14:textId="77777777" w:rsidR="00F27936" w:rsidRPr="008625E3" w:rsidRDefault="00D43029" w:rsidP="008625E3">
            <w:pPr>
              <w:spacing w:after="120"/>
              <w:rPr>
                <w:rFonts w:ascii="Century Gothic" w:hAnsi="Century Gothic"/>
                <w:b/>
                <w:bCs/>
              </w:rPr>
            </w:pPr>
            <w:r w:rsidRPr="008625E3">
              <w:rPr>
                <w:rFonts w:ascii="Century Gothic" w:hAnsi="Century Gothic"/>
                <w:b/>
                <w:bCs/>
              </w:rPr>
              <w:t xml:space="preserve">Stellen Sie die </w:t>
            </w:r>
            <w:r w:rsidR="000C2BCE" w:rsidRPr="008625E3">
              <w:rPr>
                <w:rFonts w:ascii="Century Gothic" w:hAnsi="Century Gothic"/>
                <w:b/>
                <w:bCs/>
              </w:rPr>
              <w:t>Inhalte des Kurses in einen Zusammenhang mit dem Bildungsplan der jeweiligen Klassenstufe.</w:t>
            </w:r>
          </w:p>
          <w:p w14:paraId="7F5471EB" w14:textId="77777777" w:rsidR="000C2BCE" w:rsidRPr="00E20204" w:rsidRDefault="001268D0" w:rsidP="00E92D81">
            <w:pPr>
              <w:pStyle w:val="Listenabsatz"/>
              <w:numPr>
                <w:ilvl w:val="0"/>
                <w:numId w:val="9"/>
              </w:numPr>
              <w:spacing w:after="120"/>
              <w:ind w:left="714" w:hanging="357"/>
              <w:contextualSpacing w:val="0"/>
              <w:rPr>
                <w:rFonts w:ascii="Century Gothic" w:hAnsi="Century Gothic"/>
                <w:i/>
                <w:iCs/>
                <w:sz w:val="20"/>
                <w:szCs w:val="20"/>
              </w:rPr>
            </w:pPr>
            <w:r w:rsidRPr="00E20204">
              <w:rPr>
                <w:rFonts w:ascii="Century Gothic" w:hAnsi="Century Gothic"/>
                <w:i/>
                <w:iCs/>
                <w:sz w:val="20"/>
                <w:szCs w:val="20"/>
              </w:rPr>
              <w:t xml:space="preserve">Inwiefern </w:t>
            </w:r>
            <w:r w:rsidR="008625E3" w:rsidRPr="00E20204">
              <w:rPr>
                <w:rFonts w:ascii="Century Gothic" w:hAnsi="Century Gothic"/>
                <w:i/>
                <w:iCs/>
                <w:sz w:val="20"/>
                <w:szCs w:val="20"/>
              </w:rPr>
              <w:t>gehen die Kursinhalte über die Inhalte des normalen Schulunterrichts dieser Altersstufe hinaus?</w:t>
            </w:r>
          </w:p>
          <w:p w14:paraId="301C4630" w14:textId="77777777" w:rsidR="008625E3" w:rsidRPr="00E20204" w:rsidRDefault="008625E3" w:rsidP="0012594D">
            <w:pPr>
              <w:pStyle w:val="Listenabsatz"/>
              <w:numPr>
                <w:ilvl w:val="0"/>
                <w:numId w:val="9"/>
              </w:numPr>
              <w:spacing w:after="120"/>
              <w:ind w:left="714" w:hanging="357"/>
              <w:contextualSpacing w:val="0"/>
              <w:rPr>
                <w:rFonts w:ascii="Century Gothic" w:hAnsi="Century Gothic"/>
                <w:i/>
                <w:iCs/>
                <w:sz w:val="20"/>
                <w:szCs w:val="20"/>
              </w:rPr>
            </w:pPr>
            <w:r w:rsidRPr="00E20204">
              <w:rPr>
                <w:rFonts w:ascii="Century Gothic" w:hAnsi="Century Gothic"/>
                <w:i/>
                <w:iCs/>
                <w:sz w:val="20"/>
                <w:szCs w:val="20"/>
              </w:rPr>
              <w:t xml:space="preserve">Worin zeigt sich der </w:t>
            </w:r>
            <w:r w:rsidR="00E92D81" w:rsidRPr="00E20204">
              <w:rPr>
                <w:rFonts w:ascii="Century Gothic" w:hAnsi="Century Gothic"/>
                <w:i/>
                <w:iCs/>
                <w:sz w:val="20"/>
                <w:szCs w:val="20"/>
              </w:rPr>
              <w:t>erhöhte Anspruch?</w:t>
            </w:r>
          </w:p>
          <w:p w14:paraId="4FDACAA4" w14:textId="4E3800F2" w:rsidR="0012594D" w:rsidRPr="008625E3" w:rsidRDefault="0012594D" w:rsidP="008625E3">
            <w:pPr>
              <w:pStyle w:val="Listenabsatz"/>
              <w:numPr>
                <w:ilvl w:val="0"/>
                <w:numId w:val="9"/>
              </w:numPr>
              <w:rPr>
                <w:rFonts w:ascii="Century Gothic" w:hAnsi="Century Gothic"/>
                <w:i/>
                <w:iCs/>
              </w:rPr>
            </w:pPr>
            <w:r w:rsidRPr="00E20204">
              <w:rPr>
                <w:rFonts w:ascii="Century Gothic" w:hAnsi="Century Gothic"/>
                <w:i/>
                <w:iCs/>
                <w:sz w:val="20"/>
                <w:szCs w:val="20"/>
              </w:rPr>
              <w:t>Warum ist der Kurs besonders für diese Altersstufe geeignet?</w:t>
            </w:r>
          </w:p>
        </w:tc>
        <w:tc>
          <w:tcPr>
            <w:tcW w:w="4535" w:type="dxa"/>
          </w:tcPr>
          <w:p w14:paraId="2206342D" w14:textId="21B7BDAF" w:rsidR="00F970C1" w:rsidRPr="00F970C1" w:rsidRDefault="00F970C1" w:rsidP="00F970C1">
            <w:pPr>
              <w:rPr>
                <w:rFonts w:ascii="Century Gothic" w:hAnsi="Century Gothic"/>
              </w:rPr>
            </w:pPr>
            <w:r w:rsidRPr="00F970C1">
              <w:rPr>
                <w:rFonts w:ascii="Century Gothic" w:hAnsi="Century Gothic"/>
              </w:rPr>
              <w:t xml:space="preserve">Statistische Daten sind in der heutigen Gesellschaft eine wichtige Grundlage für fundierte Entscheidungen. Die Interpretation von Daten ist jedoch schwierig, und voreingenommene Interpretationen oder Irrtümer sind häufig. Daher wird häufig argumentiert, dass </w:t>
            </w:r>
            <w:r>
              <w:rPr>
                <w:rFonts w:ascii="Century Gothic" w:hAnsi="Century Gothic"/>
              </w:rPr>
              <w:t>das</w:t>
            </w:r>
            <w:r w:rsidRPr="00F970C1">
              <w:rPr>
                <w:rFonts w:ascii="Century Gothic" w:hAnsi="Century Gothic"/>
              </w:rPr>
              <w:t xml:space="preserve"> "statistisch</w:t>
            </w:r>
            <w:r>
              <w:rPr>
                <w:rFonts w:ascii="Century Gothic" w:hAnsi="Century Gothic"/>
              </w:rPr>
              <w:t>e</w:t>
            </w:r>
            <w:r w:rsidRPr="00F970C1">
              <w:rPr>
                <w:rFonts w:ascii="Century Gothic" w:hAnsi="Century Gothic"/>
              </w:rPr>
              <w:t xml:space="preserve"> </w:t>
            </w:r>
            <w:r>
              <w:rPr>
                <w:rFonts w:ascii="Century Gothic" w:hAnsi="Century Gothic"/>
              </w:rPr>
              <w:t>Denken</w:t>
            </w:r>
            <w:r w:rsidRPr="00F970C1">
              <w:rPr>
                <w:rFonts w:ascii="Century Gothic" w:hAnsi="Century Gothic"/>
              </w:rPr>
              <w:t xml:space="preserve">" </w:t>
            </w:r>
            <w:r>
              <w:rPr>
                <w:rFonts w:ascii="Century Gothic" w:hAnsi="Century Gothic"/>
              </w:rPr>
              <w:t>gestärkt werden muss</w:t>
            </w:r>
            <w:r w:rsidRPr="00F970C1">
              <w:rPr>
                <w:rFonts w:ascii="Century Gothic" w:hAnsi="Century Gothic"/>
              </w:rPr>
              <w:t xml:space="preserve">. </w:t>
            </w:r>
            <w:r>
              <w:rPr>
                <w:rFonts w:ascii="Century Gothic" w:hAnsi="Century Gothic"/>
              </w:rPr>
              <w:t>Adäquates s</w:t>
            </w:r>
            <w:r w:rsidRPr="00F970C1">
              <w:rPr>
                <w:rFonts w:ascii="Century Gothic" w:hAnsi="Century Gothic"/>
              </w:rPr>
              <w:t>tatistisch</w:t>
            </w:r>
            <w:r>
              <w:rPr>
                <w:rFonts w:ascii="Century Gothic" w:hAnsi="Century Gothic"/>
              </w:rPr>
              <w:t>es Denken</w:t>
            </w:r>
            <w:r w:rsidRPr="00F970C1">
              <w:rPr>
                <w:rFonts w:ascii="Century Gothic" w:hAnsi="Century Gothic"/>
              </w:rPr>
              <w:t xml:space="preserve"> bedeutet, statistische Daten zu verstehen und zu interpretieren, statistische Aussagen zu bewerten und in der Lage zu sein, sich an Diskursen zu beteiligen, die auf statistischen Daten basieren (z. B. </w:t>
            </w:r>
            <w:proofErr w:type="spellStart"/>
            <w:r w:rsidRPr="00F970C1">
              <w:rPr>
                <w:rFonts w:ascii="Century Gothic" w:hAnsi="Century Gothic"/>
              </w:rPr>
              <w:t>Wallman</w:t>
            </w:r>
            <w:proofErr w:type="spellEnd"/>
            <w:r w:rsidRPr="00F970C1">
              <w:rPr>
                <w:rFonts w:ascii="Century Gothic" w:hAnsi="Century Gothic"/>
              </w:rPr>
              <w:t xml:space="preserve">, 1993). Aufgrund ihrer Komplexität wird statistische Kompetenz oft frühestens in der Sekundarstufe berücksichtigt (Garfield, &amp; Ben-Zvi, 2004). Um das Entstehen statistischer Fehlvorstellungen zu verhindern, ist es jedoch wichtig, statistische Kompetenz bereits in der Grundschule zu fördern (z. B. Ben-Zvi &amp; </w:t>
            </w:r>
            <w:proofErr w:type="spellStart"/>
            <w:r w:rsidRPr="00F970C1">
              <w:rPr>
                <w:rFonts w:ascii="Century Gothic" w:hAnsi="Century Gothic"/>
              </w:rPr>
              <w:t>Sharett</w:t>
            </w:r>
            <w:proofErr w:type="spellEnd"/>
            <w:r w:rsidRPr="00F970C1">
              <w:rPr>
                <w:rFonts w:ascii="Century Gothic" w:hAnsi="Century Gothic"/>
              </w:rPr>
              <w:t>-Amir, 2005).</w:t>
            </w:r>
          </w:p>
          <w:p w14:paraId="630C74FE" w14:textId="77777777" w:rsidR="00F970C1" w:rsidRPr="00F970C1" w:rsidRDefault="00F970C1" w:rsidP="00F970C1">
            <w:pPr>
              <w:rPr>
                <w:rFonts w:ascii="Century Gothic" w:hAnsi="Century Gothic"/>
              </w:rPr>
            </w:pPr>
          </w:p>
          <w:p w14:paraId="28356143" w14:textId="1ECE7C41" w:rsidR="00C22753" w:rsidRDefault="00EC10C7" w:rsidP="008160B8">
            <w:pPr>
              <w:rPr>
                <w:rFonts w:ascii="Century Gothic" w:hAnsi="Century Gothic"/>
              </w:rPr>
            </w:pPr>
            <w:r>
              <w:rPr>
                <w:rFonts w:ascii="Century Gothic" w:hAnsi="Century Gothic"/>
              </w:rPr>
              <w:t xml:space="preserve">Im Bildungsplan für das Fach Mathematik wird das </w:t>
            </w:r>
            <w:r w:rsidR="00F970C1">
              <w:rPr>
                <w:rFonts w:ascii="Century Gothic" w:hAnsi="Century Gothic"/>
              </w:rPr>
              <w:t>statistische</w:t>
            </w:r>
            <w:r>
              <w:rPr>
                <w:rFonts w:ascii="Century Gothic" w:hAnsi="Century Gothic"/>
              </w:rPr>
              <w:t xml:space="preserve"> Denken i</w:t>
            </w:r>
            <w:r w:rsidR="00F970C1">
              <w:rPr>
                <w:rFonts w:ascii="Century Gothic" w:hAnsi="Century Gothic"/>
              </w:rPr>
              <w:t>n den</w:t>
            </w:r>
            <w:r>
              <w:rPr>
                <w:rFonts w:ascii="Century Gothic" w:hAnsi="Century Gothic"/>
              </w:rPr>
              <w:t xml:space="preserve"> Feld</w:t>
            </w:r>
            <w:r w:rsidR="00F970C1">
              <w:rPr>
                <w:rFonts w:ascii="Century Gothic" w:hAnsi="Century Gothic"/>
              </w:rPr>
              <w:t>ern</w:t>
            </w:r>
            <w:r>
              <w:rPr>
                <w:rFonts w:ascii="Century Gothic" w:hAnsi="Century Gothic"/>
              </w:rPr>
              <w:t xml:space="preserve"> der inhaltsbezogenen Kompetenz</w:t>
            </w:r>
            <w:r w:rsidR="00F970C1">
              <w:rPr>
                <w:rFonts w:ascii="Century Gothic" w:hAnsi="Century Gothic"/>
              </w:rPr>
              <w:t>en</w:t>
            </w:r>
            <w:r>
              <w:rPr>
                <w:rFonts w:ascii="Century Gothic" w:hAnsi="Century Gothic"/>
              </w:rPr>
              <w:t xml:space="preserve"> „</w:t>
            </w:r>
            <w:r w:rsidR="00F970C1">
              <w:rPr>
                <w:rFonts w:ascii="Century Gothic" w:hAnsi="Century Gothic"/>
              </w:rPr>
              <w:t>Größen und Messen</w:t>
            </w:r>
            <w:r>
              <w:rPr>
                <w:rFonts w:ascii="Century Gothic" w:hAnsi="Century Gothic"/>
              </w:rPr>
              <w:t xml:space="preserve">“ </w:t>
            </w:r>
            <w:r w:rsidR="00F970C1">
              <w:rPr>
                <w:rFonts w:ascii="Century Gothic" w:hAnsi="Century Gothic"/>
              </w:rPr>
              <w:t xml:space="preserve">sowie „Daten, Häufigkeit und Wahrscheinlichkeit“ </w:t>
            </w:r>
            <w:r>
              <w:rPr>
                <w:rFonts w:ascii="Century Gothic" w:hAnsi="Century Gothic"/>
              </w:rPr>
              <w:t xml:space="preserve">adressiert. </w:t>
            </w:r>
          </w:p>
          <w:p w14:paraId="72818F4B" w14:textId="6F632D99" w:rsidR="00F970C1" w:rsidRDefault="00F970C1" w:rsidP="008160B8">
            <w:pPr>
              <w:rPr>
                <w:rFonts w:ascii="Century Gothic" w:hAnsi="Century Gothic"/>
              </w:rPr>
            </w:pPr>
          </w:p>
          <w:p w14:paraId="220492C6" w14:textId="739DF50D" w:rsidR="001E131B" w:rsidRDefault="00F970C1" w:rsidP="008160B8">
            <w:pPr>
              <w:rPr>
                <w:rFonts w:ascii="Century Gothic" w:hAnsi="Century Gothic"/>
              </w:rPr>
            </w:pPr>
            <w:r>
              <w:rPr>
                <w:rFonts w:ascii="Century Gothic" w:hAnsi="Century Gothic"/>
              </w:rPr>
              <w:t>Die Kinder wenden z.B. das gelernte Wissen zum Messen mit verschiedenen Messwerkzeugen an, um Daten zu sammeln, dokumentieren diese und argumentieren mit ihnen in lebensnahen Sachkontexten.</w:t>
            </w:r>
          </w:p>
          <w:p w14:paraId="0DCEEA43" w14:textId="52FCC668" w:rsidR="001E131B" w:rsidRDefault="001E131B" w:rsidP="008160B8">
            <w:pPr>
              <w:rPr>
                <w:rFonts w:ascii="Century Gothic" w:hAnsi="Century Gothic"/>
              </w:rPr>
            </w:pPr>
            <w:r>
              <w:rPr>
                <w:rFonts w:ascii="Century Gothic" w:hAnsi="Century Gothic"/>
              </w:rPr>
              <w:t>Zudem wenden Sie ihr bereits gelerntes Wissen zum Darstellen von einfachen Tabellen und Diagrammen an und können solchen Darstellungen auch Informationen entnehmen.</w:t>
            </w:r>
          </w:p>
          <w:p w14:paraId="46545D53" w14:textId="657A2778" w:rsidR="001E131B" w:rsidRDefault="001E131B" w:rsidP="008160B8">
            <w:pPr>
              <w:rPr>
                <w:rFonts w:ascii="Century Gothic" w:hAnsi="Century Gothic"/>
              </w:rPr>
            </w:pPr>
            <w:r>
              <w:rPr>
                <w:rFonts w:ascii="Century Gothic" w:hAnsi="Century Gothic"/>
              </w:rPr>
              <w:t>Zudem vertiefen Sie ihre Erfahrungen und ihr Wissen zu Zufallsexperimenten, indem sie neue durchführen.</w:t>
            </w:r>
          </w:p>
          <w:p w14:paraId="1A4919C3" w14:textId="016E084A" w:rsidR="001E131B" w:rsidRDefault="001E131B" w:rsidP="008160B8">
            <w:pPr>
              <w:rPr>
                <w:rFonts w:ascii="Century Gothic" w:hAnsi="Century Gothic"/>
              </w:rPr>
            </w:pPr>
          </w:p>
          <w:p w14:paraId="6B4C4171" w14:textId="77777777" w:rsidR="00666BAA" w:rsidRDefault="003663B4" w:rsidP="00C22753">
            <w:pPr>
              <w:rPr>
                <w:rFonts w:ascii="Century Gothic" w:hAnsi="Century Gothic"/>
              </w:rPr>
            </w:pPr>
            <w:r>
              <w:rPr>
                <w:rFonts w:ascii="Century Gothic" w:hAnsi="Century Gothic"/>
              </w:rPr>
              <w:t xml:space="preserve">Darüber hinaus lernen Sie weitere statische Konzepte </w:t>
            </w:r>
            <w:r w:rsidR="005B1991">
              <w:rPr>
                <w:rFonts w:ascii="Century Gothic" w:hAnsi="Century Gothic"/>
              </w:rPr>
              <w:t xml:space="preserve">kennen und Strategien mit ihnen umzugehen. </w:t>
            </w:r>
          </w:p>
          <w:p w14:paraId="65168C54" w14:textId="77777777" w:rsidR="005B1991" w:rsidRDefault="005B1991" w:rsidP="00C22753">
            <w:pPr>
              <w:rPr>
                <w:rFonts w:ascii="Century Gothic" w:hAnsi="Century Gothic"/>
              </w:rPr>
            </w:pPr>
            <w:r>
              <w:rPr>
                <w:rFonts w:ascii="Century Gothic" w:hAnsi="Century Gothic"/>
              </w:rPr>
              <w:t>Zum Beispiel lernen Sie den Bestätigungsfehler kennen (engl. „</w:t>
            </w:r>
            <w:proofErr w:type="spellStart"/>
            <w:r>
              <w:rPr>
                <w:rFonts w:ascii="Century Gothic" w:hAnsi="Century Gothic"/>
              </w:rPr>
              <w:t>confirmation</w:t>
            </w:r>
            <w:proofErr w:type="spellEnd"/>
            <w:r>
              <w:rPr>
                <w:rFonts w:ascii="Century Gothic" w:hAnsi="Century Gothic"/>
              </w:rPr>
              <w:t xml:space="preserve"> </w:t>
            </w:r>
            <w:proofErr w:type="spellStart"/>
            <w:r>
              <w:rPr>
                <w:rFonts w:ascii="Century Gothic" w:hAnsi="Century Gothic"/>
              </w:rPr>
              <w:t>bias</w:t>
            </w:r>
            <w:proofErr w:type="spellEnd"/>
            <w:r>
              <w:rPr>
                <w:rFonts w:ascii="Century Gothic" w:hAnsi="Century Gothic"/>
              </w:rPr>
              <w:t>“). Dieser beschreibt die generelle Tendenz, dass Menschen eher nach Belegen suchen, die für ihre Vermutungen sprechen als sie zu widerlegen. Die Kinder lernen hierbei, auch gezielt nach Gegenevidenzen zu suchen.</w:t>
            </w:r>
          </w:p>
          <w:p w14:paraId="179CC72E" w14:textId="17E84EB2" w:rsidR="005B1991" w:rsidRPr="00957D65" w:rsidRDefault="005B1991" w:rsidP="00C22753">
            <w:pPr>
              <w:rPr>
                <w:rFonts w:ascii="Century Gothic" w:hAnsi="Century Gothic"/>
              </w:rPr>
            </w:pPr>
            <w:r>
              <w:rPr>
                <w:rFonts w:ascii="Century Gothic" w:hAnsi="Century Gothic"/>
              </w:rPr>
              <w:t xml:space="preserve">Ein weiteres Beispiel ist das Gesetz der großen Zahlen. Im Kurs lernen die Kinder, dass man mit mehr Daten größere Sicherheiten in seinen Aussagen hat. Das lernen Sie spielerisch kennen, indem sie herausfinden sollen, ob ihr Würfel gezinkt ist oder nicht und wiederholt ihre Vermutung an die momentane Datenlage anpassen. Das Gelernte wird dann in spielerischen Kontexten angewandt. </w:t>
            </w:r>
          </w:p>
        </w:tc>
      </w:tr>
    </w:tbl>
    <w:p w14:paraId="7DBB0854" w14:textId="77777777" w:rsidR="00F27936" w:rsidRDefault="00F27936">
      <w:pPr>
        <w:rPr>
          <w:rFonts w:ascii="Century Gothic" w:hAnsi="Century Gothic"/>
        </w:rPr>
      </w:pPr>
    </w:p>
    <w:p w14:paraId="5F3F4509" w14:textId="5BB75D4E" w:rsidR="00DB1CFE" w:rsidRPr="005C6204" w:rsidRDefault="00E83448" w:rsidP="00DB1CFE">
      <w:pPr>
        <w:rPr>
          <w:rFonts w:ascii="Century Gothic" w:hAnsi="Century Gothic"/>
          <w:b/>
          <w:bCs/>
          <w:sz w:val="26"/>
          <w:szCs w:val="26"/>
          <w:u w:val="single"/>
        </w:rPr>
      </w:pPr>
      <w:r>
        <w:rPr>
          <w:rFonts w:ascii="Century Gothic" w:hAnsi="Century Gothic"/>
          <w:b/>
          <w:bCs/>
          <w:sz w:val="26"/>
          <w:szCs w:val="26"/>
          <w:u w:val="single"/>
        </w:rPr>
        <w:br/>
      </w:r>
      <w:r w:rsidR="005C6204" w:rsidRPr="005C6204">
        <w:rPr>
          <w:rFonts w:ascii="Century Gothic" w:hAnsi="Century Gothic"/>
          <w:b/>
          <w:bCs/>
          <w:sz w:val="26"/>
          <w:szCs w:val="26"/>
          <w:u w:val="single"/>
        </w:rPr>
        <w:t>Hinweis:</w:t>
      </w:r>
    </w:p>
    <w:p w14:paraId="71AF43D3" w14:textId="071540DA" w:rsidR="00DB1CFE" w:rsidRPr="005C6204" w:rsidRDefault="00DB1CFE" w:rsidP="00DB1CFE">
      <w:pPr>
        <w:rPr>
          <w:rFonts w:ascii="Century Gothic" w:hAnsi="Century Gothic"/>
        </w:rPr>
      </w:pPr>
      <w:r w:rsidRPr="005C6204">
        <w:rPr>
          <w:rFonts w:ascii="Century Gothic" w:hAnsi="Century Gothic"/>
        </w:rPr>
        <w:t xml:space="preserve">Bei der Kurskonzeption ist es wichtig, auf einen ausgeglichenen Wechsel zwischen inhaltlichen Kurseinheiten und Pausen zu achten. </w:t>
      </w:r>
      <w:r w:rsidR="005C6204" w:rsidRPr="005C6204">
        <w:rPr>
          <w:rFonts w:ascii="Century Gothic" w:hAnsi="Century Gothic"/>
        </w:rPr>
        <w:t>Je nach Kursinhalt und Klassenstufe können sich die Kinder mehr oder weniger lang konzentrieren</w:t>
      </w:r>
      <w:r w:rsidR="009F326D">
        <w:rPr>
          <w:rFonts w:ascii="Century Gothic" w:hAnsi="Century Gothic"/>
        </w:rPr>
        <w:t>.</w:t>
      </w:r>
      <w:r w:rsidR="00712593">
        <w:rPr>
          <w:rFonts w:ascii="Century Gothic" w:hAnsi="Century Gothic"/>
        </w:rPr>
        <w:t xml:space="preserve"> </w:t>
      </w:r>
      <w:r w:rsidR="0092517A">
        <w:rPr>
          <w:rFonts w:ascii="Century Gothic" w:hAnsi="Century Gothic"/>
        </w:rPr>
        <w:t>Binden</w:t>
      </w:r>
      <w:r w:rsidR="00712593">
        <w:rPr>
          <w:rFonts w:ascii="Century Gothic" w:hAnsi="Century Gothic"/>
        </w:rPr>
        <w:t xml:space="preserve"> Sie</w:t>
      </w:r>
      <w:r w:rsidR="0092517A">
        <w:rPr>
          <w:rFonts w:ascii="Century Gothic" w:hAnsi="Century Gothic"/>
        </w:rPr>
        <w:t xml:space="preserve"> regelmäßig</w:t>
      </w:r>
      <w:r w:rsidR="00712593">
        <w:rPr>
          <w:rFonts w:ascii="Century Gothic" w:hAnsi="Century Gothic"/>
        </w:rPr>
        <w:t xml:space="preserve"> </w:t>
      </w:r>
      <w:r w:rsidR="00712593">
        <w:rPr>
          <w:rFonts w:ascii="Century Gothic" w:hAnsi="Century Gothic"/>
        </w:rPr>
        <w:lastRenderedPageBreak/>
        <w:t>kleine Spiele</w:t>
      </w:r>
      <w:r w:rsidR="0092517A">
        <w:rPr>
          <w:rFonts w:ascii="Century Gothic" w:hAnsi="Century Gothic"/>
        </w:rPr>
        <w:t xml:space="preserve"> und </w:t>
      </w:r>
      <w:proofErr w:type="spellStart"/>
      <w:r w:rsidR="0092517A">
        <w:rPr>
          <w:rFonts w:ascii="Century Gothic" w:hAnsi="Century Gothic"/>
        </w:rPr>
        <w:t>Energizer</w:t>
      </w:r>
      <w:proofErr w:type="spellEnd"/>
      <w:r w:rsidR="0092517A">
        <w:rPr>
          <w:rFonts w:ascii="Century Gothic" w:hAnsi="Century Gothic"/>
        </w:rPr>
        <w:t xml:space="preserve"> in Ihre Kurseinheiten ein, um die Konzentration der Kinder wieder auf das Kursthema zu lenken. </w:t>
      </w:r>
    </w:p>
    <w:p w14:paraId="3D798946" w14:textId="77777777" w:rsidR="005C6204" w:rsidRDefault="005C6204" w:rsidP="00DB1CFE">
      <w:pPr>
        <w:rPr>
          <w:rFonts w:ascii="Century Gothic" w:hAnsi="Century Gothic"/>
          <w:b/>
          <w:bCs/>
        </w:rPr>
      </w:pPr>
    </w:p>
    <w:p w14:paraId="2015C8D8" w14:textId="77777777" w:rsidR="005C6204" w:rsidRDefault="005C6204" w:rsidP="00DB1CFE">
      <w:pPr>
        <w:rPr>
          <w:rFonts w:ascii="Century Gothic" w:hAnsi="Century Gothic"/>
          <w:b/>
          <w:bCs/>
        </w:rPr>
      </w:pPr>
    </w:p>
    <w:p w14:paraId="29D46192" w14:textId="7A942329" w:rsidR="005C6204" w:rsidRPr="00DB1CFE" w:rsidRDefault="005C6204" w:rsidP="00DB1CFE">
      <w:pPr>
        <w:rPr>
          <w:rFonts w:ascii="Century Gothic" w:hAnsi="Century Gothic"/>
          <w:b/>
          <w:bCs/>
        </w:rPr>
        <w:sectPr w:rsidR="005C6204" w:rsidRPr="00DB1CFE" w:rsidSect="00C53A99">
          <w:pgSz w:w="11906" w:h="16838"/>
          <w:pgMar w:top="1134" w:right="1418" w:bottom="1134" w:left="1418" w:header="709" w:footer="709" w:gutter="0"/>
          <w:cols w:space="708"/>
          <w:docGrid w:linePitch="360"/>
        </w:sectPr>
      </w:pPr>
    </w:p>
    <w:tbl>
      <w:tblPr>
        <w:tblStyle w:val="Tabellenraster"/>
        <w:tblW w:w="0" w:type="auto"/>
        <w:tblLook w:val="04A0" w:firstRow="1" w:lastRow="0" w:firstColumn="1" w:lastColumn="0" w:noHBand="0" w:noVBand="1"/>
      </w:tblPr>
      <w:tblGrid>
        <w:gridCol w:w="4530"/>
        <w:gridCol w:w="4530"/>
      </w:tblGrid>
      <w:tr w:rsidR="00E92D81" w14:paraId="05A1E6FF" w14:textId="77777777" w:rsidTr="2064873B">
        <w:trPr>
          <w:trHeight w:val="567"/>
        </w:trPr>
        <w:tc>
          <w:tcPr>
            <w:tcW w:w="9060" w:type="dxa"/>
            <w:gridSpan w:val="2"/>
            <w:shd w:val="clear" w:color="auto" w:fill="C7D8E2"/>
            <w:vAlign w:val="center"/>
          </w:tcPr>
          <w:p w14:paraId="4AADB913" w14:textId="1080F4B3" w:rsidR="00E92D81" w:rsidRPr="00E92D81" w:rsidRDefault="0E92E8D3" w:rsidP="0025079D">
            <w:pPr>
              <w:pStyle w:val="Listenabsatz"/>
              <w:numPr>
                <w:ilvl w:val="0"/>
                <w:numId w:val="2"/>
              </w:numPr>
              <w:rPr>
                <w:rFonts w:ascii="Century Gothic" w:hAnsi="Century Gothic"/>
              </w:rPr>
            </w:pPr>
            <w:r w:rsidRPr="4F2765A7">
              <w:rPr>
                <w:rFonts w:ascii="Century Gothic" w:hAnsi="Century Gothic"/>
                <w:b/>
                <w:bCs/>
                <w:sz w:val="28"/>
                <w:szCs w:val="28"/>
              </w:rPr>
              <w:lastRenderedPageBreak/>
              <w:t>Kurs</w:t>
            </w:r>
            <w:r w:rsidR="48531742" w:rsidRPr="4F2765A7">
              <w:rPr>
                <w:rFonts w:ascii="Century Gothic" w:hAnsi="Century Gothic"/>
                <w:b/>
                <w:bCs/>
                <w:sz w:val="28"/>
                <w:szCs w:val="28"/>
              </w:rPr>
              <w:t>- und Lerngruppen</w:t>
            </w:r>
            <w:r w:rsidRPr="4F2765A7">
              <w:rPr>
                <w:rFonts w:ascii="Century Gothic" w:hAnsi="Century Gothic"/>
                <w:b/>
                <w:bCs/>
                <w:sz w:val="28"/>
                <w:szCs w:val="28"/>
              </w:rPr>
              <w:t>beschreibung</w:t>
            </w:r>
            <w:r w:rsidRPr="4F2765A7">
              <w:rPr>
                <w:rFonts w:ascii="Century Gothic" w:hAnsi="Century Gothic"/>
                <w:sz w:val="28"/>
                <w:szCs w:val="28"/>
              </w:rPr>
              <w:t xml:space="preserve"> </w:t>
            </w:r>
          </w:p>
        </w:tc>
      </w:tr>
      <w:tr w:rsidR="00E62244" w14:paraId="38021049" w14:textId="77777777" w:rsidTr="2064873B">
        <w:trPr>
          <w:trHeight w:val="976"/>
        </w:trPr>
        <w:tc>
          <w:tcPr>
            <w:tcW w:w="9060" w:type="dxa"/>
            <w:gridSpan w:val="2"/>
            <w:shd w:val="clear" w:color="auto" w:fill="F2F2F2" w:themeFill="background1" w:themeFillShade="F2"/>
            <w:vAlign w:val="center"/>
          </w:tcPr>
          <w:p w14:paraId="180CA426" w14:textId="78E60BE3" w:rsidR="00E62244" w:rsidRDefault="005D3B2E" w:rsidP="00294F71">
            <w:pPr>
              <w:rPr>
                <w:rFonts w:ascii="Century Gothic" w:hAnsi="Century Gothic"/>
              </w:rPr>
            </w:pPr>
            <w:r>
              <w:rPr>
                <w:rFonts w:ascii="Century Gothic" w:hAnsi="Century Gothic"/>
              </w:rPr>
              <w:t xml:space="preserve">In diesem Bereich geht es insbesondere um </w:t>
            </w:r>
            <w:r w:rsidR="00B27F8E">
              <w:rPr>
                <w:rFonts w:ascii="Century Gothic" w:hAnsi="Century Gothic"/>
              </w:rPr>
              <w:t xml:space="preserve">die </w:t>
            </w:r>
            <w:r w:rsidR="003B25C1">
              <w:rPr>
                <w:rFonts w:ascii="Century Gothic" w:hAnsi="Century Gothic"/>
              </w:rPr>
              <w:t>Lern</w:t>
            </w:r>
            <w:r w:rsidR="00B27F8E">
              <w:rPr>
                <w:rFonts w:ascii="Century Gothic" w:hAnsi="Century Gothic"/>
              </w:rPr>
              <w:t xml:space="preserve">gruppe und </w:t>
            </w:r>
            <w:r w:rsidR="00353BD6">
              <w:rPr>
                <w:rFonts w:ascii="Century Gothic" w:hAnsi="Century Gothic"/>
              </w:rPr>
              <w:t>d</w:t>
            </w:r>
            <w:r w:rsidR="00023F33">
              <w:rPr>
                <w:rFonts w:ascii="Century Gothic" w:hAnsi="Century Gothic"/>
              </w:rPr>
              <w:t xml:space="preserve">en </w:t>
            </w:r>
            <w:r w:rsidR="00B77EEC">
              <w:rPr>
                <w:rFonts w:ascii="Century Gothic" w:hAnsi="Century Gothic"/>
              </w:rPr>
              <w:t>Kompetenzzuwachs</w:t>
            </w:r>
            <w:r w:rsidR="00B27F8E">
              <w:rPr>
                <w:rFonts w:ascii="Century Gothic" w:hAnsi="Century Gothic"/>
              </w:rPr>
              <w:t xml:space="preserve">, der </w:t>
            </w:r>
            <w:r w:rsidR="003B25C1">
              <w:rPr>
                <w:rFonts w:ascii="Century Gothic" w:hAnsi="Century Gothic"/>
              </w:rPr>
              <w:t>durch die Kursteilnahme erreicht werden soll</w:t>
            </w:r>
            <w:r w:rsidR="00023F33">
              <w:rPr>
                <w:rFonts w:ascii="Century Gothic" w:hAnsi="Century Gothic"/>
              </w:rPr>
              <w:t xml:space="preserve">. </w:t>
            </w:r>
            <w:r w:rsidR="00AA4544">
              <w:rPr>
                <w:rFonts w:ascii="Century Gothic" w:hAnsi="Century Gothic"/>
              </w:rPr>
              <w:t xml:space="preserve">Bitte </w:t>
            </w:r>
            <w:r w:rsidR="00B77EEC">
              <w:rPr>
                <w:rFonts w:ascii="Century Gothic" w:hAnsi="Century Gothic"/>
              </w:rPr>
              <w:t>beantworten</w:t>
            </w:r>
            <w:r w:rsidR="00AA4544">
              <w:rPr>
                <w:rFonts w:ascii="Century Gothic" w:hAnsi="Century Gothic"/>
              </w:rPr>
              <w:t xml:space="preserve"> Sie</w:t>
            </w:r>
            <w:r w:rsidR="00C006A7">
              <w:rPr>
                <w:rFonts w:ascii="Century Gothic" w:hAnsi="Century Gothic"/>
              </w:rPr>
              <w:t>,</w:t>
            </w:r>
            <w:r w:rsidR="00AA4544">
              <w:rPr>
                <w:rFonts w:ascii="Century Gothic" w:hAnsi="Century Gothic"/>
              </w:rPr>
              <w:t xml:space="preserve"> die Fragen so konkret wie möglic</w:t>
            </w:r>
            <w:r w:rsidR="00B77EEC">
              <w:rPr>
                <w:rFonts w:ascii="Century Gothic" w:hAnsi="Century Gothic"/>
              </w:rPr>
              <w:t>h</w:t>
            </w:r>
            <w:r w:rsidR="00DC1A0E">
              <w:rPr>
                <w:rFonts w:ascii="Century Gothic" w:hAnsi="Century Gothic"/>
              </w:rPr>
              <w:t>.</w:t>
            </w:r>
          </w:p>
        </w:tc>
      </w:tr>
      <w:tr w:rsidR="00E92D81" w14:paraId="43D38841" w14:textId="77777777" w:rsidTr="2064873B">
        <w:trPr>
          <w:trHeight w:val="1757"/>
        </w:trPr>
        <w:tc>
          <w:tcPr>
            <w:tcW w:w="4530" w:type="dxa"/>
            <w:vAlign w:val="center"/>
          </w:tcPr>
          <w:p w14:paraId="13B1A9FD" w14:textId="0AF0069D" w:rsidR="00E92D81" w:rsidRPr="00294F71" w:rsidRDefault="00DC1A0E" w:rsidP="00294F71">
            <w:pPr>
              <w:spacing w:after="120"/>
              <w:rPr>
                <w:rFonts w:ascii="Century Gothic" w:hAnsi="Century Gothic"/>
                <w:b/>
              </w:rPr>
            </w:pPr>
            <w:r w:rsidRPr="00294F71">
              <w:rPr>
                <w:rFonts w:ascii="Century Gothic" w:hAnsi="Century Gothic"/>
                <w:b/>
              </w:rPr>
              <w:t>In welchem Bereich hat der Kurs seinen thematischen Schwerpunkt</w:t>
            </w:r>
            <w:r w:rsidR="00F412D6">
              <w:rPr>
                <w:rFonts w:ascii="Century Gothic" w:hAnsi="Century Gothic"/>
                <w:b/>
              </w:rPr>
              <w:t>? Warum?</w:t>
            </w:r>
          </w:p>
          <w:p w14:paraId="42378920" w14:textId="6134915A" w:rsidR="00DC1A0E" w:rsidRPr="00921005" w:rsidRDefault="00217C9A" w:rsidP="00294F71">
            <w:pPr>
              <w:rPr>
                <w:rFonts w:ascii="Century Gothic" w:hAnsi="Century Gothic"/>
                <w:i/>
                <w:iCs/>
                <w:sz w:val="20"/>
                <w:szCs w:val="20"/>
              </w:rPr>
            </w:pPr>
            <w:r w:rsidRPr="00921005">
              <w:rPr>
                <w:rFonts w:ascii="Century Gothic" w:hAnsi="Century Gothic"/>
                <w:i/>
                <w:iCs/>
                <w:sz w:val="20"/>
                <w:szCs w:val="20"/>
              </w:rPr>
              <w:t xml:space="preserve">(MINT-Bereich, sprachlicher Bereich, bildnerischer Bereich, musischer Bereich, </w:t>
            </w:r>
            <w:r w:rsidR="00294F71" w:rsidRPr="00921005">
              <w:rPr>
                <w:rFonts w:ascii="Century Gothic" w:hAnsi="Century Gothic"/>
                <w:i/>
                <w:iCs/>
                <w:sz w:val="20"/>
                <w:szCs w:val="20"/>
              </w:rPr>
              <w:t>sportlicher Bereich, sozialer Bereich, anderer Bereich)</w:t>
            </w:r>
          </w:p>
        </w:tc>
        <w:tc>
          <w:tcPr>
            <w:tcW w:w="4530" w:type="dxa"/>
          </w:tcPr>
          <w:p w14:paraId="67946AD6" w14:textId="69E027F5" w:rsidR="00E92D81" w:rsidRDefault="00666BAA" w:rsidP="00666BAA">
            <w:pPr>
              <w:rPr>
                <w:rFonts w:ascii="Century Gothic" w:hAnsi="Century Gothic"/>
              </w:rPr>
            </w:pPr>
            <w:r w:rsidRPr="00120A5C">
              <w:rPr>
                <w:rFonts w:ascii="Century Gothic" w:hAnsi="Century Gothic"/>
              </w:rPr>
              <w:t xml:space="preserve">Das </w:t>
            </w:r>
            <w:r w:rsidR="005B1991">
              <w:rPr>
                <w:rFonts w:ascii="Century Gothic" w:hAnsi="Century Gothic"/>
              </w:rPr>
              <w:t>statistische</w:t>
            </w:r>
            <w:r w:rsidRPr="00120A5C">
              <w:rPr>
                <w:rFonts w:ascii="Century Gothic" w:hAnsi="Century Gothic"/>
              </w:rPr>
              <w:t xml:space="preserve"> Denken </w:t>
            </w:r>
            <w:r w:rsidR="005B1991">
              <w:rPr>
                <w:rFonts w:ascii="Century Gothic" w:hAnsi="Century Gothic"/>
              </w:rPr>
              <w:t>wird dem MINT-Bereich zugeordnet, da das mathematische Feld „Statistik“ im Vordergrund steht.</w:t>
            </w:r>
          </w:p>
        </w:tc>
      </w:tr>
      <w:tr w:rsidR="00E92D81" w14:paraId="3AD94FB2" w14:textId="77777777" w:rsidTr="2064873B">
        <w:trPr>
          <w:trHeight w:val="2154"/>
        </w:trPr>
        <w:tc>
          <w:tcPr>
            <w:tcW w:w="4530" w:type="dxa"/>
            <w:vAlign w:val="center"/>
          </w:tcPr>
          <w:p w14:paraId="166B323E" w14:textId="60FBB779" w:rsidR="00E92D81" w:rsidRPr="00F17D0D" w:rsidRDefault="00661D32" w:rsidP="00115410">
            <w:pPr>
              <w:spacing w:after="120"/>
              <w:rPr>
                <w:rFonts w:ascii="Century Gothic" w:hAnsi="Century Gothic"/>
                <w:b/>
                <w:bCs/>
              </w:rPr>
            </w:pPr>
            <w:r w:rsidRPr="00F17D0D">
              <w:rPr>
                <w:rFonts w:ascii="Century Gothic" w:hAnsi="Century Gothic"/>
                <w:b/>
                <w:bCs/>
              </w:rPr>
              <w:t xml:space="preserve">Welche </w:t>
            </w:r>
            <w:r w:rsidR="003E2D10" w:rsidRPr="00F17D0D">
              <w:rPr>
                <w:rFonts w:ascii="Century Gothic" w:hAnsi="Century Gothic"/>
                <w:b/>
                <w:bCs/>
              </w:rPr>
              <w:t>V</w:t>
            </w:r>
            <w:r w:rsidR="00785D7F" w:rsidRPr="00F17D0D">
              <w:rPr>
                <w:rFonts w:ascii="Century Gothic" w:hAnsi="Century Gothic"/>
                <w:b/>
                <w:bCs/>
              </w:rPr>
              <w:t>oraussetzungen sind für eine Kurs</w:t>
            </w:r>
            <w:r w:rsidR="00150B92" w:rsidRPr="00F17D0D">
              <w:rPr>
                <w:rFonts w:ascii="Century Gothic" w:hAnsi="Century Gothic"/>
                <w:b/>
                <w:bCs/>
              </w:rPr>
              <w:t>teilnahme</w:t>
            </w:r>
            <w:r w:rsidR="00CD406B">
              <w:rPr>
                <w:rFonts w:ascii="Century Gothic" w:hAnsi="Century Gothic"/>
                <w:b/>
                <w:bCs/>
              </w:rPr>
              <w:t xml:space="preserve"> besonders</w:t>
            </w:r>
            <w:r w:rsidR="00150B92" w:rsidRPr="00F17D0D">
              <w:rPr>
                <w:rFonts w:ascii="Century Gothic" w:hAnsi="Century Gothic"/>
                <w:b/>
                <w:bCs/>
              </w:rPr>
              <w:t xml:space="preserve"> wichtig?</w:t>
            </w:r>
          </w:p>
          <w:p w14:paraId="251F10C3" w14:textId="40D27F34" w:rsidR="00150B92" w:rsidRPr="00F17D0D" w:rsidRDefault="0038699A" w:rsidP="00115410">
            <w:pPr>
              <w:rPr>
                <w:rFonts w:ascii="Century Gothic" w:hAnsi="Century Gothic"/>
                <w:i/>
                <w:iCs/>
              </w:rPr>
            </w:pPr>
            <w:r w:rsidRPr="00A760B6">
              <w:rPr>
                <w:rFonts w:ascii="Century Gothic" w:hAnsi="Century Gothic"/>
                <w:i/>
                <w:iCs/>
                <w:sz w:val="20"/>
                <w:szCs w:val="20"/>
              </w:rPr>
              <w:t>(z.B. Konzentrationsfähigkeit, Problemlöseverhalten, mathematisch</w:t>
            </w:r>
            <w:r w:rsidR="00F17D0D" w:rsidRPr="00A760B6">
              <w:rPr>
                <w:rFonts w:ascii="Century Gothic" w:hAnsi="Century Gothic"/>
                <w:i/>
                <w:iCs/>
                <w:sz w:val="20"/>
                <w:szCs w:val="20"/>
              </w:rPr>
              <w:t>-systemisches Denkvermögen, besondere Fingerfertigkeit, Interesse / Freude an bestimmten Themen, …)</w:t>
            </w:r>
          </w:p>
        </w:tc>
        <w:tc>
          <w:tcPr>
            <w:tcW w:w="4530" w:type="dxa"/>
          </w:tcPr>
          <w:p w14:paraId="33D2D8F0" w14:textId="520A3680" w:rsidR="00E92D81" w:rsidRDefault="00666BAA">
            <w:pPr>
              <w:rPr>
                <w:rFonts w:ascii="Century Gothic" w:hAnsi="Century Gothic"/>
              </w:rPr>
            </w:pPr>
            <w:r>
              <w:rPr>
                <w:rFonts w:ascii="Century Gothic" w:hAnsi="Century Gothic"/>
              </w:rPr>
              <w:t>Keine.</w:t>
            </w:r>
          </w:p>
        </w:tc>
      </w:tr>
      <w:tr w:rsidR="007A1A5F" w14:paraId="1BAC33F8" w14:textId="77777777" w:rsidTr="2064873B">
        <w:trPr>
          <w:trHeight w:val="1134"/>
        </w:trPr>
        <w:tc>
          <w:tcPr>
            <w:tcW w:w="4530" w:type="dxa"/>
            <w:vAlign w:val="center"/>
          </w:tcPr>
          <w:p w14:paraId="2EA651BE" w14:textId="77777777" w:rsidR="007A1A5F" w:rsidRDefault="00FF353A" w:rsidP="00115410">
            <w:pPr>
              <w:spacing w:after="120"/>
              <w:rPr>
                <w:rFonts w:ascii="Century Gothic" w:hAnsi="Century Gothic"/>
                <w:b/>
                <w:bCs/>
              </w:rPr>
            </w:pPr>
            <w:r>
              <w:rPr>
                <w:rFonts w:ascii="Century Gothic" w:hAnsi="Century Gothic"/>
                <w:b/>
                <w:bCs/>
              </w:rPr>
              <w:t xml:space="preserve">Wird spezielles Vorwissen für den Kurs benötigt? </w:t>
            </w:r>
          </w:p>
          <w:p w14:paraId="22846AAB" w14:textId="6E56C205" w:rsidR="00FF353A" w:rsidRPr="00A760B6" w:rsidRDefault="00FF353A" w:rsidP="00115410">
            <w:pPr>
              <w:spacing w:after="120"/>
              <w:rPr>
                <w:rFonts w:ascii="Century Gothic" w:hAnsi="Century Gothic"/>
                <w:i/>
                <w:iCs/>
                <w:sz w:val="20"/>
                <w:szCs w:val="20"/>
              </w:rPr>
            </w:pPr>
            <w:r w:rsidRPr="00A760B6">
              <w:rPr>
                <w:rFonts w:ascii="Century Gothic" w:hAnsi="Century Gothic"/>
                <w:i/>
                <w:iCs/>
                <w:sz w:val="20"/>
                <w:szCs w:val="20"/>
              </w:rPr>
              <w:t>Wenn ja, welches?</w:t>
            </w:r>
          </w:p>
        </w:tc>
        <w:tc>
          <w:tcPr>
            <w:tcW w:w="4530" w:type="dxa"/>
          </w:tcPr>
          <w:p w14:paraId="4CFCDCB7" w14:textId="1B221636" w:rsidR="007A1A5F" w:rsidRDefault="005B1991">
            <w:pPr>
              <w:rPr>
                <w:rFonts w:ascii="Century Gothic" w:hAnsi="Century Gothic"/>
              </w:rPr>
            </w:pPr>
            <w:r>
              <w:rPr>
                <w:rFonts w:ascii="Century Gothic" w:hAnsi="Century Gothic"/>
              </w:rPr>
              <w:t>Um am Kurs teilnehmen zu können brauchen die Kinder grundlegende Fähigkeiten im Lesen und Schreiben, Addieren und Subtrahieren. Fähigkeiten im Multiplizieren und Dividieren sind wünschenswert.</w:t>
            </w:r>
          </w:p>
        </w:tc>
      </w:tr>
      <w:tr w:rsidR="00E92D81" w14:paraId="67C602C8" w14:textId="77777777" w:rsidTr="2064873B">
        <w:trPr>
          <w:trHeight w:val="1644"/>
        </w:trPr>
        <w:tc>
          <w:tcPr>
            <w:tcW w:w="4530" w:type="dxa"/>
            <w:vAlign w:val="center"/>
          </w:tcPr>
          <w:p w14:paraId="7C87FACA" w14:textId="0BEE8699" w:rsidR="00E92D81" w:rsidRPr="0070285E" w:rsidRDefault="00651C49" w:rsidP="0070285E">
            <w:pPr>
              <w:spacing w:after="120"/>
              <w:rPr>
                <w:rFonts w:ascii="Century Gothic" w:hAnsi="Century Gothic"/>
                <w:b/>
                <w:bCs/>
              </w:rPr>
            </w:pPr>
            <w:r w:rsidRPr="0070285E">
              <w:rPr>
                <w:rFonts w:ascii="Century Gothic" w:hAnsi="Century Gothic"/>
                <w:b/>
                <w:bCs/>
              </w:rPr>
              <w:t xml:space="preserve">Welche </w:t>
            </w:r>
            <w:r w:rsidR="0070285E" w:rsidRPr="0070285E">
              <w:rPr>
                <w:rFonts w:ascii="Century Gothic" w:hAnsi="Century Gothic"/>
                <w:b/>
                <w:bCs/>
              </w:rPr>
              <w:t xml:space="preserve">sozialen </w:t>
            </w:r>
            <w:r w:rsidRPr="0070285E">
              <w:rPr>
                <w:rFonts w:ascii="Century Gothic" w:hAnsi="Century Gothic"/>
                <w:b/>
                <w:bCs/>
              </w:rPr>
              <w:t xml:space="preserve">Kompetenzen werden während des Kurses </w:t>
            </w:r>
            <w:r w:rsidR="00CD406B">
              <w:rPr>
                <w:rFonts w:ascii="Century Gothic" w:hAnsi="Century Gothic"/>
                <w:b/>
                <w:bCs/>
              </w:rPr>
              <w:t>insbesondere</w:t>
            </w:r>
            <w:r w:rsidRPr="0070285E">
              <w:rPr>
                <w:rFonts w:ascii="Century Gothic" w:hAnsi="Century Gothic"/>
                <w:b/>
                <w:bCs/>
              </w:rPr>
              <w:t xml:space="preserve"> gefördert?</w:t>
            </w:r>
          </w:p>
          <w:p w14:paraId="3DD337B5" w14:textId="69221A2D" w:rsidR="00651C49" w:rsidRPr="00A760B6" w:rsidRDefault="00651C49" w:rsidP="0070285E">
            <w:pPr>
              <w:rPr>
                <w:rFonts w:ascii="Century Gothic" w:hAnsi="Century Gothic"/>
                <w:sz w:val="20"/>
                <w:szCs w:val="20"/>
              </w:rPr>
            </w:pPr>
            <w:r w:rsidRPr="00A760B6">
              <w:rPr>
                <w:rFonts w:ascii="Century Gothic" w:hAnsi="Century Gothic"/>
                <w:sz w:val="20"/>
                <w:szCs w:val="20"/>
              </w:rPr>
              <w:t>(z.B. Förderung von sozialem Verhalten, Teamwork, Umgangsformen, …)</w:t>
            </w:r>
          </w:p>
        </w:tc>
        <w:tc>
          <w:tcPr>
            <w:tcW w:w="4530" w:type="dxa"/>
          </w:tcPr>
          <w:p w14:paraId="6B0CDEA3" w14:textId="0AF2EE62" w:rsidR="00E92D81" w:rsidRDefault="00E175B3">
            <w:pPr>
              <w:rPr>
                <w:rFonts w:ascii="Century Gothic" w:hAnsi="Century Gothic"/>
              </w:rPr>
            </w:pPr>
            <w:r>
              <w:rPr>
                <w:rFonts w:ascii="Century Gothic" w:hAnsi="Century Gothic"/>
              </w:rPr>
              <w:t xml:space="preserve">Das kooperative Arbeiten ist ein zentraler Aspekt des Kurses. Die Kinder erweitern ihre kommunikativen und kooperativen Kompetenzen, wenn sie sich gegenseitig Beschreibungen </w:t>
            </w:r>
            <w:r w:rsidR="005B1991">
              <w:rPr>
                <w:rFonts w:ascii="Century Gothic" w:hAnsi="Century Gothic"/>
              </w:rPr>
              <w:t xml:space="preserve">von Daten und Konzepten </w:t>
            </w:r>
            <w:r>
              <w:rPr>
                <w:rFonts w:ascii="Century Gothic" w:hAnsi="Century Gothic"/>
              </w:rPr>
              <w:t>geben, sich miteinander auf eine Lösung abstimmen und ihren Arbeitsprozess gemeinsam strukturieren.</w:t>
            </w:r>
          </w:p>
        </w:tc>
      </w:tr>
      <w:tr w:rsidR="007107CF" w14:paraId="71A437A1" w14:textId="77777777" w:rsidTr="2064873B">
        <w:trPr>
          <w:trHeight w:val="1361"/>
        </w:trPr>
        <w:tc>
          <w:tcPr>
            <w:tcW w:w="4530" w:type="dxa"/>
            <w:vAlign w:val="center"/>
          </w:tcPr>
          <w:p w14:paraId="4CF6FF8B" w14:textId="05B913A9" w:rsidR="007107CF" w:rsidRDefault="007107CF" w:rsidP="0070285E">
            <w:pPr>
              <w:spacing w:after="120"/>
              <w:rPr>
                <w:rFonts w:ascii="Century Gothic" w:hAnsi="Century Gothic"/>
                <w:b/>
                <w:bCs/>
              </w:rPr>
            </w:pPr>
            <w:r>
              <w:rPr>
                <w:rFonts w:ascii="Century Gothic" w:hAnsi="Century Gothic"/>
                <w:b/>
                <w:bCs/>
              </w:rPr>
              <w:t>Welche in</w:t>
            </w:r>
            <w:r w:rsidR="00101E1B">
              <w:rPr>
                <w:rFonts w:ascii="Century Gothic" w:hAnsi="Century Gothic"/>
                <w:b/>
                <w:bCs/>
              </w:rPr>
              <w:t xml:space="preserve">haltlichen </w:t>
            </w:r>
            <w:r w:rsidR="00C75DDA">
              <w:rPr>
                <w:rFonts w:ascii="Century Gothic" w:hAnsi="Century Gothic"/>
                <w:b/>
                <w:bCs/>
              </w:rPr>
              <w:t>Lernziele</w:t>
            </w:r>
            <w:r w:rsidR="00101E1B">
              <w:rPr>
                <w:rFonts w:ascii="Century Gothic" w:hAnsi="Century Gothic"/>
                <w:b/>
                <w:bCs/>
              </w:rPr>
              <w:t xml:space="preserve"> werden während des Kurses</w:t>
            </w:r>
            <w:r w:rsidR="006911C5">
              <w:rPr>
                <w:rFonts w:ascii="Century Gothic" w:hAnsi="Century Gothic"/>
                <w:b/>
                <w:bCs/>
              </w:rPr>
              <w:t xml:space="preserve"> erreicht</w:t>
            </w:r>
            <w:r w:rsidR="00101E1B">
              <w:rPr>
                <w:rFonts w:ascii="Century Gothic" w:hAnsi="Century Gothic"/>
                <w:b/>
                <w:bCs/>
              </w:rPr>
              <w:t>?</w:t>
            </w:r>
          </w:p>
          <w:p w14:paraId="2B9B47EA" w14:textId="3EC0CE59" w:rsidR="001C4E94" w:rsidRPr="006911C5" w:rsidRDefault="001C4E94" w:rsidP="006911C5">
            <w:pPr>
              <w:pStyle w:val="Listenabsatz"/>
              <w:numPr>
                <w:ilvl w:val="0"/>
                <w:numId w:val="13"/>
              </w:numPr>
              <w:spacing w:after="120"/>
              <w:ind w:left="714" w:hanging="357"/>
              <w:contextualSpacing w:val="0"/>
              <w:rPr>
                <w:rFonts w:ascii="Century Gothic" w:hAnsi="Century Gothic"/>
                <w:bCs/>
                <w:sz w:val="20"/>
                <w:szCs w:val="20"/>
              </w:rPr>
            </w:pPr>
            <w:r w:rsidRPr="00A760B6">
              <w:rPr>
                <w:rFonts w:ascii="Century Gothic" w:hAnsi="Century Gothic"/>
                <w:bCs/>
                <w:sz w:val="20"/>
                <w:szCs w:val="20"/>
              </w:rPr>
              <w:t>Welche Inhalte nehmen die Kinder aus dem Kurs mit?</w:t>
            </w:r>
          </w:p>
        </w:tc>
        <w:tc>
          <w:tcPr>
            <w:tcW w:w="4530" w:type="dxa"/>
          </w:tcPr>
          <w:p w14:paraId="1E0CFDC6" w14:textId="77777777" w:rsidR="005B1991" w:rsidRPr="005C54C5" w:rsidRDefault="005B1991" w:rsidP="005B1991">
            <w:pPr>
              <w:rPr>
                <w:rFonts w:ascii="Century Gothic" w:hAnsi="Century Gothic" w:cs="Arial"/>
              </w:rPr>
            </w:pPr>
            <w:r w:rsidRPr="005C54C5">
              <w:rPr>
                <w:rFonts w:ascii="Century Gothic" w:hAnsi="Century Gothic"/>
              </w:rPr>
              <w:t xml:space="preserve">Der Kurs verfolgt das Ziel, das statistische Denken zu fördern. </w:t>
            </w:r>
            <w:r w:rsidRPr="005C54C5">
              <w:rPr>
                <w:rFonts w:ascii="Century Gothic" w:hAnsi="Century Gothic" w:cs="Arial"/>
              </w:rPr>
              <w:t>Dabei steht die Erkundung der folgenden </w:t>
            </w:r>
            <w:r w:rsidRPr="005C54C5">
              <w:rPr>
                <w:rStyle w:val="Fett"/>
                <w:rFonts w:ascii="Century Gothic" w:eastAsiaTheme="majorEastAsia" w:hAnsi="Century Gothic" w:cs="Arial"/>
              </w:rPr>
              <w:t>statistischen Konzepte</w:t>
            </w:r>
            <w:r w:rsidRPr="005C54C5">
              <w:rPr>
                <w:rFonts w:ascii="Century Gothic" w:hAnsi="Century Gothic" w:cs="Arial"/>
              </w:rPr>
              <w:t> im Vordergrund…:</w:t>
            </w:r>
          </w:p>
          <w:p w14:paraId="73705FC8" w14:textId="77777777" w:rsidR="005B1991" w:rsidRPr="005C54C5" w:rsidRDefault="005B1991" w:rsidP="005B1991">
            <w:pPr>
              <w:pStyle w:val="Listenabsatz"/>
              <w:numPr>
                <w:ilvl w:val="0"/>
                <w:numId w:val="33"/>
              </w:numPr>
              <w:rPr>
                <w:rFonts w:ascii="Century Gothic" w:hAnsi="Century Gothic" w:cs="Arial"/>
              </w:rPr>
            </w:pPr>
            <w:r w:rsidRPr="005C54C5">
              <w:rPr>
                <w:rFonts w:ascii="Century Gothic" w:hAnsi="Century Gothic" w:cs="Arial"/>
              </w:rPr>
              <w:t>Zufall und Variabilität</w:t>
            </w:r>
          </w:p>
          <w:p w14:paraId="3917671B" w14:textId="77777777" w:rsidR="005B1991" w:rsidRPr="005C54C5" w:rsidRDefault="005B1991" w:rsidP="005B1991">
            <w:pPr>
              <w:pStyle w:val="Listenabsatz"/>
              <w:numPr>
                <w:ilvl w:val="0"/>
                <w:numId w:val="33"/>
              </w:numPr>
              <w:rPr>
                <w:rFonts w:ascii="Century Gothic" w:hAnsi="Century Gothic" w:cs="Arial"/>
              </w:rPr>
            </w:pPr>
            <w:r w:rsidRPr="005C54C5">
              <w:rPr>
                <w:rFonts w:ascii="Century Gothic" w:hAnsi="Century Gothic" w:cs="Arial"/>
              </w:rPr>
              <w:t>Gesetz der großen Zahlen</w:t>
            </w:r>
          </w:p>
          <w:p w14:paraId="51DB3C91" w14:textId="77777777" w:rsidR="005B1991" w:rsidRPr="005C54C5" w:rsidRDefault="005B1991" w:rsidP="005B1991">
            <w:pPr>
              <w:pStyle w:val="Listenabsatz"/>
              <w:numPr>
                <w:ilvl w:val="0"/>
                <w:numId w:val="33"/>
              </w:numPr>
              <w:rPr>
                <w:rFonts w:ascii="Century Gothic" w:hAnsi="Century Gothic" w:cs="Arial"/>
              </w:rPr>
            </w:pPr>
            <w:r w:rsidRPr="005C54C5">
              <w:rPr>
                <w:rFonts w:ascii="Century Gothic" w:hAnsi="Century Gothic" w:cs="Arial"/>
              </w:rPr>
              <w:t>Repräsentativität</w:t>
            </w:r>
          </w:p>
          <w:p w14:paraId="62AF64A2" w14:textId="77777777" w:rsidR="005B1991" w:rsidRPr="005C54C5" w:rsidRDefault="005B1991" w:rsidP="005B1991">
            <w:pPr>
              <w:pStyle w:val="StandardWeb"/>
              <w:rPr>
                <w:rFonts w:ascii="Century Gothic" w:hAnsi="Century Gothic" w:cs="Arial"/>
                <w:sz w:val="22"/>
                <w:szCs w:val="22"/>
                <w:highlight w:val="cyan"/>
              </w:rPr>
            </w:pPr>
          </w:p>
          <w:p w14:paraId="7DB49282" w14:textId="77777777" w:rsidR="005B1991" w:rsidRPr="005C54C5" w:rsidRDefault="005B1991" w:rsidP="005B1991">
            <w:pPr>
              <w:pStyle w:val="StandardWeb"/>
              <w:rPr>
                <w:rFonts w:ascii="Century Gothic" w:hAnsi="Century Gothic" w:cs="Arial"/>
                <w:sz w:val="22"/>
                <w:szCs w:val="22"/>
              </w:rPr>
            </w:pPr>
            <w:r w:rsidRPr="005C54C5">
              <w:rPr>
                <w:rFonts w:ascii="Century Gothic" w:hAnsi="Century Gothic" w:cs="Arial"/>
                <w:sz w:val="22"/>
                <w:szCs w:val="22"/>
              </w:rPr>
              <w:t>… und die Erweiterung der folgenden </w:t>
            </w:r>
            <w:r w:rsidRPr="005C54C5">
              <w:rPr>
                <w:rStyle w:val="Fett"/>
                <w:rFonts w:ascii="Century Gothic" w:eastAsiaTheme="majorEastAsia" w:hAnsi="Century Gothic" w:cs="Arial"/>
                <w:sz w:val="22"/>
                <w:szCs w:val="22"/>
              </w:rPr>
              <w:t>Kompetenzen</w:t>
            </w:r>
            <w:r w:rsidRPr="005C54C5">
              <w:rPr>
                <w:rFonts w:ascii="Century Gothic" w:hAnsi="Century Gothic" w:cs="Arial"/>
                <w:sz w:val="22"/>
                <w:szCs w:val="22"/>
              </w:rPr>
              <w:t>:</w:t>
            </w:r>
          </w:p>
          <w:p w14:paraId="13658881" w14:textId="77777777" w:rsidR="005B1991" w:rsidRPr="005C54C5" w:rsidRDefault="005B1991" w:rsidP="005B1991">
            <w:pPr>
              <w:pStyle w:val="Listenabsatz"/>
              <w:numPr>
                <w:ilvl w:val="0"/>
                <w:numId w:val="33"/>
              </w:numPr>
              <w:rPr>
                <w:rFonts w:ascii="Century Gothic" w:hAnsi="Century Gothic" w:cs="Arial"/>
              </w:rPr>
            </w:pPr>
            <w:r w:rsidRPr="005C54C5">
              <w:rPr>
                <w:rFonts w:ascii="Century Gothic" w:hAnsi="Century Gothic" w:cs="Arial"/>
              </w:rPr>
              <w:t>Strategien beim Datensammeln</w:t>
            </w:r>
          </w:p>
          <w:p w14:paraId="39327955" w14:textId="77777777" w:rsidR="005B1991" w:rsidRPr="005C54C5" w:rsidRDefault="005B1991" w:rsidP="005B1991">
            <w:pPr>
              <w:pStyle w:val="Listenabsatz"/>
              <w:numPr>
                <w:ilvl w:val="0"/>
                <w:numId w:val="33"/>
              </w:numPr>
              <w:rPr>
                <w:rFonts w:ascii="Century Gothic" w:hAnsi="Century Gothic" w:cs="Arial"/>
                <w:i/>
              </w:rPr>
            </w:pPr>
            <w:r w:rsidRPr="005C54C5">
              <w:rPr>
                <w:rFonts w:ascii="Century Gothic" w:hAnsi="Century Gothic" w:cs="Arial"/>
              </w:rPr>
              <w:t>Weniger voreilige Schlüsse ziehen</w:t>
            </w:r>
          </w:p>
          <w:p w14:paraId="60657BC2" w14:textId="77777777" w:rsidR="005B1991" w:rsidRPr="005C54C5" w:rsidRDefault="005B1991" w:rsidP="005B1991">
            <w:pPr>
              <w:pStyle w:val="Listenabsatz"/>
              <w:numPr>
                <w:ilvl w:val="0"/>
                <w:numId w:val="33"/>
              </w:numPr>
              <w:rPr>
                <w:rFonts w:ascii="Century Gothic" w:hAnsi="Century Gothic" w:cs="Arial"/>
              </w:rPr>
            </w:pPr>
            <w:r w:rsidRPr="005C54C5">
              <w:rPr>
                <w:rFonts w:ascii="Century Gothic" w:hAnsi="Century Gothic" w:cs="Arial"/>
              </w:rPr>
              <w:t>Datenbasiertes Argumentieren</w:t>
            </w:r>
          </w:p>
          <w:p w14:paraId="7F22B5C5" w14:textId="78578AE0" w:rsidR="007107CF" w:rsidRPr="005B1991" w:rsidRDefault="005B1991" w:rsidP="005B1991">
            <w:pPr>
              <w:pStyle w:val="Listenabsatz"/>
              <w:numPr>
                <w:ilvl w:val="0"/>
                <w:numId w:val="33"/>
              </w:numPr>
              <w:rPr>
                <w:rFonts w:ascii="Century Gothic" w:hAnsi="Century Gothic" w:cs="Arial"/>
              </w:rPr>
            </w:pPr>
            <w:r w:rsidRPr="005C54C5">
              <w:rPr>
                <w:rFonts w:ascii="Century Gothic" w:hAnsi="Century Gothic" w:cs="Arial"/>
              </w:rPr>
              <w:t>Förderung des Selbstkonzept im Umgang mit Daten</w:t>
            </w:r>
          </w:p>
        </w:tc>
      </w:tr>
      <w:tr w:rsidR="00A760B6" w14:paraId="29BBAAAA" w14:textId="77777777" w:rsidTr="2064873B">
        <w:trPr>
          <w:trHeight w:val="1984"/>
        </w:trPr>
        <w:tc>
          <w:tcPr>
            <w:tcW w:w="4530" w:type="dxa"/>
            <w:vAlign w:val="center"/>
          </w:tcPr>
          <w:p w14:paraId="33320306" w14:textId="7897E1E3" w:rsidR="007564FC" w:rsidRDefault="00A760B6" w:rsidP="0070285E">
            <w:pPr>
              <w:spacing w:after="120"/>
              <w:rPr>
                <w:rFonts w:ascii="Century Gothic" w:hAnsi="Century Gothic"/>
                <w:b/>
                <w:bCs/>
              </w:rPr>
            </w:pPr>
            <w:r>
              <w:rPr>
                <w:rFonts w:ascii="Century Gothic" w:hAnsi="Century Gothic"/>
                <w:b/>
                <w:bCs/>
              </w:rPr>
              <w:lastRenderedPageBreak/>
              <w:t>Welche Methoden</w:t>
            </w:r>
            <w:r w:rsidR="00A067D8">
              <w:rPr>
                <w:rFonts w:ascii="Century Gothic" w:hAnsi="Century Gothic"/>
                <w:b/>
                <w:bCs/>
              </w:rPr>
              <w:t xml:space="preserve"> </w:t>
            </w:r>
            <w:r w:rsidR="007564FC">
              <w:rPr>
                <w:rFonts w:ascii="Century Gothic" w:hAnsi="Century Gothic"/>
                <w:b/>
                <w:bCs/>
              </w:rPr>
              <w:t>bilden den Schwerpunkt</w:t>
            </w:r>
            <w:r w:rsidR="007829E2">
              <w:rPr>
                <w:rFonts w:ascii="Century Gothic" w:hAnsi="Century Gothic"/>
                <w:b/>
                <w:bCs/>
              </w:rPr>
              <w:t xml:space="preserve"> während des Kurses</w:t>
            </w:r>
            <w:r w:rsidR="007564FC">
              <w:rPr>
                <w:rFonts w:ascii="Century Gothic" w:hAnsi="Century Gothic"/>
                <w:b/>
                <w:bCs/>
              </w:rPr>
              <w:t>?</w:t>
            </w:r>
          </w:p>
          <w:p w14:paraId="3484F28C" w14:textId="62CF08CF" w:rsidR="00A760B6" w:rsidRPr="007564FC" w:rsidRDefault="007564FC" w:rsidP="007564FC">
            <w:pPr>
              <w:pStyle w:val="Listenabsatz"/>
              <w:numPr>
                <w:ilvl w:val="0"/>
                <w:numId w:val="17"/>
              </w:numPr>
              <w:spacing w:after="120"/>
              <w:ind w:left="782" w:hanging="357"/>
              <w:contextualSpacing w:val="0"/>
              <w:rPr>
                <w:rFonts w:ascii="Century Gothic" w:hAnsi="Century Gothic"/>
                <w:b/>
                <w:bCs/>
                <w:sz w:val="20"/>
                <w:szCs w:val="20"/>
              </w:rPr>
            </w:pPr>
            <w:r w:rsidRPr="007564FC">
              <w:rPr>
                <w:rFonts w:ascii="Century Gothic" w:hAnsi="Century Gothic"/>
                <w:sz w:val="20"/>
                <w:szCs w:val="20"/>
              </w:rPr>
              <w:t>Nennen Sie zentrale Methoden und erläutern Sie deren Sinnhaftigkeit.</w:t>
            </w:r>
          </w:p>
          <w:p w14:paraId="32E19BE6" w14:textId="0BB187B6" w:rsidR="007564FC" w:rsidRPr="007564FC" w:rsidRDefault="007564FC" w:rsidP="007564FC">
            <w:pPr>
              <w:pStyle w:val="Listenabsatz"/>
              <w:numPr>
                <w:ilvl w:val="0"/>
                <w:numId w:val="17"/>
              </w:numPr>
              <w:spacing w:after="120"/>
              <w:rPr>
                <w:rFonts w:ascii="Century Gothic" w:hAnsi="Century Gothic"/>
              </w:rPr>
            </w:pPr>
            <w:r w:rsidRPr="007564FC">
              <w:rPr>
                <w:rFonts w:ascii="Century Gothic" w:hAnsi="Century Gothic"/>
                <w:sz w:val="20"/>
                <w:szCs w:val="20"/>
              </w:rPr>
              <w:t xml:space="preserve">Inwiefern unterstützt diese Methode den Lernfortschritt der Kinder? </w:t>
            </w:r>
          </w:p>
        </w:tc>
        <w:tc>
          <w:tcPr>
            <w:tcW w:w="4530" w:type="dxa"/>
          </w:tcPr>
          <w:p w14:paraId="1782C882" w14:textId="68D346B1" w:rsidR="00360261" w:rsidRDefault="007E4A4C" w:rsidP="00360261">
            <w:pPr>
              <w:pStyle w:val="Listenabsatz"/>
              <w:numPr>
                <w:ilvl w:val="0"/>
                <w:numId w:val="13"/>
              </w:numPr>
              <w:ind w:left="305" w:hanging="305"/>
              <w:rPr>
                <w:rFonts w:ascii="Century Gothic" w:hAnsi="Century Gothic"/>
              </w:rPr>
            </w:pPr>
            <w:r>
              <w:rPr>
                <w:rFonts w:ascii="Century Gothic" w:hAnsi="Century Gothic"/>
                <w:b/>
              </w:rPr>
              <w:t>„</w:t>
            </w:r>
            <w:proofErr w:type="spellStart"/>
            <w:r w:rsidR="005B1991" w:rsidRPr="005B1991">
              <w:rPr>
                <w:rFonts w:ascii="Century Gothic" w:hAnsi="Century Gothic"/>
                <w:b/>
              </w:rPr>
              <w:t>Predict-Observe-Explain</w:t>
            </w:r>
            <w:proofErr w:type="spellEnd"/>
            <w:r>
              <w:rPr>
                <w:rFonts w:ascii="Century Gothic" w:hAnsi="Century Gothic"/>
                <w:b/>
              </w:rPr>
              <w:t>“</w:t>
            </w:r>
            <w:r w:rsidR="00360261" w:rsidRPr="005B1991">
              <w:rPr>
                <w:rFonts w:ascii="Century Gothic" w:hAnsi="Century Gothic"/>
                <w:b/>
              </w:rPr>
              <w:t xml:space="preserve">: </w:t>
            </w:r>
            <w:r w:rsidR="005B1991" w:rsidRPr="005B1991">
              <w:rPr>
                <w:rFonts w:ascii="Century Gothic" w:hAnsi="Century Gothic"/>
              </w:rPr>
              <w:t>Zu Beginn einer Kur</w:t>
            </w:r>
            <w:r w:rsidR="005B1991">
              <w:rPr>
                <w:rFonts w:ascii="Century Gothic" w:hAnsi="Century Gothic"/>
              </w:rPr>
              <w:t>ssitzung stellen die Kinder meist eine Vermutung auf („</w:t>
            </w:r>
            <w:proofErr w:type="spellStart"/>
            <w:r w:rsidR="005B1991">
              <w:rPr>
                <w:rFonts w:ascii="Century Gothic" w:hAnsi="Century Gothic"/>
              </w:rPr>
              <w:t>Predict</w:t>
            </w:r>
            <w:proofErr w:type="spellEnd"/>
            <w:r w:rsidR="005B1991">
              <w:rPr>
                <w:rFonts w:ascii="Century Gothic" w:hAnsi="Century Gothic"/>
              </w:rPr>
              <w:t>“-Phase</w:t>
            </w:r>
            <w:r>
              <w:rPr>
                <w:rFonts w:ascii="Century Gothic" w:hAnsi="Century Gothic"/>
              </w:rPr>
              <w:t>), die anschließend mit selbst gesammelten Daten verglichen werden kann („</w:t>
            </w:r>
            <w:proofErr w:type="spellStart"/>
            <w:r>
              <w:rPr>
                <w:rFonts w:ascii="Century Gothic" w:hAnsi="Century Gothic"/>
              </w:rPr>
              <w:t>Observe</w:t>
            </w:r>
            <w:proofErr w:type="spellEnd"/>
            <w:r>
              <w:rPr>
                <w:rFonts w:ascii="Century Gothic" w:hAnsi="Century Gothic"/>
              </w:rPr>
              <w:t>“-Phase). Bei möglichen Abweichungen zwischen Vermutung und Daten können Fehlkonzepte von Kindern aufgegriffen werden und im Anschluss im gemeinsamen Austausch korrigiert werden („</w:t>
            </w:r>
            <w:proofErr w:type="spellStart"/>
            <w:r>
              <w:rPr>
                <w:rFonts w:ascii="Century Gothic" w:hAnsi="Century Gothic"/>
              </w:rPr>
              <w:t>Explain</w:t>
            </w:r>
            <w:proofErr w:type="spellEnd"/>
            <w:r>
              <w:rPr>
                <w:rFonts w:ascii="Century Gothic" w:hAnsi="Century Gothic"/>
              </w:rPr>
              <w:t>“-Phase)</w:t>
            </w:r>
          </w:p>
          <w:p w14:paraId="0C4BF5B5" w14:textId="0C6448EC" w:rsidR="00F44BAB" w:rsidRPr="005B1991" w:rsidRDefault="00F44BAB" w:rsidP="00360261">
            <w:pPr>
              <w:pStyle w:val="Listenabsatz"/>
              <w:numPr>
                <w:ilvl w:val="0"/>
                <w:numId w:val="13"/>
              </w:numPr>
              <w:ind w:left="305" w:hanging="305"/>
              <w:rPr>
                <w:rFonts w:ascii="Century Gothic" w:hAnsi="Century Gothic"/>
              </w:rPr>
            </w:pPr>
            <w:r w:rsidRPr="00360261">
              <w:rPr>
                <w:rFonts w:ascii="Century Gothic" w:hAnsi="Century Gothic"/>
                <w:b/>
              </w:rPr>
              <w:t xml:space="preserve">Kooperatives </w:t>
            </w:r>
            <w:r>
              <w:rPr>
                <w:rFonts w:ascii="Century Gothic" w:hAnsi="Century Gothic"/>
                <w:b/>
              </w:rPr>
              <w:t>Lernen</w:t>
            </w:r>
            <w:r w:rsidRPr="00360261">
              <w:rPr>
                <w:rFonts w:ascii="Century Gothic" w:hAnsi="Century Gothic"/>
                <w:b/>
              </w:rPr>
              <w:t>:</w:t>
            </w:r>
            <w:r w:rsidRPr="00360261">
              <w:rPr>
                <w:rFonts w:ascii="Century Gothic" w:hAnsi="Century Gothic"/>
              </w:rPr>
              <w:t xml:space="preserve"> Anlass für Austausch; Anwendung des </w:t>
            </w:r>
            <w:r>
              <w:rPr>
                <w:rFonts w:ascii="Century Gothic" w:hAnsi="Century Gothic"/>
              </w:rPr>
              <w:t>statistischen</w:t>
            </w:r>
            <w:r w:rsidRPr="00360261">
              <w:rPr>
                <w:rFonts w:ascii="Century Gothic" w:hAnsi="Century Gothic"/>
              </w:rPr>
              <w:t xml:space="preserve"> Wortschatzes und Erweiterung der Kompetenz des Kommunizierens und Argumentierens über </w:t>
            </w:r>
            <w:r>
              <w:rPr>
                <w:rFonts w:ascii="Century Gothic" w:hAnsi="Century Gothic"/>
              </w:rPr>
              <w:t>Daten</w:t>
            </w:r>
          </w:p>
          <w:p w14:paraId="65380AD5" w14:textId="2507773B" w:rsidR="00360261" w:rsidRPr="00360261" w:rsidRDefault="007E4A4C" w:rsidP="00360261">
            <w:pPr>
              <w:pStyle w:val="Listenabsatz"/>
              <w:numPr>
                <w:ilvl w:val="0"/>
                <w:numId w:val="13"/>
              </w:numPr>
              <w:ind w:left="305" w:hanging="305"/>
              <w:rPr>
                <w:rFonts w:ascii="Century Gothic" w:hAnsi="Century Gothic"/>
              </w:rPr>
            </w:pPr>
            <w:r>
              <w:rPr>
                <w:rFonts w:ascii="Century Gothic" w:hAnsi="Century Gothic"/>
                <w:b/>
              </w:rPr>
              <w:t>Spielerischer Rahmen</w:t>
            </w:r>
            <w:r w:rsidR="00360261" w:rsidRPr="00360261">
              <w:rPr>
                <w:rFonts w:ascii="Century Gothic" w:hAnsi="Century Gothic"/>
                <w:b/>
              </w:rPr>
              <w:t>:</w:t>
            </w:r>
            <w:r w:rsidR="00360261" w:rsidRPr="00360261">
              <w:rPr>
                <w:rFonts w:ascii="Century Gothic" w:hAnsi="Century Gothic"/>
              </w:rPr>
              <w:t xml:space="preserve"> </w:t>
            </w:r>
            <w:r>
              <w:rPr>
                <w:rFonts w:ascii="Century Gothic" w:hAnsi="Century Gothic"/>
              </w:rPr>
              <w:t>Die meisten Aktivitäten sind als Spiele ausgestaltet, um die Motivation zu erhöhen.</w:t>
            </w:r>
          </w:p>
          <w:p w14:paraId="3440B506" w14:textId="010267AE" w:rsidR="00360261" w:rsidRPr="00360261" w:rsidRDefault="007E4A4C" w:rsidP="00360261">
            <w:pPr>
              <w:pStyle w:val="Listenabsatz"/>
              <w:numPr>
                <w:ilvl w:val="0"/>
                <w:numId w:val="13"/>
              </w:numPr>
              <w:ind w:left="305" w:hanging="305"/>
              <w:rPr>
                <w:rFonts w:ascii="Century Gothic" w:hAnsi="Century Gothic"/>
              </w:rPr>
            </w:pPr>
            <w:r>
              <w:rPr>
                <w:rFonts w:ascii="Century Gothic" w:hAnsi="Century Gothic"/>
                <w:b/>
              </w:rPr>
              <w:t>Arbeiten mit echten Daten</w:t>
            </w:r>
            <w:r w:rsidR="00360261" w:rsidRPr="00360261">
              <w:rPr>
                <w:rFonts w:ascii="Century Gothic" w:hAnsi="Century Gothic"/>
                <w:b/>
              </w:rPr>
              <w:t>:</w:t>
            </w:r>
            <w:r w:rsidR="00360261" w:rsidRPr="00360261">
              <w:rPr>
                <w:rFonts w:ascii="Century Gothic" w:hAnsi="Century Gothic"/>
              </w:rPr>
              <w:t xml:space="preserve"> </w:t>
            </w:r>
            <w:r>
              <w:rPr>
                <w:rFonts w:ascii="Century Gothic" w:hAnsi="Century Gothic"/>
              </w:rPr>
              <w:t xml:space="preserve">Durch selbstständiges Datensammeln und -auswerten erhalten die Kinder </w:t>
            </w:r>
            <w:proofErr w:type="gramStart"/>
            <w:r>
              <w:rPr>
                <w:rFonts w:ascii="Century Gothic" w:hAnsi="Century Gothic"/>
              </w:rPr>
              <w:t>eine Erfahrungswerte</w:t>
            </w:r>
            <w:proofErr w:type="gramEnd"/>
            <w:r>
              <w:rPr>
                <w:rFonts w:ascii="Century Gothic" w:hAnsi="Century Gothic"/>
              </w:rPr>
              <w:t xml:space="preserve"> zu Verteilungen, Variabilität, usw. </w:t>
            </w:r>
          </w:p>
          <w:p w14:paraId="1426A604" w14:textId="1B10E914" w:rsidR="00A760B6" w:rsidRPr="00F44BAB" w:rsidRDefault="007E4A4C" w:rsidP="00F44BAB">
            <w:pPr>
              <w:pStyle w:val="Listenabsatz"/>
              <w:numPr>
                <w:ilvl w:val="0"/>
                <w:numId w:val="13"/>
              </w:numPr>
              <w:ind w:left="305" w:hanging="305"/>
              <w:rPr>
                <w:rFonts w:ascii="Century Gothic" w:hAnsi="Century Gothic"/>
              </w:rPr>
            </w:pPr>
            <w:r>
              <w:rPr>
                <w:rFonts w:ascii="Century Gothic" w:hAnsi="Century Gothic"/>
                <w:b/>
              </w:rPr>
              <w:t>Reflektion</w:t>
            </w:r>
            <w:r w:rsidR="00360261" w:rsidRPr="00360261">
              <w:rPr>
                <w:rFonts w:ascii="Century Gothic" w:hAnsi="Century Gothic"/>
                <w:b/>
              </w:rPr>
              <w:t xml:space="preserve">: </w:t>
            </w:r>
            <w:r w:rsidRPr="007E4A4C">
              <w:rPr>
                <w:rFonts w:ascii="Century Gothic" w:hAnsi="Century Gothic"/>
              </w:rPr>
              <w:t xml:space="preserve">Im gemeinsamen Austausch werden verschiedene Vorstellungen diskutiert. </w:t>
            </w:r>
            <w:proofErr w:type="spellStart"/>
            <w:r w:rsidRPr="007E4A4C">
              <w:rPr>
                <w:rFonts w:ascii="Century Gothic" w:hAnsi="Century Gothic"/>
              </w:rPr>
              <w:t>Desweiteren</w:t>
            </w:r>
            <w:proofErr w:type="spellEnd"/>
            <w:r w:rsidRPr="007E4A4C">
              <w:rPr>
                <w:rFonts w:ascii="Century Gothic" w:hAnsi="Century Gothic"/>
              </w:rPr>
              <w:t xml:space="preserve"> wird zum Ende jeder Stunde ein Übungsblatt ausgefüllt, bei dem die Kinder das Gelernte auf ihren Alltag übertragen.</w:t>
            </w:r>
            <w:bookmarkStart w:id="0" w:name="_GoBack"/>
            <w:bookmarkEnd w:id="0"/>
          </w:p>
        </w:tc>
      </w:tr>
      <w:tr w:rsidR="006D2E4F" w14:paraId="3A840E8E" w14:textId="77777777" w:rsidTr="2064873B">
        <w:trPr>
          <w:trHeight w:val="1417"/>
        </w:trPr>
        <w:tc>
          <w:tcPr>
            <w:tcW w:w="4530" w:type="dxa"/>
            <w:vAlign w:val="center"/>
          </w:tcPr>
          <w:p w14:paraId="006C5640" w14:textId="77777777" w:rsidR="006D2E4F" w:rsidRDefault="006D2E4F" w:rsidP="006D2E4F">
            <w:pPr>
              <w:spacing w:after="120"/>
              <w:rPr>
                <w:rFonts w:ascii="Century Gothic" w:hAnsi="Century Gothic"/>
                <w:b/>
                <w:bCs/>
              </w:rPr>
            </w:pPr>
            <w:r>
              <w:rPr>
                <w:rFonts w:ascii="Century Gothic" w:hAnsi="Century Gothic"/>
                <w:b/>
                <w:bCs/>
              </w:rPr>
              <w:t>Für wie viele Teilnehmer*innen ist der Kurs geeignet? Warum?</w:t>
            </w:r>
          </w:p>
          <w:p w14:paraId="78D85631" w14:textId="0EE77C7F" w:rsidR="006D2E4F" w:rsidRPr="00921005" w:rsidRDefault="006D2E4F" w:rsidP="006D2E4F">
            <w:pPr>
              <w:spacing w:after="120"/>
              <w:rPr>
                <w:rFonts w:ascii="Century Gothic" w:hAnsi="Century Gothic"/>
                <w:b/>
                <w:bCs/>
                <w:i/>
                <w:sz w:val="20"/>
                <w:szCs w:val="20"/>
              </w:rPr>
            </w:pPr>
            <w:r w:rsidRPr="00921005">
              <w:rPr>
                <w:rFonts w:ascii="Century Gothic" w:hAnsi="Century Gothic"/>
                <w:i/>
                <w:sz w:val="20"/>
                <w:szCs w:val="20"/>
              </w:rPr>
              <w:t>Achten Sie bitte auf eine angebotsadäquate Kursgröße.</w:t>
            </w:r>
          </w:p>
        </w:tc>
        <w:tc>
          <w:tcPr>
            <w:tcW w:w="4530" w:type="dxa"/>
          </w:tcPr>
          <w:p w14:paraId="3CEF2821" w14:textId="4AE4B5BF" w:rsidR="000744F7" w:rsidRDefault="000744F7" w:rsidP="006D2E4F">
            <w:pPr>
              <w:rPr>
                <w:rFonts w:ascii="Century Gothic" w:hAnsi="Century Gothic"/>
              </w:rPr>
            </w:pPr>
            <w:r>
              <w:rPr>
                <w:rFonts w:ascii="Century Gothic" w:hAnsi="Century Gothic"/>
              </w:rPr>
              <w:t xml:space="preserve">Die optimale Kursgröße besteht für die Umsetzung vieler Aktivitäten </w:t>
            </w:r>
            <w:proofErr w:type="gramStart"/>
            <w:r>
              <w:rPr>
                <w:rFonts w:ascii="Century Gothic" w:hAnsi="Century Gothic"/>
              </w:rPr>
              <w:t>in einer Teilnehmer</w:t>
            </w:r>
            <w:proofErr w:type="gramEnd"/>
            <w:r>
              <w:rPr>
                <w:rFonts w:ascii="Century Gothic" w:hAnsi="Century Gothic"/>
              </w:rPr>
              <w:t xml:space="preserve">*innenzahl von </w:t>
            </w:r>
            <w:r w:rsidR="007E4A4C">
              <w:rPr>
                <w:rFonts w:ascii="Century Gothic" w:hAnsi="Century Gothic"/>
              </w:rPr>
              <w:t>6-</w:t>
            </w:r>
            <w:r>
              <w:rPr>
                <w:rFonts w:ascii="Century Gothic" w:hAnsi="Century Gothic"/>
              </w:rPr>
              <w:t xml:space="preserve">8 Kindern. </w:t>
            </w:r>
          </w:p>
          <w:p w14:paraId="531414B5" w14:textId="77777777" w:rsidR="000744F7" w:rsidRDefault="000744F7" w:rsidP="006D2E4F">
            <w:pPr>
              <w:rPr>
                <w:rFonts w:ascii="Century Gothic" w:hAnsi="Century Gothic"/>
              </w:rPr>
            </w:pPr>
          </w:p>
          <w:p w14:paraId="1E6F9A6D" w14:textId="3AEDF1A5" w:rsidR="006D2E4F" w:rsidRDefault="000744F7" w:rsidP="006D2E4F">
            <w:pPr>
              <w:rPr>
                <w:rFonts w:ascii="Century Gothic" w:hAnsi="Century Gothic"/>
              </w:rPr>
            </w:pPr>
            <w:r>
              <w:rPr>
                <w:rFonts w:ascii="Century Gothic" w:hAnsi="Century Gothic"/>
              </w:rPr>
              <w:t>(</w:t>
            </w:r>
            <w:r w:rsidRPr="00120A5C">
              <w:rPr>
                <w:rFonts w:ascii="Century Gothic" w:hAnsi="Century Gothic"/>
                <w:color w:val="C00000"/>
              </w:rPr>
              <w:t>Wirksamkeitsstudie 2023</w:t>
            </w:r>
            <w:r>
              <w:rPr>
                <w:rFonts w:ascii="Century Gothic" w:hAnsi="Century Gothic"/>
                <w:color w:val="C00000"/>
              </w:rPr>
              <w:t xml:space="preserve">: 2 Gruppen à 8 Teilnehmer*innen =&gt; insgesamt </w:t>
            </w:r>
            <w:r w:rsidRPr="00120A5C">
              <w:rPr>
                <w:rFonts w:ascii="Century Gothic" w:hAnsi="Century Gothic"/>
                <w:color w:val="C00000"/>
              </w:rPr>
              <w:t>16 Teilnehm</w:t>
            </w:r>
            <w:r>
              <w:rPr>
                <w:rFonts w:ascii="Century Gothic" w:hAnsi="Century Gothic"/>
                <w:color w:val="C00000"/>
              </w:rPr>
              <w:t>er*innen</w:t>
            </w:r>
            <w:r>
              <w:rPr>
                <w:rFonts w:ascii="Century Gothic" w:hAnsi="Century Gothic"/>
              </w:rPr>
              <w:t>)</w:t>
            </w:r>
          </w:p>
        </w:tc>
      </w:tr>
      <w:tr w:rsidR="006D2E4F" w:rsidRPr="00211094" w14:paraId="4FFE06F9" w14:textId="77777777" w:rsidTr="2064873B">
        <w:trPr>
          <w:trHeight w:val="1247"/>
        </w:trPr>
        <w:tc>
          <w:tcPr>
            <w:tcW w:w="4530" w:type="dxa"/>
            <w:vAlign w:val="center"/>
          </w:tcPr>
          <w:p w14:paraId="3AE169C5" w14:textId="77777777" w:rsidR="006D2E4F" w:rsidRDefault="006D2E4F" w:rsidP="006D2E4F">
            <w:pPr>
              <w:spacing w:after="120"/>
              <w:rPr>
                <w:rFonts w:ascii="Century Gothic" w:hAnsi="Century Gothic"/>
                <w:b/>
                <w:bCs/>
              </w:rPr>
            </w:pPr>
            <w:r>
              <w:rPr>
                <w:rFonts w:ascii="Century Gothic" w:hAnsi="Century Gothic"/>
                <w:b/>
                <w:bCs/>
              </w:rPr>
              <w:lastRenderedPageBreak/>
              <w:t>Literatur</w:t>
            </w:r>
          </w:p>
          <w:p w14:paraId="77891EF4" w14:textId="7ACAC731" w:rsidR="006D2E4F" w:rsidRPr="006911C5" w:rsidRDefault="006D2E4F" w:rsidP="006D2E4F">
            <w:pPr>
              <w:pStyle w:val="Listenabsatz"/>
              <w:numPr>
                <w:ilvl w:val="0"/>
                <w:numId w:val="18"/>
              </w:numPr>
              <w:spacing w:after="120"/>
              <w:rPr>
                <w:rFonts w:ascii="Century Gothic" w:hAnsi="Century Gothic"/>
                <w:b/>
                <w:bCs/>
              </w:rPr>
            </w:pPr>
            <w:r w:rsidRPr="008D008B">
              <w:rPr>
                <w:rFonts w:ascii="Century Gothic" w:hAnsi="Century Gothic"/>
                <w:sz w:val="20"/>
                <w:szCs w:val="20"/>
              </w:rPr>
              <w:t>Bitte geben Sie hier die Quellen an, die Sie für die Kurserstellung genutzt haben.</w:t>
            </w:r>
          </w:p>
        </w:tc>
        <w:tc>
          <w:tcPr>
            <w:tcW w:w="4530" w:type="dxa"/>
          </w:tcPr>
          <w:p w14:paraId="6C202018" w14:textId="020691B1" w:rsidR="008E3F9F" w:rsidRPr="008E3F9F" w:rsidRDefault="008E3F9F" w:rsidP="008E3F9F">
            <w:pPr>
              <w:pStyle w:val="CitaviBibliographySubheading8"/>
              <w:numPr>
                <w:ilvl w:val="0"/>
                <w:numId w:val="0"/>
              </w:numPr>
              <w:ind w:left="215" w:hanging="180"/>
              <w:rPr>
                <w:b/>
                <w:i w:val="0"/>
              </w:rPr>
            </w:pPr>
            <w:r w:rsidRPr="008E3F9F">
              <w:rPr>
                <w:b/>
                <w:i w:val="0"/>
              </w:rPr>
              <w:t>Unter Anderem:</w:t>
            </w:r>
          </w:p>
          <w:p w14:paraId="345ECB65" w14:textId="31697CED" w:rsidR="000744F7" w:rsidRDefault="000744F7" w:rsidP="000744F7">
            <w:pPr>
              <w:pStyle w:val="CitaviBibliographySubheading8"/>
              <w:numPr>
                <w:ilvl w:val="0"/>
                <w:numId w:val="0"/>
              </w:numPr>
              <w:ind w:left="215" w:hanging="180"/>
              <w:rPr>
                <w:i w:val="0"/>
              </w:rPr>
            </w:pPr>
            <w:r w:rsidRPr="008E3F9F">
              <w:rPr>
                <w:i w:val="0"/>
              </w:rPr>
              <w:t xml:space="preserve">Bildungsplan der Grundschule (2016). Mathematik. Ministerium für </w:t>
            </w:r>
            <w:proofErr w:type="spellStart"/>
            <w:r w:rsidRPr="008E3F9F">
              <w:rPr>
                <w:i w:val="0"/>
              </w:rPr>
              <w:t>Kultus</w:t>
            </w:r>
            <w:proofErr w:type="spellEnd"/>
            <w:r w:rsidRPr="008E3F9F">
              <w:rPr>
                <w:i w:val="0"/>
              </w:rPr>
              <w:t>, Jugend und Sport Baden-Württemberg.</w:t>
            </w:r>
          </w:p>
          <w:p w14:paraId="5461DC9E" w14:textId="7DF98305" w:rsidR="00454DEF" w:rsidRDefault="007E4A4C" w:rsidP="00454DEF">
            <w:pPr>
              <w:pStyle w:val="CitaviBibliographySubheading8"/>
              <w:numPr>
                <w:ilvl w:val="0"/>
                <w:numId w:val="0"/>
              </w:numPr>
              <w:ind w:left="215" w:hanging="180"/>
              <w:rPr>
                <w:i w:val="0"/>
                <w:lang w:val="en-US"/>
              </w:rPr>
            </w:pPr>
            <w:r w:rsidRPr="007E4A4C">
              <w:rPr>
                <w:i w:val="0"/>
                <w:lang w:val="en-US"/>
              </w:rPr>
              <w:t>Ben-</w:t>
            </w:r>
            <w:proofErr w:type="spellStart"/>
            <w:r w:rsidRPr="007E4A4C">
              <w:rPr>
                <w:i w:val="0"/>
                <w:lang w:val="en-US"/>
              </w:rPr>
              <w:t>Zvi</w:t>
            </w:r>
            <w:proofErr w:type="spellEnd"/>
            <w:r w:rsidRPr="007E4A4C">
              <w:rPr>
                <w:i w:val="0"/>
                <w:lang w:val="en-US"/>
              </w:rPr>
              <w:t xml:space="preserve">, D., &amp; Garfield, J. B. (Eds.). (2004). The challenge of developing statistical literacy, reasoning and thinking (pp. 3-16). </w:t>
            </w:r>
            <w:r w:rsidRPr="00454DEF">
              <w:rPr>
                <w:i w:val="0"/>
                <w:lang w:val="en-US"/>
              </w:rPr>
              <w:t>Dordrecht, The Netherlands: Kluwer academic publishers.</w:t>
            </w:r>
          </w:p>
          <w:p w14:paraId="68244A21" w14:textId="5CBBEC16" w:rsidR="00F44BAB" w:rsidRDefault="00F44BAB" w:rsidP="00454DEF">
            <w:pPr>
              <w:pStyle w:val="CitaviBibliographySubheading8"/>
              <w:numPr>
                <w:ilvl w:val="0"/>
                <w:numId w:val="0"/>
              </w:numPr>
              <w:ind w:left="215" w:hanging="180"/>
              <w:rPr>
                <w:i w:val="0"/>
                <w:lang w:val="en-US"/>
              </w:rPr>
            </w:pPr>
            <w:r w:rsidRPr="00F44BAB">
              <w:rPr>
                <w:i w:val="0"/>
                <w:lang w:val="en-US"/>
              </w:rPr>
              <w:t>Ben-</w:t>
            </w:r>
            <w:proofErr w:type="spellStart"/>
            <w:r w:rsidRPr="00F44BAB">
              <w:rPr>
                <w:i w:val="0"/>
                <w:lang w:val="en-US"/>
              </w:rPr>
              <w:t>Zvi</w:t>
            </w:r>
            <w:proofErr w:type="spellEnd"/>
            <w:r w:rsidRPr="00F44BAB">
              <w:rPr>
                <w:i w:val="0"/>
                <w:lang w:val="en-US"/>
              </w:rPr>
              <w:t xml:space="preserve">, D., &amp; Sharett-Amir, Y. (2005, July). How do primary school students begin to reason about </w:t>
            </w:r>
            <w:proofErr w:type="gramStart"/>
            <w:r w:rsidRPr="00F44BAB">
              <w:rPr>
                <w:i w:val="0"/>
                <w:lang w:val="en-US"/>
              </w:rPr>
              <w:t>distributions.</w:t>
            </w:r>
            <w:proofErr w:type="gramEnd"/>
            <w:r w:rsidRPr="00F44BAB">
              <w:rPr>
                <w:i w:val="0"/>
                <w:lang w:val="en-US"/>
              </w:rPr>
              <w:t xml:space="preserve"> In Reasoning about distribution: A collection of current research studies. Proceedings of the fourth international research forum on statistical reasoning, thinking, and literacy (SRTL-4), University of Auckland, New Zealand (pp. 2-7).</w:t>
            </w:r>
          </w:p>
          <w:p w14:paraId="305CFDB5" w14:textId="70AAF058" w:rsidR="00F44BAB" w:rsidRPr="00F44BAB" w:rsidRDefault="00F44BAB" w:rsidP="00454DEF">
            <w:pPr>
              <w:pStyle w:val="CitaviBibliographySubheading8"/>
              <w:numPr>
                <w:ilvl w:val="0"/>
                <w:numId w:val="0"/>
              </w:numPr>
              <w:ind w:left="215" w:hanging="180"/>
              <w:rPr>
                <w:i w:val="0"/>
                <w:lang w:val="en-US"/>
              </w:rPr>
            </w:pPr>
            <w:proofErr w:type="spellStart"/>
            <w:r w:rsidRPr="00F44BAB">
              <w:rPr>
                <w:i w:val="0"/>
                <w:lang w:val="en-US"/>
              </w:rPr>
              <w:t>Gunstone</w:t>
            </w:r>
            <w:proofErr w:type="spellEnd"/>
            <w:r w:rsidRPr="00F44BAB">
              <w:rPr>
                <w:i w:val="0"/>
                <w:lang w:val="en-US"/>
              </w:rPr>
              <w:t>, R. F., &amp; White, R. T. (1981). Understanding of gravity. Science education, 65(3), 291-299.</w:t>
            </w:r>
          </w:p>
          <w:p w14:paraId="4801210D" w14:textId="77777777" w:rsidR="00454DEF" w:rsidRDefault="007E4A4C" w:rsidP="00454DEF">
            <w:pPr>
              <w:pStyle w:val="CitaviBibliographySubheading8"/>
              <w:numPr>
                <w:ilvl w:val="0"/>
                <w:numId w:val="0"/>
              </w:numPr>
              <w:ind w:left="215" w:hanging="180"/>
              <w:rPr>
                <w:i w:val="0"/>
                <w:lang w:val="en-GB"/>
              </w:rPr>
            </w:pPr>
            <w:r w:rsidRPr="007E4A4C">
              <w:rPr>
                <w:i w:val="0"/>
                <w:lang w:val="en-GB"/>
              </w:rPr>
              <w:t xml:space="preserve">Johnson, D. W., Johnson, R. T., &amp; </w:t>
            </w:r>
            <w:proofErr w:type="spellStart"/>
            <w:r w:rsidRPr="007E4A4C">
              <w:rPr>
                <w:i w:val="0"/>
                <w:lang w:val="en-GB"/>
              </w:rPr>
              <w:t>Stanne</w:t>
            </w:r>
            <w:proofErr w:type="spellEnd"/>
            <w:r w:rsidRPr="007E4A4C">
              <w:rPr>
                <w:i w:val="0"/>
                <w:lang w:val="en-GB"/>
              </w:rPr>
              <w:t xml:space="preserve">, M. B. (2000). Cooperative learning methods: A meta-analysis. </w:t>
            </w:r>
            <w:r w:rsidR="008E3F9F">
              <w:rPr>
                <w:i w:val="0"/>
                <w:lang w:val="en-GB"/>
              </w:rPr>
              <w:t>[…]</w:t>
            </w:r>
          </w:p>
          <w:p w14:paraId="3B04C0B9" w14:textId="08087870" w:rsidR="007E4A4C" w:rsidRDefault="007E4A4C" w:rsidP="00454DEF">
            <w:pPr>
              <w:pStyle w:val="CitaviBibliographySubheading8"/>
              <w:numPr>
                <w:ilvl w:val="0"/>
                <w:numId w:val="0"/>
              </w:numPr>
              <w:ind w:left="215" w:hanging="180"/>
              <w:rPr>
                <w:i w:val="0"/>
                <w:lang w:val="en-GB"/>
              </w:rPr>
            </w:pPr>
            <w:proofErr w:type="spellStart"/>
            <w:r w:rsidRPr="007E4A4C">
              <w:rPr>
                <w:i w:val="0"/>
                <w:lang w:val="en-GB"/>
              </w:rPr>
              <w:t>Wallman</w:t>
            </w:r>
            <w:proofErr w:type="spellEnd"/>
            <w:r w:rsidRPr="007E4A4C">
              <w:rPr>
                <w:i w:val="0"/>
                <w:lang w:val="en-GB"/>
              </w:rPr>
              <w:t>, K. K. (1993). Enhancing statistical literacy: Enriching our society. Journal of the American Statistical Association, 88(421), 1-8.</w:t>
            </w:r>
          </w:p>
          <w:p w14:paraId="62757B0A" w14:textId="3C7F3E84" w:rsidR="007E4A4C" w:rsidRPr="008E3F9F" w:rsidRDefault="007E4A4C" w:rsidP="008E3F9F">
            <w:pPr>
              <w:pStyle w:val="CitaviBibliographySubheading8"/>
              <w:numPr>
                <w:ilvl w:val="0"/>
                <w:numId w:val="0"/>
              </w:numPr>
              <w:rPr>
                <w:i w:val="0"/>
                <w:lang w:val="en-GB"/>
              </w:rPr>
            </w:pPr>
          </w:p>
        </w:tc>
      </w:tr>
      <w:tr w:rsidR="006D2E4F" w14:paraId="65B0F802" w14:textId="77777777" w:rsidTr="2064873B">
        <w:trPr>
          <w:trHeight w:val="567"/>
        </w:trPr>
        <w:tc>
          <w:tcPr>
            <w:tcW w:w="9060" w:type="dxa"/>
            <w:gridSpan w:val="2"/>
            <w:shd w:val="clear" w:color="auto" w:fill="C7D8E2"/>
            <w:vAlign w:val="center"/>
          </w:tcPr>
          <w:p w14:paraId="4C14F4AF" w14:textId="70B89895" w:rsidR="006D2E4F" w:rsidRDefault="006D2E4F" w:rsidP="006D2E4F">
            <w:pPr>
              <w:pStyle w:val="Listenabsatz"/>
              <w:numPr>
                <w:ilvl w:val="0"/>
                <w:numId w:val="2"/>
              </w:numPr>
              <w:rPr>
                <w:rFonts w:ascii="Century Gothic" w:hAnsi="Century Gothic"/>
                <w:b/>
                <w:bCs/>
                <w:sz w:val="28"/>
                <w:szCs w:val="28"/>
              </w:rPr>
            </w:pPr>
            <w:r w:rsidRPr="4F2765A7">
              <w:rPr>
                <w:rFonts w:ascii="Century Gothic" w:hAnsi="Century Gothic"/>
                <w:b/>
                <w:bCs/>
                <w:sz w:val="28"/>
                <w:szCs w:val="28"/>
              </w:rPr>
              <w:t>Besonderheiten von Online-Angeboten</w:t>
            </w:r>
          </w:p>
        </w:tc>
      </w:tr>
      <w:tr w:rsidR="006D2E4F" w14:paraId="576A59EB" w14:textId="77777777" w:rsidTr="2064873B">
        <w:trPr>
          <w:trHeight w:val="737"/>
        </w:trPr>
        <w:tc>
          <w:tcPr>
            <w:tcW w:w="9060" w:type="dxa"/>
            <w:gridSpan w:val="2"/>
            <w:shd w:val="clear" w:color="auto" w:fill="F2F2F2" w:themeFill="background1" w:themeFillShade="F2"/>
            <w:vAlign w:val="center"/>
          </w:tcPr>
          <w:p w14:paraId="1D235914" w14:textId="13EED9F7" w:rsidR="006D2E4F" w:rsidRDefault="006D2E4F" w:rsidP="006D2E4F">
            <w:pPr>
              <w:rPr>
                <w:rFonts w:ascii="Century Gothic" w:hAnsi="Century Gothic"/>
              </w:rPr>
            </w:pPr>
            <w:r w:rsidRPr="4F2765A7">
              <w:rPr>
                <w:rFonts w:ascii="Century Gothic" w:hAnsi="Century Gothic"/>
              </w:rPr>
              <w:t xml:space="preserve">Füllen Sie diesen Abschnitt bitte nur dann aus, wenn Sie ein Online-Angebot anbieten möchten. Bei Präsenzangeboten ist dieser Abschnitt zu vernachlässigen. </w:t>
            </w:r>
          </w:p>
        </w:tc>
      </w:tr>
      <w:tr w:rsidR="006D2E4F" w14:paraId="6D1B6AAC" w14:textId="77777777" w:rsidTr="2064873B">
        <w:trPr>
          <w:trHeight w:val="4252"/>
        </w:trPr>
        <w:tc>
          <w:tcPr>
            <w:tcW w:w="4530" w:type="dxa"/>
            <w:vAlign w:val="center"/>
          </w:tcPr>
          <w:p w14:paraId="40152AFC" w14:textId="383C6448" w:rsidR="006D2E4F" w:rsidRDefault="006D2E4F" w:rsidP="006D2E4F">
            <w:pPr>
              <w:spacing w:after="120"/>
              <w:rPr>
                <w:rFonts w:ascii="Century Gothic" w:hAnsi="Century Gothic"/>
                <w:b/>
                <w:bCs/>
              </w:rPr>
            </w:pPr>
            <w:r w:rsidRPr="4F2765A7">
              <w:rPr>
                <w:rFonts w:ascii="Century Gothic" w:hAnsi="Century Gothic"/>
                <w:b/>
                <w:bCs/>
              </w:rPr>
              <w:t>Rückmeldungen zum Lernstand und Lernfortschritt</w:t>
            </w:r>
          </w:p>
          <w:p w14:paraId="5EDB63B5" w14:textId="2F89E845" w:rsidR="006D2E4F" w:rsidRDefault="006D2E4F" w:rsidP="006D2E4F">
            <w:pPr>
              <w:pStyle w:val="Listenabsatz"/>
              <w:numPr>
                <w:ilvl w:val="0"/>
                <w:numId w:val="15"/>
              </w:numPr>
              <w:spacing w:after="120"/>
              <w:ind w:left="714" w:hanging="357"/>
              <w:contextualSpacing w:val="0"/>
              <w:rPr>
                <w:rFonts w:ascii="Century Gothic" w:hAnsi="Century Gothic"/>
                <w:i/>
                <w:iCs/>
                <w:sz w:val="20"/>
                <w:szCs w:val="20"/>
              </w:rPr>
            </w:pPr>
            <w:r w:rsidRPr="4F2765A7">
              <w:rPr>
                <w:rFonts w:ascii="Century Gothic" w:hAnsi="Century Gothic"/>
                <w:i/>
                <w:iCs/>
                <w:sz w:val="20"/>
                <w:szCs w:val="20"/>
              </w:rPr>
              <w:t>Wie stellen Sie sicher, dass die Kinder eine Rückmeldung zum Lernfortschritt oder zu Fragen erhalten (z.B. individuelle Besprechungen allein oder in Kleingruppen, Chatmöglichkeit, „Sprechzeiten“, …)?</w:t>
            </w:r>
          </w:p>
          <w:p w14:paraId="505AF7BE" w14:textId="77777777" w:rsidR="006D2E4F" w:rsidRDefault="006D2E4F" w:rsidP="006D2E4F">
            <w:pPr>
              <w:pStyle w:val="Listenabsatz"/>
              <w:numPr>
                <w:ilvl w:val="0"/>
                <w:numId w:val="15"/>
              </w:numPr>
              <w:rPr>
                <w:rFonts w:ascii="Century Gothic" w:hAnsi="Century Gothic"/>
                <w:i/>
                <w:iCs/>
                <w:sz w:val="20"/>
                <w:szCs w:val="20"/>
              </w:rPr>
            </w:pPr>
            <w:r w:rsidRPr="4F2765A7">
              <w:rPr>
                <w:rFonts w:ascii="Century Gothic" w:hAnsi="Century Gothic"/>
                <w:i/>
                <w:iCs/>
                <w:sz w:val="20"/>
                <w:szCs w:val="20"/>
              </w:rPr>
              <w:t>Wie werden Ergebnisse gesichert und gegebenenfalls falsche Lösungen verbessert?</w:t>
            </w:r>
          </w:p>
          <w:p w14:paraId="0C0A0B77" w14:textId="6F9D2D1A" w:rsidR="006D2E4F" w:rsidRDefault="006D2E4F" w:rsidP="006D2E4F">
            <w:pPr>
              <w:pStyle w:val="Listenabsatz"/>
              <w:rPr>
                <w:rFonts w:ascii="Century Gothic" w:hAnsi="Century Gothic"/>
              </w:rPr>
            </w:pPr>
            <w:r w:rsidRPr="4F2765A7">
              <w:rPr>
                <w:rFonts w:ascii="Century Gothic" w:hAnsi="Century Gothic"/>
                <w:i/>
                <w:iCs/>
                <w:sz w:val="20"/>
                <w:szCs w:val="20"/>
              </w:rPr>
              <w:t>(z.B. Korrektur der zuvor übermittelten Arbeitsergebnisse, Musterlösung, gemeinsames Besprechen der Aufgaben, …)</w:t>
            </w:r>
            <w:r w:rsidRPr="4F2765A7">
              <w:rPr>
                <w:rFonts w:ascii="Century Gothic" w:hAnsi="Century Gothic"/>
              </w:rPr>
              <w:t xml:space="preserve"> </w:t>
            </w:r>
          </w:p>
        </w:tc>
        <w:tc>
          <w:tcPr>
            <w:tcW w:w="4530" w:type="dxa"/>
          </w:tcPr>
          <w:p w14:paraId="60EAB5AA" w14:textId="3B55C2EC" w:rsidR="006D2E4F" w:rsidRPr="009D54AB" w:rsidRDefault="006D2E4F" w:rsidP="009D54AB">
            <w:pPr>
              <w:pStyle w:val="CitaviBibliographySubheading8"/>
              <w:numPr>
                <w:ilvl w:val="0"/>
                <w:numId w:val="0"/>
              </w:numPr>
              <w:rPr>
                <w:i w:val="0"/>
                <w:sz w:val="22"/>
                <w:szCs w:val="22"/>
              </w:rPr>
            </w:pPr>
          </w:p>
        </w:tc>
      </w:tr>
      <w:tr w:rsidR="006D2E4F" w14:paraId="48E62383" w14:textId="77777777" w:rsidTr="2064873B">
        <w:trPr>
          <w:trHeight w:val="3231"/>
        </w:trPr>
        <w:tc>
          <w:tcPr>
            <w:tcW w:w="4530" w:type="dxa"/>
            <w:vAlign w:val="center"/>
          </w:tcPr>
          <w:p w14:paraId="100C13BA" w14:textId="0370C3AE" w:rsidR="006D2E4F" w:rsidRDefault="006D2E4F" w:rsidP="006D2E4F">
            <w:pPr>
              <w:spacing w:after="120"/>
              <w:rPr>
                <w:rFonts w:ascii="Century Gothic" w:hAnsi="Century Gothic"/>
                <w:b/>
                <w:bCs/>
              </w:rPr>
            </w:pPr>
            <w:r w:rsidRPr="4F2765A7">
              <w:rPr>
                <w:rFonts w:ascii="Century Gothic" w:hAnsi="Century Gothic"/>
                <w:b/>
                <w:bCs/>
              </w:rPr>
              <w:lastRenderedPageBreak/>
              <w:t>Rückmeldungen der Kinder an die Kursleitung bei Unklarheiten und Fragen</w:t>
            </w:r>
          </w:p>
          <w:p w14:paraId="1BE67A4C" w14:textId="77777777" w:rsidR="006D2E4F" w:rsidRDefault="006D2E4F" w:rsidP="006D2E4F">
            <w:pPr>
              <w:pStyle w:val="Listenabsatz"/>
              <w:numPr>
                <w:ilvl w:val="0"/>
                <w:numId w:val="16"/>
              </w:numPr>
              <w:spacing w:after="120"/>
              <w:ind w:left="714" w:hanging="357"/>
              <w:contextualSpacing w:val="0"/>
              <w:rPr>
                <w:rFonts w:ascii="Century Gothic" w:hAnsi="Century Gothic"/>
                <w:sz w:val="20"/>
                <w:szCs w:val="20"/>
              </w:rPr>
            </w:pPr>
            <w:r w:rsidRPr="4F2765A7">
              <w:rPr>
                <w:rFonts w:ascii="Century Gothic" w:hAnsi="Century Gothic"/>
                <w:i/>
                <w:iCs/>
                <w:sz w:val="20"/>
                <w:szCs w:val="20"/>
              </w:rPr>
              <w:t xml:space="preserve">Durch welche Möglichkeiten haben die Kinder die Chance, Sie bei </w:t>
            </w:r>
            <w:r w:rsidRPr="4F2765A7">
              <w:rPr>
                <w:rFonts w:ascii="Century Gothic" w:hAnsi="Century Gothic"/>
                <w:sz w:val="20"/>
                <w:szCs w:val="20"/>
              </w:rPr>
              <w:t>Fragen zu kontaktieren?</w:t>
            </w:r>
          </w:p>
          <w:p w14:paraId="7FB9635B" w14:textId="25D360EA" w:rsidR="006D2E4F" w:rsidRDefault="006D2E4F" w:rsidP="006D2E4F">
            <w:pPr>
              <w:pStyle w:val="Listenabsatz"/>
              <w:numPr>
                <w:ilvl w:val="0"/>
                <w:numId w:val="16"/>
              </w:numPr>
              <w:rPr>
                <w:rFonts w:ascii="Century Gothic" w:hAnsi="Century Gothic"/>
              </w:rPr>
            </w:pPr>
            <w:r w:rsidRPr="4F2765A7">
              <w:rPr>
                <w:rFonts w:ascii="Century Gothic" w:hAnsi="Century Gothic"/>
                <w:sz w:val="20"/>
                <w:szCs w:val="20"/>
              </w:rPr>
              <w:t>Welche Betreuungsmöglichkeit bieten Sie an, um mit den Kindern in Kontakt zu treten (z.B. Einrichtung eines Forums oder Chats, spezielle Sitzungen für Nachfragen / Sprechstunden, …)?</w:t>
            </w:r>
          </w:p>
        </w:tc>
        <w:tc>
          <w:tcPr>
            <w:tcW w:w="4530" w:type="dxa"/>
          </w:tcPr>
          <w:p w14:paraId="093AF7A3" w14:textId="7937F0E4" w:rsidR="006D2E4F" w:rsidRDefault="006D2E4F" w:rsidP="006D2E4F">
            <w:pPr>
              <w:rPr>
                <w:rFonts w:ascii="Century Gothic" w:hAnsi="Century Gothic"/>
              </w:rPr>
            </w:pPr>
          </w:p>
        </w:tc>
      </w:tr>
      <w:tr w:rsidR="006D2E4F" w14:paraId="42FC29CC" w14:textId="77777777" w:rsidTr="2064873B">
        <w:trPr>
          <w:trHeight w:val="2324"/>
        </w:trPr>
        <w:tc>
          <w:tcPr>
            <w:tcW w:w="4530" w:type="dxa"/>
            <w:vAlign w:val="center"/>
          </w:tcPr>
          <w:p w14:paraId="5ACFA1AD" w14:textId="77777777" w:rsidR="006D2E4F" w:rsidRDefault="006D2E4F" w:rsidP="006D2E4F">
            <w:pPr>
              <w:spacing w:after="120"/>
              <w:rPr>
                <w:rFonts w:ascii="Century Gothic" w:hAnsi="Century Gothic"/>
                <w:b/>
                <w:bCs/>
              </w:rPr>
            </w:pPr>
            <w:r w:rsidRPr="4F2765A7">
              <w:rPr>
                <w:rFonts w:ascii="Century Gothic" w:hAnsi="Century Gothic"/>
                <w:b/>
                <w:bCs/>
              </w:rPr>
              <w:t>Austausch der Teilnehmer*innen untereinander</w:t>
            </w:r>
          </w:p>
          <w:p w14:paraId="70D55588" w14:textId="5581B6A4" w:rsidR="006D2E4F" w:rsidRDefault="006D2E4F" w:rsidP="006D2E4F">
            <w:pPr>
              <w:pStyle w:val="Listenabsatz"/>
              <w:numPr>
                <w:ilvl w:val="0"/>
                <w:numId w:val="16"/>
              </w:numPr>
              <w:rPr>
                <w:rFonts w:ascii="Century Gothic" w:hAnsi="Century Gothic"/>
                <w:i/>
                <w:iCs/>
                <w:sz w:val="20"/>
                <w:szCs w:val="20"/>
              </w:rPr>
            </w:pPr>
            <w:r w:rsidRPr="4F2765A7">
              <w:rPr>
                <w:rFonts w:ascii="Century Gothic" w:hAnsi="Century Gothic"/>
                <w:i/>
                <w:iCs/>
                <w:sz w:val="20"/>
                <w:szCs w:val="20"/>
              </w:rPr>
              <w:t>Welche Möglichkeiten der Kommunikation können die Teilnehmer*innen nutzen, um sich untereinander auszutauschen?</w:t>
            </w:r>
          </w:p>
          <w:p w14:paraId="101C56E0" w14:textId="10DFF3A5" w:rsidR="006D2E4F" w:rsidRDefault="006D2E4F" w:rsidP="006D2E4F">
            <w:pPr>
              <w:pStyle w:val="Listenabsatz"/>
              <w:rPr>
                <w:rFonts w:ascii="Century Gothic" w:hAnsi="Century Gothic"/>
              </w:rPr>
            </w:pPr>
            <w:r w:rsidRPr="4F2765A7">
              <w:rPr>
                <w:rFonts w:ascii="Century Gothic" w:hAnsi="Century Gothic"/>
                <w:i/>
                <w:iCs/>
                <w:sz w:val="20"/>
                <w:szCs w:val="20"/>
              </w:rPr>
              <w:t xml:space="preserve">(z.B. </w:t>
            </w:r>
            <w:r>
              <w:rPr>
                <w:rFonts w:ascii="Century Gothic" w:hAnsi="Century Gothic"/>
                <w:i/>
                <w:iCs/>
                <w:sz w:val="20"/>
                <w:szCs w:val="20"/>
              </w:rPr>
              <w:t>Chat</w:t>
            </w:r>
            <w:r w:rsidRPr="4F2765A7">
              <w:rPr>
                <w:rFonts w:ascii="Century Gothic" w:hAnsi="Century Gothic"/>
                <w:i/>
                <w:iCs/>
                <w:sz w:val="20"/>
                <w:szCs w:val="20"/>
              </w:rPr>
              <w:t>, Videokonferenz,</w:t>
            </w:r>
            <w:r>
              <w:rPr>
                <w:rFonts w:ascii="Century Gothic" w:hAnsi="Century Gothic"/>
                <w:i/>
                <w:iCs/>
                <w:sz w:val="20"/>
                <w:szCs w:val="20"/>
              </w:rPr>
              <w:t xml:space="preserve"> </w:t>
            </w:r>
            <w:r>
              <w:rPr>
                <w:rFonts w:ascii="Century Gothic" w:hAnsi="Century Gothic"/>
                <w:i/>
                <w:iCs/>
                <w:sz w:val="20"/>
                <w:szCs w:val="20"/>
              </w:rPr>
              <w:br/>
              <w:t>Forum</w:t>
            </w:r>
            <w:r w:rsidRPr="4F2765A7">
              <w:rPr>
                <w:rFonts w:ascii="Century Gothic" w:hAnsi="Century Gothic"/>
                <w:i/>
                <w:iCs/>
                <w:sz w:val="20"/>
                <w:szCs w:val="20"/>
              </w:rPr>
              <w:t xml:space="preserve"> …)</w:t>
            </w:r>
          </w:p>
        </w:tc>
        <w:tc>
          <w:tcPr>
            <w:tcW w:w="4530" w:type="dxa"/>
          </w:tcPr>
          <w:p w14:paraId="37EFD792" w14:textId="72214167" w:rsidR="006D2E4F" w:rsidRDefault="006D2E4F" w:rsidP="006D2E4F">
            <w:pPr>
              <w:rPr>
                <w:rFonts w:ascii="Century Gothic" w:hAnsi="Century Gothic"/>
              </w:rPr>
            </w:pPr>
          </w:p>
        </w:tc>
      </w:tr>
    </w:tbl>
    <w:p w14:paraId="39E05A83" w14:textId="105C9378" w:rsidR="00EB4B1E" w:rsidRDefault="00EB4B1E" w:rsidP="4F2765A7">
      <w:pPr>
        <w:rPr>
          <w:rFonts w:ascii="Century Gothic" w:hAnsi="Century Gothic"/>
        </w:rPr>
      </w:pPr>
    </w:p>
    <w:p w14:paraId="63DDE5C2" w14:textId="77777777" w:rsidR="00EB4B1E" w:rsidRDefault="00EB4B1E" w:rsidP="00EB4B1E">
      <w:pPr>
        <w:rPr>
          <w:rFonts w:ascii="Century Gothic" w:hAnsi="Century Gothic"/>
          <w:b/>
          <w:bCs/>
          <w:sz w:val="26"/>
          <w:szCs w:val="26"/>
          <w:u w:val="single"/>
        </w:rPr>
      </w:pPr>
      <w:r w:rsidRPr="4F2765A7">
        <w:rPr>
          <w:rFonts w:ascii="Century Gothic" w:hAnsi="Century Gothic"/>
          <w:b/>
          <w:bCs/>
          <w:sz w:val="26"/>
          <w:szCs w:val="26"/>
          <w:u w:val="single"/>
        </w:rPr>
        <w:t>Hinweis:</w:t>
      </w:r>
    </w:p>
    <w:p w14:paraId="52C42AF4" w14:textId="77777777" w:rsidR="00EB4B1E" w:rsidRDefault="00EB4B1E" w:rsidP="00EB4B1E">
      <w:pPr>
        <w:rPr>
          <w:rFonts w:ascii="Century Gothic" w:hAnsi="Century Gothic"/>
        </w:rPr>
      </w:pPr>
      <w:r w:rsidRPr="4BBE762E">
        <w:rPr>
          <w:rFonts w:ascii="Century Gothic" w:hAnsi="Century Gothic"/>
        </w:rPr>
        <w:t>Beachten Sie bitte, dass das Verfügbarmachen einer Musterlösung oft nicht ausreichend ist, um sicherzustellen, dass die Kinder ihre Arbeitsergebnisse selbstständig überarbeiten und korrigieren. Überlegen Sie sich daher bitte Möglichkeiten der (Selbst-)Korrektur, die Ihnen für Ihr Kursangebot als besonders geeignet erscheinen, um fehlerhafte Aufschriebe zu vermeiden.</w:t>
      </w:r>
    </w:p>
    <w:p w14:paraId="1349B8FA" w14:textId="0E49F88F" w:rsidR="00CF4E5F" w:rsidRDefault="00CF4E5F" w:rsidP="2064873B"/>
    <w:p w14:paraId="46D14018" w14:textId="77777777" w:rsidR="00CF4E5F" w:rsidRDefault="00CF4E5F" w:rsidP="2064873B"/>
    <w:p w14:paraId="18077486" w14:textId="6BEA248F" w:rsidR="4F2765A7" w:rsidRDefault="4F2765A7" w:rsidP="4F2765A7">
      <w:pPr>
        <w:rPr>
          <w:rFonts w:ascii="Century Gothic" w:hAnsi="Century Gothic"/>
        </w:rPr>
      </w:pPr>
    </w:p>
    <w:sectPr w:rsidR="4F2765A7" w:rsidSect="007564FC">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6FEC" w14:textId="77777777" w:rsidR="00C4224A" w:rsidRDefault="00C4224A" w:rsidP="006416E3">
      <w:pPr>
        <w:spacing w:after="0" w:line="240" w:lineRule="auto"/>
      </w:pPr>
      <w:r>
        <w:separator/>
      </w:r>
    </w:p>
  </w:endnote>
  <w:endnote w:type="continuationSeparator" w:id="0">
    <w:p w14:paraId="62117239" w14:textId="77777777" w:rsidR="00C4224A" w:rsidRDefault="00C4224A" w:rsidP="006416E3">
      <w:pPr>
        <w:spacing w:after="0" w:line="240" w:lineRule="auto"/>
      </w:pPr>
      <w:r>
        <w:continuationSeparator/>
      </w:r>
    </w:p>
  </w:endnote>
  <w:endnote w:type="continuationNotice" w:id="1">
    <w:p w14:paraId="0EDAB42E" w14:textId="77777777" w:rsidR="00C4224A" w:rsidRDefault="00C42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A186" w14:textId="77777777" w:rsidR="006416E3" w:rsidRDefault="006416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851556"/>
      <w:docPartObj>
        <w:docPartGallery w:val="Page Numbers (Bottom of Page)"/>
        <w:docPartUnique/>
      </w:docPartObj>
    </w:sdtPr>
    <w:sdtEndPr/>
    <w:sdtContent>
      <w:p w14:paraId="41E32DC9" w14:textId="24FCA61B" w:rsidR="006416E3" w:rsidRDefault="006416E3">
        <w:pPr>
          <w:pStyle w:val="Fuzeile"/>
          <w:jc w:val="right"/>
        </w:pPr>
        <w:r>
          <w:fldChar w:fldCharType="begin"/>
        </w:r>
        <w:r>
          <w:instrText>PAGE   \* MERGEFORMAT</w:instrText>
        </w:r>
        <w:r>
          <w:fldChar w:fldCharType="separate"/>
        </w:r>
        <w:r w:rsidR="0077027C">
          <w:rPr>
            <w:noProof/>
          </w:rPr>
          <w:t>5</w:t>
        </w:r>
        <w:r>
          <w:fldChar w:fldCharType="end"/>
        </w:r>
      </w:p>
    </w:sdtContent>
  </w:sdt>
  <w:p w14:paraId="7E8F0DDB" w14:textId="77777777" w:rsidR="006416E3" w:rsidRDefault="006416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DD722" w14:textId="77777777" w:rsidR="006416E3" w:rsidRDefault="006416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0125" w14:textId="77777777" w:rsidR="00C4224A" w:rsidRDefault="00C4224A" w:rsidP="006416E3">
      <w:pPr>
        <w:spacing w:after="0" w:line="240" w:lineRule="auto"/>
      </w:pPr>
      <w:r>
        <w:separator/>
      </w:r>
    </w:p>
  </w:footnote>
  <w:footnote w:type="continuationSeparator" w:id="0">
    <w:p w14:paraId="3E046EDC" w14:textId="77777777" w:rsidR="00C4224A" w:rsidRDefault="00C4224A" w:rsidP="006416E3">
      <w:pPr>
        <w:spacing w:after="0" w:line="240" w:lineRule="auto"/>
      </w:pPr>
      <w:r>
        <w:continuationSeparator/>
      </w:r>
    </w:p>
  </w:footnote>
  <w:footnote w:type="continuationNotice" w:id="1">
    <w:p w14:paraId="52991D96" w14:textId="77777777" w:rsidR="00C4224A" w:rsidRDefault="00C42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2F9E" w14:textId="77777777" w:rsidR="006416E3" w:rsidRDefault="006416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E4F0" w14:textId="77777777" w:rsidR="006416E3" w:rsidRDefault="006416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15D2" w14:textId="77777777" w:rsidR="006416E3" w:rsidRDefault="006416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0EC92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C50128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4B2E32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956DD8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AB821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DCEE4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64AC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DD7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48B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A4844E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9B743D"/>
    <w:multiLevelType w:val="hybridMultilevel"/>
    <w:tmpl w:val="9426F75E"/>
    <w:lvl w:ilvl="0" w:tplc="8D882CD2">
      <w:numFmt w:val="bullet"/>
      <w:pStyle w:val="CitaviBibliographySubheading8"/>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BB49AB"/>
    <w:multiLevelType w:val="hybridMultilevel"/>
    <w:tmpl w:val="E5322A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8390A"/>
    <w:multiLevelType w:val="hybridMultilevel"/>
    <w:tmpl w:val="DDEEB760"/>
    <w:lvl w:ilvl="0" w:tplc="E3E08D80">
      <w:start w:val="4"/>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92359B"/>
    <w:multiLevelType w:val="hybridMultilevel"/>
    <w:tmpl w:val="6550327C"/>
    <w:lvl w:ilvl="0" w:tplc="FFF4EC74">
      <w:numFmt w:val="bullet"/>
      <w:lvlText w:val="-"/>
      <w:lvlJc w:val="left"/>
      <w:pPr>
        <w:ind w:left="720" w:hanging="360"/>
      </w:pPr>
      <w:rPr>
        <w:rFonts w:ascii="Arial Nova Light" w:eastAsiaTheme="minorHAnsi" w:hAnsi="Arial Nova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AA5343"/>
    <w:multiLevelType w:val="hybridMultilevel"/>
    <w:tmpl w:val="0284C1A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2C893AFC"/>
    <w:multiLevelType w:val="multilevel"/>
    <w:tmpl w:val="451A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D0B80"/>
    <w:multiLevelType w:val="hybridMultilevel"/>
    <w:tmpl w:val="BDEA6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F76B2B"/>
    <w:multiLevelType w:val="hybridMultilevel"/>
    <w:tmpl w:val="A7DE8E46"/>
    <w:lvl w:ilvl="0" w:tplc="0407000F">
      <w:start w:val="1"/>
      <w:numFmt w:val="decimal"/>
      <w:lvlText w:val="%1."/>
      <w:lvlJc w:val="left"/>
      <w:pPr>
        <w:ind w:left="360" w:hanging="360"/>
      </w:pPr>
      <w:rPr>
        <w:rFonts w:hint="default"/>
      </w:rPr>
    </w:lvl>
    <w:lvl w:ilvl="1" w:tplc="B0FAD230">
      <w:numFmt w:val="bullet"/>
      <w:lvlText w:val=""/>
      <w:lvlJc w:val="left"/>
      <w:pPr>
        <w:ind w:left="1080" w:hanging="360"/>
      </w:pPr>
      <w:rPr>
        <w:rFonts w:ascii="Wingdings" w:eastAsiaTheme="minorHAnsi" w:hAnsi="Wingdings" w:cstheme="minorBid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DC614AC"/>
    <w:multiLevelType w:val="hybridMultilevel"/>
    <w:tmpl w:val="98DEF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D57DF"/>
    <w:multiLevelType w:val="hybridMultilevel"/>
    <w:tmpl w:val="7D4C3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F44B0C"/>
    <w:multiLevelType w:val="hybridMultilevel"/>
    <w:tmpl w:val="BB1A54B2"/>
    <w:lvl w:ilvl="0" w:tplc="04070001">
      <w:start w:val="1"/>
      <w:numFmt w:val="bullet"/>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21" w15:restartNumberingAfterBreak="0">
    <w:nsid w:val="4E1F42B8"/>
    <w:multiLevelType w:val="hybridMultilevel"/>
    <w:tmpl w:val="A87C2014"/>
    <w:lvl w:ilvl="0" w:tplc="B2B8C64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DA12B8"/>
    <w:multiLevelType w:val="hybridMultilevel"/>
    <w:tmpl w:val="8D48949C"/>
    <w:lvl w:ilvl="0" w:tplc="C82006E8">
      <w:start w:val="1"/>
      <w:numFmt w:val="bullet"/>
      <w:lvlText w:val=""/>
      <w:lvlJc w:val="left"/>
      <w:pPr>
        <w:ind w:left="720" w:hanging="360"/>
      </w:pPr>
      <w:rPr>
        <w:rFonts w:ascii="Wingdings" w:hAnsi="Wingdings" w:hint="default"/>
      </w:rPr>
    </w:lvl>
    <w:lvl w:ilvl="1" w:tplc="75E2D270">
      <w:start w:val="1"/>
      <w:numFmt w:val="bullet"/>
      <w:lvlText w:val="o"/>
      <w:lvlJc w:val="left"/>
      <w:pPr>
        <w:ind w:left="1440" w:hanging="360"/>
      </w:pPr>
      <w:rPr>
        <w:rFonts w:ascii="Courier New" w:hAnsi="Courier New" w:hint="default"/>
      </w:rPr>
    </w:lvl>
    <w:lvl w:ilvl="2" w:tplc="B140903A">
      <w:start w:val="1"/>
      <w:numFmt w:val="bullet"/>
      <w:lvlText w:val=""/>
      <w:lvlJc w:val="left"/>
      <w:pPr>
        <w:ind w:left="2160" w:hanging="360"/>
      </w:pPr>
      <w:rPr>
        <w:rFonts w:ascii="Wingdings" w:hAnsi="Wingdings" w:hint="default"/>
      </w:rPr>
    </w:lvl>
    <w:lvl w:ilvl="3" w:tplc="A4B4F9B0">
      <w:start w:val="1"/>
      <w:numFmt w:val="bullet"/>
      <w:lvlText w:val=""/>
      <w:lvlJc w:val="left"/>
      <w:pPr>
        <w:ind w:left="2880" w:hanging="360"/>
      </w:pPr>
      <w:rPr>
        <w:rFonts w:ascii="Symbol" w:hAnsi="Symbol" w:hint="default"/>
      </w:rPr>
    </w:lvl>
    <w:lvl w:ilvl="4" w:tplc="7974DBD4">
      <w:start w:val="1"/>
      <w:numFmt w:val="bullet"/>
      <w:lvlText w:val="o"/>
      <w:lvlJc w:val="left"/>
      <w:pPr>
        <w:ind w:left="3600" w:hanging="360"/>
      </w:pPr>
      <w:rPr>
        <w:rFonts w:ascii="Courier New" w:hAnsi="Courier New" w:hint="default"/>
      </w:rPr>
    </w:lvl>
    <w:lvl w:ilvl="5" w:tplc="052010C6">
      <w:start w:val="1"/>
      <w:numFmt w:val="bullet"/>
      <w:lvlText w:val=""/>
      <w:lvlJc w:val="left"/>
      <w:pPr>
        <w:ind w:left="4320" w:hanging="360"/>
      </w:pPr>
      <w:rPr>
        <w:rFonts w:ascii="Wingdings" w:hAnsi="Wingdings" w:hint="default"/>
      </w:rPr>
    </w:lvl>
    <w:lvl w:ilvl="6" w:tplc="EF124C3E">
      <w:start w:val="1"/>
      <w:numFmt w:val="bullet"/>
      <w:lvlText w:val=""/>
      <w:lvlJc w:val="left"/>
      <w:pPr>
        <w:ind w:left="5040" w:hanging="360"/>
      </w:pPr>
      <w:rPr>
        <w:rFonts w:ascii="Symbol" w:hAnsi="Symbol" w:hint="default"/>
      </w:rPr>
    </w:lvl>
    <w:lvl w:ilvl="7" w:tplc="39446B62">
      <w:start w:val="1"/>
      <w:numFmt w:val="bullet"/>
      <w:lvlText w:val="o"/>
      <w:lvlJc w:val="left"/>
      <w:pPr>
        <w:ind w:left="5760" w:hanging="360"/>
      </w:pPr>
      <w:rPr>
        <w:rFonts w:ascii="Courier New" w:hAnsi="Courier New" w:hint="default"/>
      </w:rPr>
    </w:lvl>
    <w:lvl w:ilvl="8" w:tplc="F0B86CBC">
      <w:start w:val="1"/>
      <w:numFmt w:val="bullet"/>
      <w:lvlText w:val=""/>
      <w:lvlJc w:val="left"/>
      <w:pPr>
        <w:ind w:left="6480" w:hanging="360"/>
      </w:pPr>
      <w:rPr>
        <w:rFonts w:ascii="Wingdings" w:hAnsi="Wingdings" w:hint="default"/>
      </w:rPr>
    </w:lvl>
  </w:abstractNum>
  <w:abstractNum w:abstractNumId="23" w15:restartNumberingAfterBreak="0">
    <w:nsid w:val="56F25860"/>
    <w:multiLevelType w:val="hybridMultilevel"/>
    <w:tmpl w:val="3850B994"/>
    <w:lvl w:ilvl="0" w:tplc="B2B8C64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3439ED"/>
    <w:multiLevelType w:val="hybridMultilevel"/>
    <w:tmpl w:val="EFD449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8F698E"/>
    <w:multiLevelType w:val="hybridMultilevel"/>
    <w:tmpl w:val="C0D892E0"/>
    <w:lvl w:ilvl="0" w:tplc="F2A066BC">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E64C23"/>
    <w:multiLevelType w:val="hybridMultilevel"/>
    <w:tmpl w:val="76421FF4"/>
    <w:lvl w:ilvl="0" w:tplc="B2B8C64C">
      <w:start w:val="1"/>
      <w:numFmt w:val="bullet"/>
      <w:lvlText w:val=""/>
      <w:lvlJc w:val="left"/>
      <w:pPr>
        <w:ind w:left="717" w:hanging="360"/>
      </w:pPr>
      <w:rPr>
        <w:rFonts w:ascii="Wingdings" w:hAnsi="Wingdings" w:hint="default"/>
      </w:rPr>
    </w:lvl>
    <w:lvl w:ilvl="1" w:tplc="B2B8C64C">
      <w:start w:val="1"/>
      <w:numFmt w:val="bullet"/>
      <w:lvlText w:val=""/>
      <w:lvlJc w:val="left"/>
      <w:pPr>
        <w:ind w:left="1437" w:hanging="360"/>
      </w:pPr>
      <w:rPr>
        <w:rFonts w:ascii="Wingdings" w:hAnsi="Wingdings"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7" w15:restartNumberingAfterBreak="0">
    <w:nsid w:val="6AEC1F79"/>
    <w:multiLevelType w:val="hybridMultilevel"/>
    <w:tmpl w:val="4B009B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B822285"/>
    <w:multiLevelType w:val="hybridMultilevel"/>
    <w:tmpl w:val="D082B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A23E29"/>
    <w:multiLevelType w:val="hybridMultilevel"/>
    <w:tmpl w:val="DDF24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784540"/>
    <w:multiLevelType w:val="hybridMultilevel"/>
    <w:tmpl w:val="9A901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5E4FCA"/>
    <w:multiLevelType w:val="hybridMultilevel"/>
    <w:tmpl w:val="D3C60BC6"/>
    <w:lvl w:ilvl="0" w:tplc="14E04814">
      <w:start w:val="1"/>
      <w:numFmt w:val="upperRoman"/>
      <w:lvlText w:val="%1."/>
      <w:lvlJc w:val="left"/>
      <w:pPr>
        <w:ind w:left="720" w:hanging="720"/>
      </w:pPr>
      <w:rPr>
        <w:rFonts w:hint="default"/>
        <w:b/>
        <w:bCs/>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DB021BF"/>
    <w:multiLevelType w:val="hybridMultilevel"/>
    <w:tmpl w:val="A58EB382"/>
    <w:lvl w:ilvl="0" w:tplc="F77E47CC">
      <w:start w:val="1"/>
      <w:numFmt w:val="bullet"/>
      <w:lvlText w:val=""/>
      <w:lvlJc w:val="left"/>
      <w:pPr>
        <w:ind w:left="720" w:hanging="360"/>
      </w:pPr>
      <w:rPr>
        <w:rFonts w:ascii="Wingdings" w:hAnsi="Wingdings" w:hint="default"/>
      </w:rPr>
    </w:lvl>
    <w:lvl w:ilvl="1" w:tplc="E490E45C">
      <w:start w:val="1"/>
      <w:numFmt w:val="bullet"/>
      <w:lvlText w:val="o"/>
      <w:lvlJc w:val="left"/>
      <w:pPr>
        <w:ind w:left="1440" w:hanging="360"/>
      </w:pPr>
      <w:rPr>
        <w:rFonts w:ascii="Courier New" w:hAnsi="Courier New" w:hint="default"/>
      </w:rPr>
    </w:lvl>
    <w:lvl w:ilvl="2" w:tplc="59C8C76E">
      <w:start w:val="1"/>
      <w:numFmt w:val="bullet"/>
      <w:lvlText w:val=""/>
      <w:lvlJc w:val="left"/>
      <w:pPr>
        <w:ind w:left="2160" w:hanging="360"/>
      </w:pPr>
      <w:rPr>
        <w:rFonts w:ascii="Wingdings" w:hAnsi="Wingdings" w:hint="default"/>
      </w:rPr>
    </w:lvl>
    <w:lvl w:ilvl="3" w:tplc="3F228264">
      <w:start w:val="1"/>
      <w:numFmt w:val="bullet"/>
      <w:lvlText w:val=""/>
      <w:lvlJc w:val="left"/>
      <w:pPr>
        <w:ind w:left="2880" w:hanging="360"/>
      </w:pPr>
      <w:rPr>
        <w:rFonts w:ascii="Symbol" w:hAnsi="Symbol" w:hint="default"/>
      </w:rPr>
    </w:lvl>
    <w:lvl w:ilvl="4" w:tplc="C68A472A">
      <w:start w:val="1"/>
      <w:numFmt w:val="bullet"/>
      <w:lvlText w:val="o"/>
      <w:lvlJc w:val="left"/>
      <w:pPr>
        <w:ind w:left="3600" w:hanging="360"/>
      </w:pPr>
      <w:rPr>
        <w:rFonts w:ascii="Courier New" w:hAnsi="Courier New" w:hint="default"/>
      </w:rPr>
    </w:lvl>
    <w:lvl w:ilvl="5" w:tplc="AA8434E0">
      <w:start w:val="1"/>
      <w:numFmt w:val="bullet"/>
      <w:lvlText w:val=""/>
      <w:lvlJc w:val="left"/>
      <w:pPr>
        <w:ind w:left="4320" w:hanging="360"/>
      </w:pPr>
      <w:rPr>
        <w:rFonts w:ascii="Wingdings" w:hAnsi="Wingdings" w:hint="default"/>
      </w:rPr>
    </w:lvl>
    <w:lvl w:ilvl="6" w:tplc="F19EBB72">
      <w:start w:val="1"/>
      <w:numFmt w:val="bullet"/>
      <w:lvlText w:val=""/>
      <w:lvlJc w:val="left"/>
      <w:pPr>
        <w:ind w:left="5040" w:hanging="360"/>
      </w:pPr>
      <w:rPr>
        <w:rFonts w:ascii="Symbol" w:hAnsi="Symbol" w:hint="default"/>
      </w:rPr>
    </w:lvl>
    <w:lvl w:ilvl="7" w:tplc="9F761102">
      <w:start w:val="1"/>
      <w:numFmt w:val="bullet"/>
      <w:lvlText w:val="o"/>
      <w:lvlJc w:val="left"/>
      <w:pPr>
        <w:ind w:left="5760" w:hanging="360"/>
      </w:pPr>
      <w:rPr>
        <w:rFonts w:ascii="Courier New" w:hAnsi="Courier New" w:hint="default"/>
      </w:rPr>
    </w:lvl>
    <w:lvl w:ilvl="8" w:tplc="E2CC3562">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7"/>
  </w:num>
  <w:num w:numId="4">
    <w:abstractNumId w:val="17"/>
  </w:num>
  <w:num w:numId="5">
    <w:abstractNumId w:val="26"/>
  </w:num>
  <w:num w:numId="6">
    <w:abstractNumId w:val="21"/>
  </w:num>
  <w:num w:numId="7">
    <w:abstractNumId w:val="23"/>
  </w:num>
  <w:num w:numId="8">
    <w:abstractNumId w:val="20"/>
  </w:num>
  <w:num w:numId="9">
    <w:abstractNumId w:val="16"/>
  </w:num>
  <w:num w:numId="10">
    <w:abstractNumId w:val="25"/>
  </w:num>
  <w:num w:numId="11">
    <w:abstractNumId w:val="12"/>
  </w:num>
  <w:num w:numId="12">
    <w:abstractNumId w:val="18"/>
  </w:num>
  <w:num w:numId="13">
    <w:abstractNumId w:val="30"/>
  </w:num>
  <w:num w:numId="14">
    <w:abstractNumId w:val="24"/>
  </w:num>
  <w:num w:numId="15">
    <w:abstractNumId w:val="19"/>
  </w:num>
  <w:num w:numId="16">
    <w:abstractNumId w:val="28"/>
  </w:num>
  <w:num w:numId="17">
    <w:abstractNumId w:val="14"/>
  </w:num>
  <w:num w:numId="18">
    <w:abstractNumId w:val="29"/>
  </w:num>
  <w:num w:numId="19">
    <w:abstractNumId w:val="10"/>
  </w:num>
  <w:num w:numId="2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3"/>
  </w:num>
  <w:num w:numId="32">
    <w:abstractNumId w:val="3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wsDAxsTQztjQzMDJQ0lEKTi0uzszPAykwqgUA/3ToZSwAAAA="/>
  </w:docVars>
  <w:rsids>
    <w:rsidRoot w:val="007479B8"/>
    <w:rsid w:val="00007A50"/>
    <w:rsid w:val="00011507"/>
    <w:rsid w:val="00017F10"/>
    <w:rsid w:val="00023F33"/>
    <w:rsid w:val="0002549E"/>
    <w:rsid w:val="00047ACB"/>
    <w:rsid w:val="000744F7"/>
    <w:rsid w:val="0007797B"/>
    <w:rsid w:val="00084F1C"/>
    <w:rsid w:val="00085CAD"/>
    <w:rsid w:val="00086116"/>
    <w:rsid w:val="000B7059"/>
    <w:rsid w:val="000C2BCE"/>
    <w:rsid w:val="000C3A41"/>
    <w:rsid w:val="000C6407"/>
    <w:rsid w:val="000E1C71"/>
    <w:rsid w:val="000E3EBB"/>
    <w:rsid w:val="00101E1B"/>
    <w:rsid w:val="00112915"/>
    <w:rsid w:val="00115410"/>
    <w:rsid w:val="00120A5C"/>
    <w:rsid w:val="001250AE"/>
    <w:rsid w:val="0012594D"/>
    <w:rsid w:val="001268D0"/>
    <w:rsid w:val="00132418"/>
    <w:rsid w:val="00150B92"/>
    <w:rsid w:val="00160B6E"/>
    <w:rsid w:val="00171454"/>
    <w:rsid w:val="00173679"/>
    <w:rsid w:val="0018158B"/>
    <w:rsid w:val="001A2871"/>
    <w:rsid w:val="001A340D"/>
    <w:rsid w:val="001A5CBB"/>
    <w:rsid w:val="001B78EC"/>
    <w:rsid w:val="001C21C7"/>
    <w:rsid w:val="001C4E94"/>
    <w:rsid w:val="001E06CB"/>
    <w:rsid w:val="001E131B"/>
    <w:rsid w:val="00206D15"/>
    <w:rsid w:val="00211094"/>
    <w:rsid w:val="00211F38"/>
    <w:rsid w:val="00217C9A"/>
    <w:rsid w:val="0022026C"/>
    <w:rsid w:val="00234F0C"/>
    <w:rsid w:val="00242470"/>
    <w:rsid w:val="00244228"/>
    <w:rsid w:val="0025079D"/>
    <w:rsid w:val="00270896"/>
    <w:rsid w:val="00281BE1"/>
    <w:rsid w:val="00287E7D"/>
    <w:rsid w:val="00294F71"/>
    <w:rsid w:val="002A5BB6"/>
    <w:rsid w:val="002D0035"/>
    <w:rsid w:val="002E7555"/>
    <w:rsid w:val="002F207D"/>
    <w:rsid w:val="002F46AE"/>
    <w:rsid w:val="00301F4A"/>
    <w:rsid w:val="0030257D"/>
    <w:rsid w:val="00353BD6"/>
    <w:rsid w:val="00360261"/>
    <w:rsid w:val="003663B4"/>
    <w:rsid w:val="00376332"/>
    <w:rsid w:val="0038699A"/>
    <w:rsid w:val="003947BB"/>
    <w:rsid w:val="0039779C"/>
    <w:rsid w:val="003B25C1"/>
    <w:rsid w:val="003D577F"/>
    <w:rsid w:val="003D737A"/>
    <w:rsid w:val="003E2D10"/>
    <w:rsid w:val="003E71A4"/>
    <w:rsid w:val="003F4D04"/>
    <w:rsid w:val="0042341B"/>
    <w:rsid w:val="004342B3"/>
    <w:rsid w:val="00435B8A"/>
    <w:rsid w:val="0044094D"/>
    <w:rsid w:val="0044686D"/>
    <w:rsid w:val="00454DEF"/>
    <w:rsid w:val="00466696"/>
    <w:rsid w:val="004711B8"/>
    <w:rsid w:val="004914F2"/>
    <w:rsid w:val="00491F18"/>
    <w:rsid w:val="00497621"/>
    <w:rsid w:val="004F1C7D"/>
    <w:rsid w:val="004F524D"/>
    <w:rsid w:val="00526894"/>
    <w:rsid w:val="00564979"/>
    <w:rsid w:val="00583500"/>
    <w:rsid w:val="005905AF"/>
    <w:rsid w:val="0059169B"/>
    <w:rsid w:val="005A12A9"/>
    <w:rsid w:val="005B1991"/>
    <w:rsid w:val="005B5C3B"/>
    <w:rsid w:val="005C21B8"/>
    <w:rsid w:val="005C2F23"/>
    <w:rsid w:val="005C54C5"/>
    <w:rsid w:val="005C6204"/>
    <w:rsid w:val="005C7508"/>
    <w:rsid w:val="005D3B2E"/>
    <w:rsid w:val="005D56BF"/>
    <w:rsid w:val="005E1141"/>
    <w:rsid w:val="00603772"/>
    <w:rsid w:val="006338E2"/>
    <w:rsid w:val="00636E06"/>
    <w:rsid w:val="006416E3"/>
    <w:rsid w:val="00651C49"/>
    <w:rsid w:val="00652BC0"/>
    <w:rsid w:val="00661BEC"/>
    <w:rsid w:val="00661D32"/>
    <w:rsid w:val="0066300A"/>
    <w:rsid w:val="00666BAA"/>
    <w:rsid w:val="00681244"/>
    <w:rsid w:val="006911C5"/>
    <w:rsid w:val="00695BAA"/>
    <w:rsid w:val="00696913"/>
    <w:rsid w:val="006A2234"/>
    <w:rsid w:val="006A5A5A"/>
    <w:rsid w:val="006B0A0A"/>
    <w:rsid w:val="006B1769"/>
    <w:rsid w:val="006D2E4F"/>
    <w:rsid w:val="006E3B67"/>
    <w:rsid w:val="0070285E"/>
    <w:rsid w:val="00706E3E"/>
    <w:rsid w:val="007107CF"/>
    <w:rsid w:val="00712593"/>
    <w:rsid w:val="0071370C"/>
    <w:rsid w:val="00732F44"/>
    <w:rsid w:val="0074789E"/>
    <w:rsid w:val="007479B8"/>
    <w:rsid w:val="007564FC"/>
    <w:rsid w:val="00764948"/>
    <w:rsid w:val="0077027C"/>
    <w:rsid w:val="0077563A"/>
    <w:rsid w:val="00776EB1"/>
    <w:rsid w:val="007829E2"/>
    <w:rsid w:val="00785D7F"/>
    <w:rsid w:val="00791545"/>
    <w:rsid w:val="007A1A5F"/>
    <w:rsid w:val="007B72B9"/>
    <w:rsid w:val="007D4C30"/>
    <w:rsid w:val="007D8489"/>
    <w:rsid w:val="007E4A4C"/>
    <w:rsid w:val="007F33E9"/>
    <w:rsid w:val="007F6D02"/>
    <w:rsid w:val="008160B8"/>
    <w:rsid w:val="00816DF9"/>
    <w:rsid w:val="00821E96"/>
    <w:rsid w:val="00851639"/>
    <w:rsid w:val="008625E3"/>
    <w:rsid w:val="00867A01"/>
    <w:rsid w:val="00882B09"/>
    <w:rsid w:val="0088469F"/>
    <w:rsid w:val="00896D69"/>
    <w:rsid w:val="008C25E0"/>
    <w:rsid w:val="008D008B"/>
    <w:rsid w:val="008D0EDD"/>
    <w:rsid w:val="008E3F9F"/>
    <w:rsid w:val="0090404C"/>
    <w:rsid w:val="0090594B"/>
    <w:rsid w:val="00910299"/>
    <w:rsid w:val="00921005"/>
    <w:rsid w:val="00921473"/>
    <w:rsid w:val="0092517A"/>
    <w:rsid w:val="00932DF0"/>
    <w:rsid w:val="00957D65"/>
    <w:rsid w:val="00961E13"/>
    <w:rsid w:val="0096610D"/>
    <w:rsid w:val="00976070"/>
    <w:rsid w:val="009804B6"/>
    <w:rsid w:val="0098455E"/>
    <w:rsid w:val="009856C5"/>
    <w:rsid w:val="00994307"/>
    <w:rsid w:val="009A4CE4"/>
    <w:rsid w:val="009B08D1"/>
    <w:rsid w:val="009C2530"/>
    <w:rsid w:val="009D2AD4"/>
    <w:rsid w:val="009D54AB"/>
    <w:rsid w:val="009F326D"/>
    <w:rsid w:val="009F7B40"/>
    <w:rsid w:val="00A03D89"/>
    <w:rsid w:val="00A054E8"/>
    <w:rsid w:val="00A067D8"/>
    <w:rsid w:val="00A35386"/>
    <w:rsid w:val="00A55013"/>
    <w:rsid w:val="00A73464"/>
    <w:rsid w:val="00A760B6"/>
    <w:rsid w:val="00A813D5"/>
    <w:rsid w:val="00A815E1"/>
    <w:rsid w:val="00A859B0"/>
    <w:rsid w:val="00A920DD"/>
    <w:rsid w:val="00AA3ADF"/>
    <w:rsid w:val="00AA4544"/>
    <w:rsid w:val="00AB3520"/>
    <w:rsid w:val="00AC69F6"/>
    <w:rsid w:val="00AC7C89"/>
    <w:rsid w:val="00AE0C56"/>
    <w:rsid w:val="00AE3908"/>
    <w:rsid w:val="00B13FC8"/>
    <w:rsid w:val="00B21B71"/>
    <w:rsid w:val="00B27F8E"/>
    <w:rsid w:val="00B5113A"/>
    <w:rsid w:val="00B637B5"/>
    <w:rsid w:val="00B77EEC"/>
    <w:rsid w:val="00B95D3E"/>
    <w:rsid w:val="00B968F6"/>
    <w:rsid w:val="00B96F8A"/>
    <w:rsid w:val="00BB34E0"/>
    <w:rsid w:val="00BD63AE"/>
    <w:rsid w:val="00BE2BED"/>
    <w:rsid w:val="00BE2E14"/>
    <w:rsid w:val="00BE44AF"/>
    <w:rsid w:val="00C006A7"/>
    <w:rsid w:val="00C139EF"/>
    <w:rsid w:val="00C16A1C"/>
    <w:rsid w:val="00C22753"/>
    <w:rsid w:val="00C31A1B"/>
    <w:rsid w:val="00C4224A"/>
    <w:rsid w:val="00C53A99"/>
    <w:rsid w:val="00C559BB"/>
    <w:rsid w:val="00C57225"/>
    <w:rsid w:val="00C612AC"/>
    <w:rsid w:val="00C75DDA"/>
    <w:rsid w:val="00C86D20"/>
    <w:rsid w:val="00C90AAB"/>
    <w:rsid w:val="00C9685E"/>
    <w:rsid w:val="00CB78A6"/>
    <w:rsid w:val="00CD406B"/>
    <w:rsid w:val="00CF4E5F"/>
    <w:rsid w:val="00CF68B2"/>
    <w:rsid w:val="00D069F7"/>
    <w:rsid w:val="00D06BA7"/>
    <w:rsid w:val="00D1103F"/>
    <w:rsid w:val="00D27C1B"/>
    <w:rsid w:val="00D43029"/>
    <w:rsid w:val="00D54BAC"/>
    <w:rsid w:val="00D6011C"/>
    <w:rsid w:val="00D6245F"/>
    <w:rsid w:val="00D83A95"/>
    <w:rsid w:val="00D85D90"/>
    <w:rsid w:val="00D9178C"/>
    <w:rsid w:val="00DB1CFE"/>
    <w:rsid w:val="00DC1A0E"/>
    <w:rsid w:val="00DC4F45"/>
    <w:rsid w:val="00DD6AD6"/>
    <w:rsid w:val="00DE0F3C"/>
    <w:rsid w:val="00DE6FBF"/>
    <w:rsid w:val="00DF2A32"/>
    <w:rsid w:val="00DF7F3E"/>
    <w:rsid w:val="00E00738"/>
    <w:rsid w:val="00E057C0"/>
    <w:rsid w:val="00E14178"/>
    <w:rsid w:val="00E175B3"/>
    <w:rsid w:val="00E20204"/>
    <w:rsid w:val="00E21D2B"/>
    <w:rsid w:val="00E62244"/>
    <w:rsid w:val="00E64C9D"/>
    <w:rsid w:val="00E65153"/>
    <w:rsid w:val="00E75033"/>
    <w:rsid w:val="00E83448"/>
    <w:rsid w:val="00E90C2D"/>
    <w:rsid w:val="00E92D81"/>
    <w:rsid w:val="00EB4B1E"/>
    <w:rsid w:val="00EC0F8A"/>
    <w:rsid w:val="00EC10C7"/>
    <w:rsid w:val="00EC2BF8"/>
    <w:rsid w:val="00ED7814"/>
    <w:rsid w:val="00ED7B2A"/>
    <w:rsid w:val="00EE4069"/>
    <w:rsid w:val="00EE5D46"/>
    <w:rsid w:val="00F02440"/>
    <w:rsid w:val="00F070FF"/>
    <w:rsid w:val="00F17D0D"/>
    <w:rsid w:val="00F27936"/>
    <w:rsid w:val="00F31FCC"/>
    <w:rsid w:val="00F412D6"/>
    <w:rsid w:val="00F415ED"/>
    <w:rsid w:val="00F44BAB"/>
    <w:rsid w:val="00F500E1"/>
    <w:rsid w:val="00F5345B"/>
    <w:rsid w:val="00F653CD"/>
    <w:rsid w:val="00F85C68"/>
    <w:rsid w:val="00F94CB0"/>
    <w:rsid w:val="00F9524B"/>
    <w:rsid w:val="00F970C1"/>
    <w:rsid w:val="00FA0633"/>
    <w:rsid w:val="00FB638A"/>
    <w:rsid w:val="00FC6831"/>
    <w:rsid w:val="00FE2A48"/>
    <w:rsid w:val="00FF353A"/>
    <w:rsid w:val="023ADC9A"/>
    <w:rsid w:val="04867072"/>
    <w:rsid w:val="050C8FA6"/>
    <w:rsid w:val="06F8B390"/>
    <w:rsid w:val="08685101"/>
    <w:rsid w:val="0994E7BE"/>
    <w:rsid w:val="0A6A8F7C"/>
    <w:rsid w:val="0BBD4356"/>
    <w:rsid w:val="0C065FDD"/>
    <w:rsid w:val="0D05A2FA"/>
    <w:rsid w:val="0E92E8D3"/>
    <w:rsid w:val="0F1F6871"/>
    <w:rsid w:val="104E6371"/>
    <w:rsid w:val="11552596"/>
    <w:rsid w:val="11AB1263"/>
    <w:rsid w:val="14541E3F"/>
    <w:rsid w:val="14E57A22"/>
    <w:rsid w:val="157E3F1E"/>
    <w:rsid w:val="15C0AFD3"/>
    <w:rsid w:val="1606A2E1"/>
    <w:rsid w:val="16517200"/>
    <w:rsid w:val="1761E1F2"/>
    <w:rsid w:val="1793E36E"/>
    <w:rsid w:val="17E31033"/>
    <w:rsid w:val="17F89383"/>
    <w:rsid w:val="18597556"/>
    <w:rsid w:val="18CBEA8B"/>
    <w:rsid w:val="18D58002"/>
    <w:rsid w:val="19F545B7"/>
    <w:rsid w:val="1C297275"/>
    <w:rsid w:val="1F67E588"/>
    <w:rsid w:val="1F9B63EA"/>
    <w:rsid w:val="2064873B"/>
    <w:rsid w:val="20A339EA"/>
    <w:rsid w:val="22106E1B"/>
    <w:rsid w:val="223461A7"/>
    <w:rsid w:val="22D304AC"/>
    <w:rsid w:val="23289667"/>
    <w:rsid w:val="24C466C8"/>
    <w:rsid w:val="27BA5C31"/>
    <w:rsid w:val="2A474276"/>
    <w:rsid w:val="2A8F0590"/>
    <w:rsid w:val="2AABD059"/>
    <w:rsid w:val="2E1DA4D9"/>
    <w:rsid w:val="30006CC1"/>
    <w:rsid w:val="3126D588"/>
    <w:rsid w:val="315C18F2"/>
    <w:rsid w:val="322AD14F"/>
    <w:rsid w:val="339D2DCB"/>
    <w:rsid w:val="33A86215"/>
    <w:rsid w:val="33C6A1B0"/>
    <w:rsid w:val="34FB7F09"/>
    <w:rsid w:val="360F8E61"/>
    <w:rsid w:val="37AB5EC2"/>
    <w:rsid w:val="388B9145"/>
    <w:rsid w:val="3BD39481"/>
    <w:rsid w:val="3C599C71"/>
    <w:rsid w:val="3D236E2D"/>
    <w:rsid w:val="4251FB37"/>
    <w:rsid w:val="437D2A46"/>
    <w:rsid w:val="43B36449"/>
    <w:rsid w:val="46879051"/>
    <w:rsid w:val="471206C6"/>
    <w:rsid w:val="47AEE6EF"/>
    <w:rsid w:val="47B80181"/>
    <w:rsid w:val="48531742"/>
    <w:rsid w:val="48717F4B"/>
    <w:rsid w:val="4886D56C"/>
    <w:rsid w:val="491D86FD"/>
    <w:rsid w:val="4A53F484"/>
    <w:rsid w:val="4BBE762E"/>
    <w:rsid w:val="4C7D7D8B"/>
    <w:rsid w:val="4CB9F770"/>
    <w:rsid w:val="4E4A055F"/>
    <w:rsid w:val="4F2765A7"/>
    <w:rsid w:val="4FE9D9E3"/>
    <w:rsid w:val="50BB6862"/>
    <w:rsid w:val="51541E10"/>
    <w:rsid w:val="515BC245"/>
    <w:rsid w:val="51984F67"/>
    <w:rsid w:val="53091814"/>
    <w:rsid w:val="53C78FD5"/>
    <w:rsid w:val="5456ABFE"/>
    <w:rsid w:val="547914A4"/>
    <w:rsid w:val="54D7ABF0"/>
    <w:rsid w:val="56995536"/>
    <w:rsid w:val="573CDB8B"/>
    <w:rsid w:val="581DAF82"/>
    <w:rsid w:val="5AA2B8A9"/>
    <w:rsid w:val="5AD6D9B1"/>
    <w:rsid w:val="5B524E27"/>
    <w:rsid w:val="5E193D27"/>
    <w:rsid w:val="5E8B963F"/>
    <w:rsid w:val="5FB4DD85"/>
    <w:rsid w:val="608BA257"/>
    <w:rsid w:val="61106050"/>
    <w:rsid w:val="62D9AA64"/>
    <w:rsid w:val="63C3AE4F"/>
    <w:rsid w:val="64EB952A"/>
    <w:rsid w:val="651FF42C"/>
    <w:rsid w:val="65ADCCC0"/>
    <w:rsid w:val="65D43B3A"/>
    <w:rsid w:val="676ABFF2"/>
    <w:rsid w:val="6823979F"/>
    <w:rsid w:val="6858EC3D"/>
    <w:rsid w:val="690069DF"/>
    <w:rsid w:val="6BCCE3AB"/>
    <w:rsid w:val="6DB91B4B"/>
    <w:rsid w:val="6E58735B"/>
    <w:rsid w:val="6F00CAA4"/>
    <w:rsid w:val="6F3F93C0"/>
    <w:rsid w:val="7094AF21"/>
    <w:rsid w:val="712D9572"/>
    <w:rsid w:val="72337A0F"/>
    <w:rsid w:val="7437ECBA"/>
    <w:rsid w:val="756F0954"/>
    <w:rsid w:val="790F50EE"/>
    <w:rsid w:val="793744BF"/>
    <w:rsid w:val="7AFC791F"/>
    <w:rsid w:val="7D2D7DCC"/>
    <w:rsid w:val="7D496A84"/>
    <w:rsid w:val="7DF1F22C"/>
    <w:rsid w:val="7E248477"/>
    <w:rsid w:val="7F8335D0"/>
    <w:rsid w:val="7F9CA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20AE"/>
  <w15:chartTrackingRefBased/>
  <w15:docId w15:val="{D147F3D3-2271-4F88-8149-8570924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469F"/>
  </w:style>
  <w:style w:type="paragraph" w:styleId="berschrift1">
    <w:name w:val="heading 1"/>
    <w:basedOn w:val="Standard"/>
    <w:next w:val="Standard"/>
    <w:link w:val="berschrift1Zchn"/>
    <w:uiPriority w:val="9"/>
    <w:qFormat/>
    <w:rsid w:val="00BD6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9C25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9C25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9C25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C2530"/>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C2530"/>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C253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C25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25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4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AA3ADF"/>
    <w:pPr>
      <w:ind w:left="720"/>
      <w:contextualSpacing/>
    </w:pPr>
  </w:style>
  <w:style w:type="paragraph" w:styleId="Kopfzeile">
    <w:name w:val="header"/>
    <w:basedOn w:val="Standard"/>
    <w:link w:val="KopfzeileZchn"/>
    <w:uiPriority w:val="99"/>
    <w:unhideWhenUsed/>
    <w:rsid w:val="006416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6E3"/>
  </w:style>
  <w:style w:type="paragraph" w:styleId="Fuzeile">
    <w:name w:val="footer"/>
    <w:basedOn w:val="Standard"/>
    <w:link w:val="FuzeileZchn"/>
    <w:uiPriority w:val="99"/>
    <w:unhideWhenUsed/>
    <w:rsid w:val="006416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6E3"/>
  </w:style>
  <w:style w:type="paragraph" w:styleId="Sprechblasentext">
    <w:name w:val="Balloon Text"/>
    <w:basedOn w:val="Standard"/>
    <w:link w:val="SprechblasentextZchn"/>
    <w:uiPriority w:val="99"/>
    <w:semiHidden/>
    <w:unhideWhenUsed/>
    <w:rsid w:val="00D54B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4BAC"/>
    <w:rPr>
      <w:rFonts w:ascii="Segoe UI" w:hAnsi="Segoe UI" w:cs="Segoe UI"/>
      <w:sz w:val="18"/>
      <w:szCs w:val="18"/>
    </w:rPr>
  </w:style>
  <w:style w:type="character" w:customStyle="1" w:styleId="berschrift1Zchn">
    <w:name w:val="Überschrift 1 Zchn"/>
    <w:basedOn w:val="Absatz-Standardschriftart"/>
    <w:link w:val="berschrift1"/>
    <w:uiPriority w:val="9"/>
    <w:rsid w:val="00BD63A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9C2530"/>
    <w:pPr>
      <w:outlineLvl w:val="9"/>
    </w:pPr>
  </w:style>
  <w:style w:type="paragraph" w:styleId="Literaturverzeichnis">
    <w:name w:val="Bibliography"/>
    <w:basedOn w:val="Standard"/>
    <w:next w:val="Standard"/>
    <w:uiPriority w:val="37"/>
    <w:semiHidden/>
    <w:unhideWhenUsed/>
    <w:rsid w:val="009C2530"/>
  </w:style>
  <w:style w:type="character" w:styleId="Buchtitel">
    <w:name w:val="Book Title"/>
    <w:basedOn w:val="Absatz-Standardschriftart"/>
    <w:uiPriority w:val="33"/>
    <w:qFormat/>
    <w:rsid w:val="009C2530"/>
    <w:rPr>
      <w:b/>
      <w:bCs/>
      <w:i/>
      <w:iCs/>
      <w:spacing w:val="5"/>
    </w:rPr>
  </w:style>
  <w:style w:type="character" w:styleId="IntensiverVerweis">
    <w:name w:val="Intense Reference"/>
    <w:basedOn w:val="Absatz-Standardschriftart"/>
    <w:uiPriority w:val="32"/>
    <w:qFormat/>
    <w:rsid w:val="009C2530"/>
    <w:rPr>
      <w:b/>
      <w:bCs/>
      <w:smallCaps/>
      <w:color w:val="4472C4" w:themeColor="accent1"/>
      <w:spacing w:val="5"/>
    </w:rPr>
  </w:style>
  <w:style w:type="character" w:styleId="SchwacherVerweis">
    <w:name w:val="Subtle Reference"/>
    <w:basedOn w:val="Absatz-Standardschriftart"/>
    <w:uiPriority w:val="31"/>
    <w:qFormat/>
    <w:rsid w:val="009C2530"/>
    <w:rPr>
      <w:smallCaps/>
      <w:color w:val="5A5A5A" w:themeColor="text1" w:themeTint="A5"/>
    </w:rPr>
  </w:style>
  <w:style w:type="character" w:styleId="IntensiveHervorhebung">
    <w:name w:val="Intense Emphasis"/>
    <w:basedOn w:val="Absatz-Standardschriftart"/>
    <w:uiPriority w:val="21"/>
    <w:qFormat/>
    <w:rsid w:val="009C2530"/>
    <w:rPr>
      <w:i/>
      <w:iCs/>
      <w:color w:val="4472C4" w:themeColor="accent1"/>
    </w:rPr>
  </w:style>
  <w:style w:type="character" w:styleId="SchwacheHervorhebung">
    <w:name w:val="Subtle Emphasis"/>
    <w:basedOn w:val="Absatz-Standardschriftart"/>
    <w:uiPriority w:val="19"/>
    <w:qFormat/>
    <w:rsid w:val="009C2530"/>
    <w:rPr>
      <w:i/>
      <w:iCs/>
      <w:color w:val="404040" w:themeColor="text1" w:themeTint="BF"/>
    </w:rPr>
  </w:style>
  <w:style w:type="paragraph" w:styleId="IntensivesZitat">
    <w:name w:val="Intense Quote"/>
    <w:basedOn w:val="Standard"/>
    <w:next w:val="Standard"/>
    <w:link w:val="IntensivesZitatZchn"/>
    <w:uiPriority w:val="30"/>
    <w:qFormat/>
    <w:rsid w:val="009C2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9C2530"/>
    <w:rPr>
      <w:i/>
      <w:iCs/>
      <w:color w:val="4472C4" w:themeColor="accent1"/>
    </w:rPr>
  </w:style>
  <w:style w:type="paragraph" w:styleId="Zitat">
    <w:name w:val="Quote"/>
    <w:basedOn w:val="Standard"/>
    <w:next w:val="Standard"/>
    <w:link w:val="ZitatZchn"/>
    <w:uiPriority w:val="29"/>
    <w:qFormat/>
    <w:rsid w:val="009C2530"/>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C2530"/>
    <w:rPr>
      <w:i/>
      <w:iCs/>
      <w:color w:val="404040" w:themeColor="text1" w:themeTint="BF"/>
    </w:rPr>
  </w:style>
  <w:style w:type="table" w:styleId="MittlereListe1-Akzent1">
    <w:name w:val="Medium List 1 Accent 1"/>
    <w:basedOn w:val="NormaleTabelle"/>
    <w:uiPriority w:val="65"/>
    <w:semiHidden/>
    <w:unhideWhenUsed/>
    <w:rsid w:val="009C253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9C253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9C253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9C253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9C253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9C253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9C253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9C253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9C253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9C253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9C25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9C25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9C253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9C25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9C253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9C253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9C253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9C25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9C25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9C25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9C2530"/>
    <w:pPr>
      <w:spacing w:after="0" w:line="240" w:lineRule="auto"/>
    </w:pPr>
  </w:style>
  <w:style w:type="character" w:styleId="HTMLVariable">
    <w:name w:val="HTML Variable"/>
    <w:basedOn w:val="Absatz-Standardschriftart"/>
    <w:uiPriority w:val="99"/>
    <w:semiHidden/>
    <w:unhideWhenUsed/>
    <w:rsid w:val="009C2530"/>
    <w:rPr>
      <w:i/>
      <w:iCs/>
    </w:rPr>
  </w:style>
  <w:style w:type="character" w:styleId="HTMLSchreibmaschine">
    <w:name w:val="HTML Typewriter"/>
    <w:basedOn w:val="Absatz-Standardschriftart"/>
    <w:uiPriority w:val="99"/>
    <w:semiHidden/>
    <w:unhideWhenUsed/>
    <w:rsid w:val="009C2530"/>
    <w:rPr>
      <w:rFonts w:ascii="Consolas" w:hAnsi="Consolas"/>
      <w:sz w:val="20"/>
      <w:szCs w:val="20"/>
    </w:rPr>
  </w:style>
  <w:style w:type="character" w:styleId="HTMLBeispiel">
    <w:name w:val="HTML Sample"/>
    <w:basedOn w:val="Absatz-Standardschriftart"/>
    <w:uiPriority w:val="99"/>
    <w:semiHidden/>
    <w:unhideWhenUsed/>
    <w:rsid w:val="009C2530"/>
    <w:rPr>
      <w:rFonts w:ascii="Consolas" w:hAnsi="Consolas"/>
      <w:sz w:val="24"/>
      <w:szCs w:val="24"/>
    </w:rPr>
  </w:style>
  <w:style w:type="paragraph" w:styleId="HTMLVorformatiert">
    <w:name w:val="HTML Preformatted"/>
    <w:basedOn w:val="Standard"/>
    <w:link w:val="HTMLVorformatiertZchn"/>
    <w:uiPriority w:val="99"/>
    <w:semiHidden/>
    <w:unhideWhenUsed/>
    <w:rsid w:val="009C2530"/>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C2530"/>
    <w:rPr>
      <w:rFonts w:ascii="Consolas" w:hAnsi="Consolas"/>
      <w:sz w:val="20"/>
      <w:szCs w:val="20"/>
    </w:rPr>
  </w:style>
  <w:style w:type="character" w:styleId="HTMLTastatur">
    <w:name w:val="HTML Keyboard"/>
    <w:basedOn w:val="Absatz-Standardschriftart"/>
    <w:uiPriority w:val="99"/>
    <w:semiHidden/>
    <w:unhideWhenUsed/>
    <w:rsid w:val="009C2530"/>
    <w:rPr>
      <w:rFonts w:ascii="Consolas" w:hAnsi="Consolas"/>
      <w:sz w:val="20"/>
      <w:szCs w:val="20"/>
    </w:rPr>
  </w:style>
  <w:style w:type="character" w:styleId="HTMLDefinition">
    <w:name w:val="HTML Definition"/>
    <w:basedOn w:val="Absatz-Standardschriftart"/>
    <w:uiPriority w:val="99"/>
    <w:semiHidden/>
    <w:unhideWhenUsed/>
    <w:rsid w:val="009C2530"/>
    <w:rPr>
      <w:i/>
      <w:iCs/>
    </w:rPr>
  </w:style>
  <w:style w:type="character" w:styleId="HTMLCode">
    <w:name w:val="HTML Code"/>
    <w:basedOn w:val="Absatz-Standardschriftart"/>
    <w:uiPriority w:val="99"/>
    <w:semiHidden/>
    <w:unhideWhenUsed/>
    <w:rsid w:val="009C2530"/>
    <w:rPr>
      <w:rFonts w:ascii="Consolas" w:hAnsi="Consolas"/>
      <w:sz w:val="20"/>
      <w:szCs w:val="20"/>
    </w:rPr>
  </w:style>
  <w:style w:type="character" w:styleId="HTMLZitat">
    <w:name w:val="HTML Cite"/>
    <w:basedOn w:val="Absatz-Standardschriftart"/>
    <w:uiPriority w:val="99"/>
    <w:semiHidden/>
    <w:unhideWhenUsed/>
    <w:rsid w:val="009C2530"/>
    <w:rPr>
      <w:i/>
      <w:iCs/>
    </w:rPr>
  </w:style>
  <w:style w:type="paragraph" w:styleId="HTMLAdresse">
    <w:name w:val="HTML Address"/>
    <w:basedOn w:val="Standard"/>
    <w:link w:val="HTMLAdresseZchn"/>
    <w:uiPriority w:val="99"/>
    <w:semiHidden/>
    <w:unhideWhenUsed/>
    <w:rsid w:val="009C2530"/>
    <w:pPr>
      <w:spacing w:after="0" w:line="240" w:lineRule="auto"/>
    </w:pPr>
    <w:rPr>
      <w:i/>
      <w:iCs/>
    </w:rPr>
  </w:style>
  <w:style w:type="character" w:customStyle="1" w:styleId="HTMLAdresseZchn">
    <w:name w:val="HTML Adresse Zchn"/>
    <w:basedOn w:val="Absatz-Standardschriftart"/>
    <w:link w:val="HTMLAdresse"/>
    <w:uiPriority w:val="99"/>
    <w:semiHidden/>
    <w:rsid w:val="009C2530"/>
    <w:rPr>
      <w:i/>
      <w:iCs/>
    </w:rPr>
  </w:style>
  <w:style w:type="character" w:styleId="HTMLAkronym">
    <w:name w:val="HTML Acronym"/>
    <w:basedOn w:val="Absatz-Standardschriftart"/>
    <w:uiPriority w:val="99"/>
    <w:semiHidden/>
    <w:unhideWhenUsed/>
    <w:rsid w:val="009C2530"/>
  </w:style>
  <w:style w:type="paragraph" w:styleId="StandardWeb">
    <w:name w:val="Normal (Web)"/>
    <w:basedOn w:val="Standard"/>
    <w:uiPriority w:val="99"/>
    <w:unhideWhenUsed/>
    <w:rsid w:val="009C2530"/>
    <w:rPr>
      <w:rFonts w:ascii="Times New Roman" w:hAnsi="Times New Roman" w:cs="Times New Roman"/>
      <w:sz w:val="24"/>
      <w:szCs w:val="24"/>
    </w:rPr>
  </w:style>
  <w:style w:type="paragraph" w:styleId="NurText">
    <w:name w:val="Plain Text"/>
    <w:basedOn w:val="Standard"/>
    <w:link w:val="NurTextZchn"/>
    <w:uiPriority w:val="99"/>
    <w:semiHidden/>
    <w:unhideWhenUsed/>
    <w:rsid w:val="009C253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9C2530"/>
    <w:rPr>
      <w:rFonts w:ascii="Consolas" w:hAnsi="Consolas"/>
      <w:sz w:val="21"/>
      <w:szCs w:val="21"/>
    </w:rPr>
  </w:style>
  <w:style w:type="paragraph" w:styleId="Dokumentstruktur">
    <w:name w:val="Document Map"/>
    <w:basedOn w:val="Standard"/>
    <w:link w:val="DokumentstrukturZchn"/>
    <w:uiPriority w:val="99"/>
    <w:semiHidden/>
    <w:unhideWhenUsed/>
    <w:rsid w:val="009C2530"/>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C2530"/>
    <w:rPr>
      <w:rFonts w:ascii="Segoe UI" w:hAnsi="Segoe UI" w:cs="Segoe UI"/>
      <w:sz w:val="16"/>
      <w:szCs w:val="16"/>
    </w:rPr>
  </w:style>
  <w:style w:type="character" w:styleId="Hervorhebung">
    <w:name w:val="Emphasis"/>
    <w:basedOn w:val="Absatz-Standardschriftart"/>
    <w:uiPriority w:val="20"/>
    <w:qFormat/>
    <w:rsid w:val="009C2530"/>
    <w:rPr>
      <w:i/>
      <w:iCs/>
    </w:rPr>
  </w:style>
  <w:style w:type="character" w:styleId="Fett">
    <w:name w:val="Strong"/>
    <w:basedOn w:val="Absatz-Standardschriftart"/>
    <w:uiPriority w:val="22"/>
    <w:qFormat/>
    <w:rsid w:val="009C2530"/>
    <w:rPr>
      <w:b/>
      <w:bCs/>
    </w:rPr>
  </w:style>
  <w:style w:type="character" w:styleId="BesuchterLink">
    <w:name w:val="FollowedHyperlink"/>
    <w:basedOn w:val="Absatz-Standardschriftart"/>
    <w:uiPriority w:val="99"/>
    <w:semiHidden/>
    <w:unhideWhenUsed/>
    <w:rsid w:val="009C2530"/>
    <w:rPr>
      <w:color w:val="954F72" w:themeColor="followedHyperlink"/>
      <w:u w:val="single"/>
    </w:rPr>
  </w:style>
  <w:style w:type="character" w:styleId="Hyperlink">
    <w:name w:val="Hyperlink"/>
    <w:basedOn w:val="Absatz-Standardschriftart"/>
    <w:uiPriority w:val="99"/>
    <w:unhideWhenUsed/>
    <w:rsid w:val="009C2530"/>
    <w:rPr>
      <w:color w:val="0563C1" w:themeColor="hyperlink"/>
      <w:u w:val="single"/>
    </w:rPr>
  </w:style>
  <w:style w:type="paragraph" w:styleId="Blocktext">
    <w:name w:val="Block Text"/>
    <w:basedOn w:val="Standard"/>
    <w:uiPriority w:val="99"/>
    <w:semiHidden/>
    <w:unhideWhenUsed/>
    <w:rsid w:val="009C253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krper-Einzug3">
    <w:name w:val="Body Text Indent 3"/>
    <w:basedOn w:val="Standard"/>
    <w:link w:val="Textkrper-Einzug3Zchn"/>
    <w:uiPriority w:val="99"/>
    <w:semiHidden/>
    <w:unhideWhenUsed/>
    <w:rsid w:val="009C253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C2530"/>
    <w:rPr>
      <w:sz w:val="16"/>
      <w:szCs w:val="16"/>
    </w:rPr>
  </w:style>
  <w:style w:type="paragraph" w:styleId="Textkrper-Einzug2">
    <w:name w:val="Body Text Indent 2"/>
    <w:basedOn w:val="Standard"/>
    <w:link w:val="Textkrper-Einzug2Zchn"/>
    <w:uiPriority w:val="99"/>
    <w:semiHidden/>
    <w:unhideWhenUsed/>
    <w:rsid w:val="009C253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C2530"/>
  </w:style>
  <w:style w:type="paragraph" w:styleId="Textkrper3">
    <w:name w:val="Body Text 3"/>
    <w:basedOn w:val="Standard"/>
    <w:link w:val="Textkrper3Zchn"/>
    <w:uiPriority w:val="99"/>
    <w:semiHidden/>
    <w:unhideWhenUsed/>
    <w:rsid w:val="009C2530"/>
    <w:pPr>
      <w:spacing w:after="120"/>
    </w:pPr>
    <w:rPr>
      <w:sz w:val="16"/>
      <w:szCs w:val="16"/>
    </w:rPr>
  </w:style>
  <w:style w:type="character" w:customStyle="1" w:styleId="Textkrper3Zchn">
    <w:name w:val="Textkörper 3 Zchn"/>
    <w:basedOn w:val="Absatz-Standardschriftart"/>
    <w:link w:val="Textkrper3"/>
    <w:uiPriority w:val="99"/>
    <w:semiHidden/>
    <w:rsid w:val="009C2530"/>
    <w:rPr>
      <w:sz w:val="16"/>
      <w:szCs w:val="16"/>
    </w:rPr>
  </w:style>
  <w:style w:type="paragraph" w:styleId="Textkrper2">
    <w:name w:val="Body Text 2"/>
    <w:basedOn w:val="Standard"/>
    <w:link w:val="Textkrper2Zchn"/>
    <w:uiPriority w:val="99"/>
    <w:semiHidden/>
    <w:unhideWhenUsed/>
    <w:rsid w:val="009C2530"/>
    <w:pPr>
      <w:spacing w:after="120" w:line="480" w:lineRule="auto"/>
    </w:pPr>
  </w:style>
  <w:style w:type="character" w:customStyle="1" w:styleId="Textkrper2Zchn">
    <w:name w:val="Textkörper 2 Zchn"/>
    <w:basedOn w:val="Absatz-Standardschriftart"/>
    <w:link w:val="Textkrper2"/>
    <w:uiPriority w:val="99"/>
    <w:semiHidden/>
    <w:rsid w:val="009C2530"/>
  </w:style>
  <w:style w:type="paragraph" w:styleId="Fu-Endnotenberschrift">
    <w:name w:val="Note Heading"/>
    <w:basedOn w:val="Standard"/>
    <w:next w:val="Standard"/>
    <w:link w:val="Fu-EndnotenberschriftZchn"/>
    <w:uiPriority w:val="99"/>
    <w:semiHidden/>
    <w:unhideWhenUsed/>
    <w:rsid w:val="009C2530"/>
    <w:pPr>
      <w:spacing w:after="0" w:line="240" w:lineRule="auto"/>
    </w:pPr>
  </w:style>
  <w:style w:type="character" w:customStyle="1" w:styleId="Fu-EndnotenberschriftZchn">
    <w:name w:val="Fuß/-Endnotenüberschrift Zchn"/>
    <w:basedOn w:val="Absatz-Standardschriftart"/>
    <w:link w:val="Fu-Endnotenberschrift"/>
    <w:uiPriority w:val="99"/>
    <w:semiHidden/>
    <w:rsid w:val="009C2530"/>
  </w:style>
  <w:style w:type="paragraph" w:styleId="Textkrper-Zeileneinzug">
    <w:name w:val="Body Text Indent"/>
    <w:basedOn w:val="Standard"/>
    <w:link w:val="Textkrper-ZeileneinzugZchn"/>
    <w:uiPriority w:val="99"/>
    <w:semiHidden/>
    <w:unhideWhenUsed/>
    <w:rsid w:val="009C2530"/>
    <w:pPr>
      <w:spacing w:after="120"/>
      <w:ind w:left="283"/>
    </w:pPr>
  </w:style>
  <w:style w:type="character" w:customStyle="1" w:styleId="Textkrper-ZeileneinzugZchn">
    <w:name w:val="Textkörper-Zeileneinzug Zchn"/>
    <w:basedOn w:val="Absatz-Standardschriftart"/>
    <w:link w:val="Textkrper-Zeileneinzug"/>
    <w:uiPriority w:val="99"/>
    <w:semiHidden/>
    <w:rsid w:val="009C2530"/>
  </w:style>
  <w:style w:type="paragraph" w:styleId="Textkrper-Erstzeileneinzug2">
    <w:name w:val="Body Text First Indent 2"/>
    <w:basedOn w:val="Textkrper-Zeileneinzug"/>
    <w:link w:val="Textkrper-Erstzeileneinzug2Zchn"/>
    <w:uiPriority w:val="99"/>
    <w:semiHidden/>
    <w:unhideWhenUsed/>
    <w:rsid w:val="009C2530"/>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C2530"/>
  </w:style>
  <w:style w:type="paragraph" w:styleId="Textkrper">
    <w:name w:val="Body Text"/>
    <w:basedOn w:val="Standard"/>
    <w:link w:val="TextkrperZchn"/>
    <w:uiPriority w:val="99"/>
    <w:semiHidden/>
    <w:unhideWhenUsed/>
    <w:rsid w:val="009C2530"/>
    <w:pPr>
      <w:spacing w:after="120"/>
    </w:pPr>
  </w:style>
  <w:style w:type="character" w:customStyle="1" w:styleId="TextkrperZchn">
    <w:name w:val="Textkörper Zchn"/>
    <w:basedOn w:val="Absatz-Standardschriftart"/>
    <w:link w:val="Textkrper"/>
    <w:uiPriority w:val="99"/>
    <w:semiHidden/>
    <w:rsid w:val="009C2530"/>
  </w:style>
  <w:style w:type="paragraph" w:styleId="Textkrper-Erstzeileneinzug">
    <w:name w:val="Body Text First Indent"/>
    <w:basedOn w:val="Textkrper"/>
    <w:link w:val="Textkrper-ErstzeileneinzugZchn"/>
    <w:uiPriority w:val="99"/>
    <w:semiHidden/>
    <w:unhideWhenUsed/>
    <w:rsid w:val="009C2530"/>
    <w:pPr>
      <w:spacing w:after="160"/>
      <w:ind w:firstLine="360"/>
    </w:pPr>
  </w:style>
  <w:style w:type="character" w:customStyle="1" w:styleId="Textkrper-ErstzeileneinzugZchn">
    <w:name w:val="Textkörper-Erstzeileneinzug Zchn"/>
    <w:basedOn w:val="TextkrperZchn"/>
    <w:link w:val="Textkrper-Erstzeileneinzug"/>
    <w:uiPriority w:val="99"/>
    <w:semiHidden/>
    <w:rsid w:val="009C2530"/>
  </w:style>
  <w:style w:type="paragraph" w:styleId="Datum">
    <w:name w:val="Date"/>
    <w:basedOn w:val="Standard"/>
    <w:next w:val="Standard"/>
    <w:link w:val="DatumZchn"/>
    <w:uiPriority w:val="99"/>
    <w:semiHidden/>
    <w:unhideWhenUsed/>
    <w:rsid w:val="009C2530"/>
  </w:style>
  <w:style w:type="character" w:customStyle="1" w:styleId="DatumZchn">
    <w:name w:val="Datum Zchn"/>
    <w:basedOn w:val="Absatz-Standardschriftart"/>
    <w:link w:val="Datum"/>
    <w:uiPriority w:val="99"/>
    <w:semiHidden/>
    <w:rsid w:val="009C2530"/>
  </w:style>
  <w:style w:type="paragraph" w:styleId="Anrede">
    <w:name w:val="Salutation"/>
    <w:basedOn w:val="Standard"/>
    <w:next w:val="Standard"/>
    <w:link w:val="AnredeZchn"/>
    <w:uiPriority w:val="99"/>
    <w:semiHidden/>
    <w:unhideWhenUsed/>
    <w:rsid w:val="009C2530"/>
  </w:style>
  <w:style w:type="character" w:customStyle="1" w:styleId="AnredeZchn">
    <w:name w:val="Anrede Zchn"/>
    <w:basedOn w:val="Absatz-Standardschriftart"/>
    <w:link w:val="Anrede"/>
    <w:uiPriority w:val="99"/>
    <w:semiHidden/>
    <w:rsid w:val="009C2530"/>
  </w:style>
  <w:style w:type="paragraph" w:styleId="Untertitel">
    <w:name w:val="Subtitle"/>
    <w:basedOn w:val="Standard"/>
    <w:next w:val="Standard"/>
    <w:link w:val="UntertitelZchn"/>
    <w:uiPriority w:val="11"/>
    <w:qFormat/>
    <w:rsid w:val="009C253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C2530"/>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9C253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C2530"/>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9C2530"/>
    <w:pPr>
      <w:spacing w:after="120"/>
      <w:ind w:left="1415"/>
      <w:contextualSpacing/>
    </w:pPr>
  </w:style>
  <w:style w:type="paragraph" w:styleId="Listenfortsetzung4">
    <w:name w:val="List Continue 4"/>
    <w:basedOn w:val="Standard"/>
    <w:uiPriority w:val="99"/>
    <w:semiHidden/>
    <w:unhideWhenUsed/>
    <w:rsid w:val="009C2530"/>
    <w:pPr>
      <w:spacing w:after="120"/>
      <w:ind w:left="1132"/>
      <w:contextualSpacing/>
    </w:pPr>
  </w:style>
  <w:style w:type="paragraph" w:styleId="Listenfortsetzung3">
    <w:name w:val="List Continue 3"/>
    <w:basedOn w:val="Standard"/>
    <w:uiPriority w:val="99"/>
    <w:semiHidden/>
    <w:unhideWhenUsed/>
    <w:rsid w:val="009C2530"/>
    <w:pPr>
      <w:spacing w:after="120"/>
      <w:ind w:left="849"/>
      <w:contextualSpacing/>
    </w:pPr>
  </w:style>
  <w:style w:type="paragraph" w:styleId="Listenfortsetzung2">
    <w:name w:val="List Continue 2"/>
    <w:basedOn w:val="Standard"/>
    <w:uiPriority w:val="99"/>
    <w:semiHidden/>
    <w:unhideWhenUsed/>
    <w:rsid w:val="009C2530"/>
    <w:pPr>
      <w:spacing w:after="120"/>
      <w:ind w:left="566"/>
      <w:contextualSpacing/>
    </w:pPr>
  </w:style>
  <w:style w:type="paragraph" w:styleId="Listenfortsetzung">
    <w:name w:val="List Continue"/>
    <w:basedOn w:val="Standard"/>
    <w:uiPriority w:val="99"/>
    <w:semiHidden/>
    <w:unhideWhenUsed/>
    <w:rsid w:val="009C2530"/>
    <w:pPr>
      <w:spacing w:after="120"/>
      <w:ind w:left="283"/>
      <w:contextualSpacing/>
    </w:pPr>
  </w:style>
  <w:style w:type="paragraph" w:styleId="Unterschrift">
    <w:name w:val="Signature"/>
    <w:basedOn w:val="Standard"/>
    <w:link w:val="UnterschriftZchn"/>
    <w:uiPriority w:val="99"/>
    <w:semiHidden/>
    <w:unhideWhenUsed/>
    <w:rsid w:val="009C2530"/>
    <w:pPr>
      <w:spacing w:after="0" w:line="240" w:lineRule="auto"/>
      <w:ind w:left="4252"/>
    </w:pPr>
  </w:style>
  <w:style w:type="character" w:customStyle="1" w:styleId="UnterschriftZchn">
    <w:name w:val="Unterschrift Zchn"/>
    <w:basedOn w:val="Absatz-Standardschriftart"/>
    <w:link w:val="Unterschrift"/>
    <w:uiPriority w:val="99"/>
    <w:semiHidden/>
    <w:rsid w:val="009C2530"/>
  </w:style>
  <w:style w:type="paragraph" w:styleId="Gruformel">
    <w:name w:val="Closing"/>
    <w:basedOn w:val="Standard"/>
    <w:link w:val="GruformelZchn"/>
    <w:uiPriority w:val="99"/>
    <w:semiHidden/>
    <w:unhideWhenUsed/>
    <w:rsid w:val="009C2530"/>
    <w:pPr>
      <w:spacing w:after="0" w:line="240" w:lineRule="auto"/>
      <w:ind w:left="4252"/>
    </w:pPr>
  </w:style>
  <w:style w:type="character" w:customStyle="1" w:styleId="GruformelZchn">
    <w:name w:val="Grußformel Zchn"/>
    <w:basedOn w:val="Absatz-Standardschriftart"/>
    <w:link w:val="Gruformel"/>
    <w:uiPriority w:val="99"/>
    <w:semiHidden/>
    <w:rsid w:val="009C2530"/>
  </w:style>
  <w:style w:type="paragraph" w:styleId="Titel">
    <w:name w:val="Title"/>
    <w:basedOn w:val="Standard"/>
    <w:next w:val="Standard"/>
    <w:link w:val="TitelZchn"/>
    <w:uiPriority w:val="10"/>
    <w:qFormat/>
    <w:rsid w:val="009C25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2530"/>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9C2530"/>
    <w:pPr>
      <w:numPr>
        <w:numId w:val="21"/>
      </w:numPr>
      <w:contextualSpacing/>
    </w:pPr>
  </w:style>
  <w:style w:type="paragraph" w:styleId="Listennummer4">
    <w:name w:val="List Number 4"/>
    <w:basedOn w:val="Standard"/>
    <w:uiPriority w:val="99"/>
    <w:semiHidden/>
    <w:unhideWhenUsed/>
    <w:rsid w:val="009C2530"/>
    <w:pPr>
      <w:numPr>
        <w:numId w:val="22"/>
      </w:numPr>
      <w:contextualSpacing/>
    </w:pPr>
  </w:style>
  <w:style w:type="paragraph" w:styleId="Listennummer3">
    <w:name w:val="List Number 3"/>
    <w:basedOn w:val="Standard"/>
    <w:uiPriority w:val="99"/>
    <w:semiHidden/>
    <w:unhideWhenUsed/>
    <w:rsid w:val="009C2530"/>
    <w:pPr>
      <w:numPr>
        <w:numId w:val="23"/>
      </w:numPr>
      <w:contextualSpacing/>
    </w:pPr>
  </w:style>
  <w:style w:type="paragraph" w:styleId="Listennummer2">
    <w:name w:val="List Number 2"/>
    <w:basedOn w:val="Standard"/>
    <w:uiPriority w:val="99"/>
    <w:semiHidden/>
    <w:unhideWhenUsed/>
    <w:rsid w:val="009C2530"/>
    <w:pPr>
      <w:numPr>
        <w:numId w:val="24"/>
      </w:numPr>
      <w:contextualSpacing/>
    </w:pPr>
  </w:style>
  <w:style w:type="paragraph" w:styleId="Aufzhlungszeichen5">
    <w:name w:val="List Bullet 5"/>
    <w:basedOn w:val="Standard"/>
    <w:uiPriority w:val="99"/>
    <w:semiHidden/>
    <w:unhideWhenUsed/>
    <w:rsid w:val="009C2530"/>
    <w:pPr>
      <w:numPr>
        <w:numId w:val="25"/>
      </w:numPr>
      <w:contextualSpacing/>
    </w:pPr>
  </w:style>
  <w:style w:type="paragraph" w:styleId="Aufzhlungszeichen4">
    <w:name w:val="List Bullet 4"/>
    <w:basedOn w:val="Standard"/>
    <w:uiPriority w:val="99"/>
    <w:semiHidden/>
    <w:unhideWhenUsed/>
    <w:rsid w:val="009C2530"/>
    <w:pPr>
      <w:numPr>
        <w:numId w:val="26"/>
      </w:numPr>
      <w:contextualSpacing/>
    </w:pPr>
  </w:style>
  <w:style w:type="paragraph" w:styleId="Aufzhlungszeichen3">
    <w:name w:val="List Bullet 3"/>
    <w:basedOn w:val="Standard"/>
    <w:uiPriority w:val="99"/>
    <w:semiHidden/>
    <w:unhideWhenUsed/>
    <w:rsid w:val="009C2530"/>
    <w:pPr>
      <w:numPr>
        <w:numId w:val="27"/>
      </w:numPr>
      <w:contextualSpacing/>
    </w:pPr>
  </w:style>
  <w:style w:type="paragraph" w:styleId="Aufzhlungszeichen2">
    <w:name w:val="List Bullet 2"/>
    <w:basedOn w:val="Standard"/>
    <w:uiPriority w:val="99"/>
    <w:semiHidden/>
    <w:unhideWhenUsed/>
    <w:rsid w:val="009C2530"/>
    <w:pPr>
      <w:numPr>
        <w:numId w:val="28"/>
      </w:numPr>
      <w:contextualSpacing/>
    </w:pPr>
  </w:style>
  <w:style w:type="paragraph" w:styleId="Liste5">
    <w:name w:val="List 5"/>
    <w:basedOn w:val="Standard"/>
    <w:uiPriority w:val="99"/>
    <w:semiHidden/>
    <w:unhideWhenUsed/>
    <w:rsid w:val="009C2530"/>
    <w:pPr>
      <w:ind w:left="1415" w:hanging="283"/>
      <w:contextualSpacing/>
    </w:pPr>
  </w:style>
  <w:style w:type="paragraph" w:styleId="Liste4">
    <w:name w:val="List 4"/>
    <w:basedOn w:val="Standard"/>
    <w:uiPriority w:val="99"/>
    <w:semiHidden/>
    <w:unhideWhenUsed/>
    <w:rsid w:val="009C2530"/>
    <w:pPr>
      <w:ind w:left="1132" w:hanging="283"/>
      <w:contextualSpacing/>
    </w:pPr>
  </w:style>
  <w:style w:type="paragraph" w:styleId="Liste3">
    <w:name w:val="List 3"/>
    <w:basedOn w:val="Standard"/>
    <w:uiPriority w:val="99"/>
    <w:semiHidden/>
    <w:unhideWhenUsed/>
    <w:rsid w:val="009C2530"/>
    <w:pPr>
      <w:ind w:left="849" w:hanging="283"/>
      <w:contextualSpacing/>
    </w:pPr>
  </w:style>
  <w:style w:type="paragraph" w:styleId="Liste2">
    <w:name w:val="List 2"/>
    <w:basedOn w:val="Standard"/>
    <w:uiPriority w:val="99"/>
    <w:semiHidden/>
    <w:unhideWhenUsed/>
    <w:rsid w:val="009C2530"/>
    <w:pPr>
      <w:ind w:left="566" w:hanging="283"/>
      <w:contextualSpacing/>
    </w:pPr>
  </w:style>
  <w:style w:type="paragraph" w:styleId="Listennummer">
    <w:name w:val="List Number"/>
    <w:basedOn w:val="Standard"/>
    <w:uiPriority w:val="99"/>
    <w:semiHidden/>
    <w:unhideWhenUsed/>
    <w:rsid w:val="009C2530"/>
    <w:pPr>
      <w:numPr>
        <w:numId w:val="29"/>
      </w:numPr>
      <w:contextualSpacing/>
    </w:pPr>
  </w:style>
  <w:style w:type="paragraph" w:styleId="Aufzhlungszeichen">
    <w:name w:val="List Bullet"/>
    <w:basedOn w:val="Standard"/>
    <w:uiPriority w:val="99"/>
    <w:semiHidden/>
    <w:unhideWhenUsed/>
    <w:rsid w:val="009C2530"/>
    <w:pPr>
      <w:numPr>
        <w:numId w:val="30"/>
      </w:numPr>
      <w:contextualSpacing/>
    </w:pPr>
  </w:style>
  <w:style w:type="paragraph" w:styleId="Liste">
    <w:name w:val="List"/>
    <w:basedOn w:val="Standard"/>
    <w:uiPriority w:val="99"/>
    <w:semiHidden/>
    <w:unhideWhenUsed/>
    <w:rsid w:val="009C2530"/>
    <w:pPr>
      <w:ind w:left="283" w:hanging="283"/>
      <w:contextualSpacing/>
    </w:pPr>
  </w:style>
  <w:style w:type="paragraph" w:styleId="RGV-berschrift">
    <w:name w:val="toa heading"/>
    <w:basedOn w:val="Standard"/>
    <w:next w:val="Standard"/>
    <w:uiPriority w:val="99"/>
    <w:semiHidden/>
    <w:unhideWhenUsed/>
    <w:rsid w:val="009C2530"/>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9C25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9C2530"/>
    <w:rPr>
      <w:rFonts w:ascii="Consolas" w:hAnsi="Consolas"/>
      <w:sz w:val="20"/>
      <w:szCs w:val="20"/>
    </w:rPr>
  </w:style>
  <w:style w:type="paragraph" w:styleId="Rechtsgrundlagenverzeichnis">
    <w:name w:val="table of authorities"/>
    <w:basedOn w:val="Standard"/>
    <w:next w:val="Standard"/>
    <w:uiPriority w:val="99"/>
    <w:semiHidden/>
    <w:unhideWhenUsed/>
    <w:rsid w:val="009C2530"/>
    <w:pPr>
      <w:spacing w:after="0"/>
      <w:ind w:left="220" w:hanging="220"/>
    </w:pPr>
  </w:style>
  <w:style w:type="paragraph" w:styleId="Endnotentext">
    <w:name w:val="endnote text"/>
    <w:basedOn w:val="Standard"/>
    <w:link w:val="EndnotentextZchn"/>
    <w:uiPriority w:val="99"/>
    <w:semiHidden/>
    <w:unhideWhenUsed/>
    <w:rsid w:val="009C253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C2530"/>
    <w:rPr>
      <w:sz w:val="20"/>
      <w:szCs w:val="20"/>
    </w:rPr>
  </w:style>
  <w:style w:type="character" w:styleId="Endnotenzeichen">
    <w:name w:val="endnote reference"/>
    <w:basedOn w:val="Absatz-Standardschriftart"/>
    <w:uiPriority w:val="99"/>
    <w:semiHidden/>
    <w:unhideWhenUsed/>
    <w:rsid w:val="009C2530"/>
    <w:rPr>
      <w:vertAlign w:val="superscript"/>
    </w:rPr>
  </w:style>
  <w:style w:type="character" w:styleId="Seitenzahl">
    <w:name w:val="page number"/>
    <w:basedOn w:val="Absatz-Standardschriftart"/>
    <w:uiPriority w:val="99"/>
    <w:semiHidden/>
    <w:unhideWhenUsed/>
    <w:rsid w:val="009C2530"/>
  </w:style>
  <w:style w:type="character" w:styleId="Zeilennummer">
    <w:name w:val="line number"/>
    <w:basedOn w:val="Absatz-Standardschriftart"/>
    <w:uiPriority w:val="99"/>
    <w:semiHidden/>
    <w:unhideWhenUsed/>
    <w:rsid w:val="009C2530"/>
  </w:style>
  <w:style w:type="character" w:styleId="Kommentarzeichen">
    <w:name w:val="annotation reference"/>
    <w:basedOn w:val="Absatz-Standardschriftart"/>
    <w:uiPriority w:val="99"/>
    <w:semiHidden/>
    <w:unhideWhenUsed/>
    <w:rsid w:val="009C2530"/>
    <w:rPr>
      <w:sz w:val="16"/>
      <w:szCs w:val="16"/>
    </w:rPr>
  </w:style>
  <w:style w:type="character" w:styleId="Funotenzeichen">
    <w:name w:val="footnote reference"/>
    <w:basedOn w:val="Absatz-Standardschriftart"/>
    <w:uiPriority w:val="99"/>
    <w:semiHidden/>
    <w:unhideWhenUsed/>
    <w:rsid w:val="009C2530"/>
    <w:rPr>
      <w:vertAlign w:val="superscript"/>
    </w:rPr>
  </w:style>
  <w:style w:type="paragraph" w:styleId="Umschlagabsenderadresse">
    <w:name w:val="envelope return"/>
    <w:basedOn w:val="Standard"/>
    <w:uiPriority w:val="99"/>
    <w:semiHidden/>
    <w:unhideWhenUsed/>
    <w:rsid w:val="009C2530"/>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9C2530"/>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9C2530"/>
    <w:pPr>
      <w:spacing w:after="0"/>
    </w:pPr>
  </w:style>
  <w:style w:type="paragraph" w:styleId="Beschriftung">
    <w:name w:val="caption"/>
    <w:basedOn w:val="Standard"/>
    <w:next w:val="Standard"/>
    <w:uiPriority w:val="35"/>
    <w:semiHidden/>
    <w:unhideWhenUsed/>
    <w:qFormat/>
    <w:rsid w:val="009C2530"/>
    <w:pPr>
      <w:spacing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9C2530"/>
    <w:pPr>
      <w:spacing w:after="0" w:line="240" w:lineRule="auto"/>
      <w:ind w:left="220" w:hanging="220"/>
    </w:pPr>
  </w:style>
  <w:style w:type="paragraph" w:styleId="Indexberschrift">
    <w:name w:val="index heading"/>
    <w:basedOn w:val="Standard"/>
    <w:next w:val="Index1"/>
    <w:uiPriority w:val="99"/>
    <w:semiHidden/>
    <w:unhideWhenUsed/>
    <w:rsid w:val="009C2530"/>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9C25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2530"/>
    <w:rPr>
      <w:sz w:val="20"/>
      <w:szCs w:val="20"/>
    </w:rPr>
  </w:style>
  <w:style w:type="paragraph" w:styleId="Funotentext">
    <w:name w:val="footnote text"/>
    <w:basedOn w:val="Standard"/>
    <w:link w:val="FunotentextZchn"/>
    <w:uiPriority w:val="99"/>
    <w:semiHidden/>
    <w:unhideWhenUsed/>
    <w:rsid w:val="009C25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2530"/>
    <w:rPr>
      <w:sz w:val="20"/>
      <w:szCs w:val="20"/>
    </w:rPr>
  </w:style>
  <w:style w:type="paragraph" w:styleId="Standardeinzug">
    <w:name w:val="Normal Indent"/>
    <w:basedOn w:val="Standard"/>
    <w:uiPriority w:val="99"/>
    <w:semiHidden/>
    <w:unhideWhenUsed/>
    <w:rsid w:val="009C2530"/>
    <w:pPr>
      <w:ind w:left="708"/>
    </w:pPr>
  </w:style>
  <w:style w:type="paragraph" w:styleId="Verzeichnis9">
    <w:name w:val="toc 9"/>
    <w:basedOn w:val="Standard"/>
    <w:next w:val="Standard"/>
    <w:autoRedefine/>
    <w:uiPriority w:val="39"/>
    <w:semiHidden/>
    <w:unhideWhenUsed/>
    <w:rsid w:val="009C2530"/>
    <w:pPr>
      <w:spacing w:after="100"/>
      <w:ind w:left="1760"/>
    </w:pPr>
  </w:style>
  <w:style w:type="paragraph" w:styleId="Verzeichnis8">
    <w:name w:val="toc 8"/>
    <w:basedOn w:val="Standard"/>
    <w:next w:val="Standard"/>
    <w:autoRedefine/>
    <w:uiPriority w:val="39"/>
    <w:semiHidden/>
    <w:unhideWhenUsed/>
    <w:rsid w:val="009C2530"/>
    <w:pPr>
      <w:spacing w:after="100"/>
      <w:ind w:left="1540"/>
    </w:pPr>
  </w:style>
  <w:style w:type="paragraph" w:styleId="Verzeichnis7">
    <w:name w:val="toc 7"/>
    <w:basedOn w:val="Standard"/>
    <w:next w:val="Standard"/>
    <w:autoRedefine/>
    <w:uiPriority w:val="39"/>
    <w:semiHidden/>
    <w:unhideWhenUsed/>
    <w:rsid w:val="009C2530"/>
    <w:pPr>
      <w:spacing w:after="100"/>
      <w:ind w:left="1320"/>
    </w:pPr>
  </w:style>
  <w:style w:type="paragraph" w:styleId="Verzeichnis6">
    <w:name w:val="toc 6"/>
    <w:basedOn w:val="Standard"/>
    <w:next w:val="Standard"/>
    <w:autoRedefine/>
    <w:uiPriority w:val="39"/>
    <w:semiHidden/>
    <w:unhideWhenUsed/>
    <w:rsid w:val="009C2530"/>
    <w:pPr>
      <w:spacing w:after="100"/>
      <w:ind w:left="1100"/>
    </w:pPr>
  </w:style>
  <w:style w:type="paragraph" w:styleId="Verzeichnis5">
    <w:name w:val="toc 5"/>
    <w:basedOn w:val="Standard"/>
    <w:next w:val="Standard"/>
    <w:autoRedefine/>
    <w:uiPriority w:val="39"/>
    <w:semiHidden/>
    <w:unhideWhenUsed/>
    <w:rsid w:val="009C2530"/>
    <w:pPr>
      <w:spacing w:after="100"/>
      <w:ind w:left="880"/>
    </w:pPr>
  </w:style>
  <w:style w:type="paragraph" w:styleId="Verzeichnis4">
    <w:name w:val="toc 4"/>
    <w:basedOn w:val="Standard"/>
    <w:next w:val="Standard"/>
    <w:autoRedefine/>
    <w:uiPriority w:val="39"/>
    <w:semiHidden/>
    <w:unhideWhenUsed/>
    <w:rsid w:val="009C2530"/>
    <w:pPr>
      <w:spacing w:after="100"/>
      <w:ind w:left="660"/>
    </w:pPr>
  </w:style>
  <w:style w:type="paragraph" w:styleId="Verzeichnis3">
    <w:name w:val="toc 3"/>
    <w:basedOn w:val="Standard"/>
    <w:next w:val="Standard"/>
    <w:autoRedefine/>
    <w:uiPriority w:val="39"/>
    <w:semiHidden/>
    <w:unhideWhenUsed/>
    <w:rsid w:val="009C2530"/>
    <w:pPr>
      <w:spacing w:after="100"/>
      <w:ind w:left="440"/>
    </w:pPr>
  </w:style>
  <w:style w:type="paragraph" w:styleId="Verzeichnis2">
    <w:name w:val="toc 2"/>
    <w:basedOn w:val="Standard"/>
    <w:next w:val="Standard"/>
    <w:autoRedefine/>
    <w:uiPriority w:val="39"/>
    <w:semiHidden/>
    <w:unhideWhenUsed/>
    <w:rsid w:val="009C2530"/>
    <w:pPr>
      <w:spacing w:after="100"/>
      <w:ind w:left="220"/>
    </w:pPr>
  </w:style>
  <w:style w:type="paragraph" w:styleId="Verzeichnis1">
    <w:name w:val="toc 1"/>
    <w:basedOn w:val="Standard"/>
    <w:next w:val="Standard"/>
    <w:autoRedefine/>
    <w:uiPriority w:val="39"/>
    <w:semiHidden/>
    <w:unhideWhenUsed/>
    <w:rsid w:val="009C2530"/>
    <w:pPr>
      <w:spacing w:after="100"/>
    </w:pPr>
  </w:style>
  <w:style w:type="paragraph" w:styleId="Index9">
    <w:name w:val="index 9"/>
    <w:basedOn w:val="Standard"/>
    <w:next w:val="Standard"/>
    <w:autoRedefine/>
    <w:uiPriority w:val="99"/>
    <w:semiHidden/>
    <w:unhideWhenUsed/>
    <w:rsid w:val="009C2530"/>
    <w:pPr>
      <w:spacing w:after="0" w:line="240" w:lineRule="auto"/>
      <w:ind w:left="1980" w:hanging="220"/>
    </w:pPr>
  </w:style>
  <w:style w:type="paragraph" w:styleId="Index8">
    <w:name w:val="index 8"/>
    <w:basedOn w:val="Standard"/>
    <w:next w:val="Standard"/>
    <w:autoRedefine/>
    <w:uiPriority w:val="99"/>
    <w:semiHidden/>
    <w:unhideWhenUsed/>
    <w:rsid w:val="009C2530"/>
    <w:pPr>
      <w:spacing w:after="0" w:line="240" w:lineRule="auto"/>
      <w:ind w:left="1760" w:hanging="220"/>
    </w:pPr>
  </w:style>
  <w:style w:type="paragraph" w:styleId="Index7">
    <w:name w:val="index 7"/>
    <w:basedOn w:val="Standard"/>
    <w:next w:val="Standard"/>
    <w:autoRedefine/>
    <w:uiPriority w:val="99"/>
    <w:semiHidden/>
    <w:unhideWhenUsed/>
    <w:rsid w:val="009C2530"/>
    <w:pPr>
      <w:spacing w:after="0" w:line="240" w:lineRule="auto"/>
      <w:ind w:left="1540" w:hanging="220"/>
    </w:pPr>
  </w:style>
  <w:style w:type="paragraph" w:styleId="Index6">
    <w:name w:val="index 6"/>
    <w:basedOn w:val="Standard"/>
    <w:next w:val="Standard"/>
    <w:autoRedefine/>
    <w:uiPriority w:val="99"/>
    <w:semiHidden/>
    <w:unhideWhenUsed/>
    <w:rsid w:val="009C2530"/>
    <w:pPr>
      <w:spacing w:after="0" w:line="240" w:lineRule="auto"/>
      <w:ind w:left="1320" w:hanging="220"/>
    </w:pPr>
  </w:style>
  <w:style w:type="paragraph" w:styleId="Index5">
    <w:name w:val="index 5"/>
    <w:basedOn w:val="Standard"/>
    <w:next w:val="Standard"/>
    <w:autoRedefine/>
    <w:uiPriority w:val="99"/>
    <w:semiHidden/>
    <w:unhideWhenUsed/>
    <w:rsid w:val="009C2530"/>
    <w:pPr>
      <w:spacing w:after="0" w:line="240" w:lineRule="auto"/>
      <w:ind w:left="1100" w:hanging="220"/>
    </w:pPr>
  </w:style>
  <w:style w:type="paragraph" w:styleId="Index4">
    <w:name w:val="index 4"/>
    <w:basedOn w:val="Standard"/>
    <w:next w:val="Standard"/>
    <w:autoRedefine/>
    <w:uiPriority w:val="99"/>
    <w:semiHidden/>
    <w:unhideWhenUsed/>
    <w:rsid w:val="009C2530"/>
    <w:pPr>
      <w:spacing w:after="0" w:line="240" w:lineRule="auto"/>
      <w:ind w:left="880" w:hanging="220"/>
    </w:pPr>
  </w:style>
  <w:style w:type="paragraph" w:styleId="Index3">
    <w:name w:val="index 3"/>
    <w:basedOn w:val="Standard"/>
    <w:next w:val="Standard"/>
    <w:autoRedefine/>
    <w:uiPriority w:val="99"/>
    <w:semiHidden/>
    <w:unhideWhenUsed/>
    <w:rsid w:val="009C2530"/>
    <w:pPr>
      <w:spacing w:after="0" w:line="240" w:lineRule="auto"/>
      <w:ind w:left="660" w:hanging="220"/>
    </w:pPr>
  </w:style>
  <w:style w:type="paragraph" w:styleId="Index2">
    <w:name w:val="index 2"/>
    <w:basedOn w:val="Standard"/>
    <w:next w:val="Standard"/>
    <w:autoRedefine/>
    <w:uiPriority w:val="99"/>
    <w:semiHidden/>
    <w:unhideWhenUsed/>
    <w:rsid w:val="009C2530"/>
    <w:pPr>
      <w:spacing w:after="0" w:line="240" w:lineRule="auto"/>
      <w:ind w:left="440" w:hanging="220"/>
    </w:pPr>
  </w:style>
  <w:style w:type="character" w:customStyle="1" w:styleId="berschrift9Zchn">
    <w:name w:val="Überschrift 9 Zchn"/>
    <w:basedOn w:val="Absatz-Standardschriftart"/>
    <w:link w:val="berschrift9"/>
    <w:uiPriority w:val="9"/>
    <w:semiHidden/>
    <w:rsid w:val="009C2530"/>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9C2530"/>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9C2530"/>
    <w:rPr>
      <w:rFonts w:asciiTheme="majorHAnsi" w:eastAsiaTheme="majorEastAsia" w:hAnsiTheme="majorHAnsi" w:cstheme="majorBidi"/>
      <w:i/>
      <w:iCs/>
      <w:color w:val="1F3763" w:themeColor="accent1" w:themeShade="7F"/>
    </w:rPr>
  </w:style>
  <w:style w:type="character" w:customStyle="1" w:styleId="berschrift6Zchn">
    <w:name w:val="Überschrift 6 Zchn"/>
    <w:basedOn w:val="Absatz-Standardschriftart"/>
    <w:link w:val="berschrift6"/>
    <w:uiPriority w:val="9"/>
    <w:semiHidden/>
    <w:rsid w:val="009C2530"/>
    <w:rPr>
      <w:rFonts w:asciiTheme="majorHAnsi" w:eastAsiaTheme="majorEastAsia" w:hAnsiTheme="majorHAnsi" w:cstheme="majorBidi"/>
      <w:color w:val="1F3763" w:themeColor="accent1" w:themeShade="7F"/>
    </w:rPr>
  </w:style>
  <w:style w:type="character" w:customStyle="1" w:styleId="berschrift5Zchn">
    <w:name w:val="Überschrift 5 Zchn"/>
    <w:basedOn w:val="Absatz-Standardschriftart"/>
    <w:link w:val="berschrift5"/>
    <w:uiPriority w:val="9"/>
    <w:semiHidden/>
    <w:rsid w:val="009C2530"/>
    <w:rPr>
      <w:rFonts w:asciiTheme="majorHAnsi" w:eastAsiaTheme="majorEastAsia" w:hAnsiTheme="majorHAnsi" w:cstheme="majorBidi"/>
      <w:color w:val="2F5496" w:themeColor="accent1" w:themeShade="BF"/>
    </w:rPr>
  </w:style>
  <w:style w:type="character" w:customStyle="1" w:styleId="berschrift4Zchn">
    <w:name w:val="Überschrift 4 Zchn"/>
    <w:basedOn w:val="Absatz-Standardschriftart"/>
    <w:link w:val="berschrift4"/>
    <w:uiPriority w:val="9"/>
    <w:semiHidden/>
    <w:rsid w:val="009C2530"/>
    <w:rPr>
      <w:rFonts w:asciiTheme="majorHAnsi" w:eastAsiaTheme="majorEastAsia" w:hAnsiTheme="majorHAnsi" w:cstheme="majorBidi"/>
      <w:i/>
      <w:iCs/>
      <w:color w:val="2F5496" w:themeColor="accent1" w:themeShade="BF"/>
    </w:rPr>
  </w:style>
  <w:style w:type="character" w:customStyle="1" w:styleId="berschrift3Zchn">
    <w:name w:val="Überschrift 3 Zchn"/>
    <w:basedOn w:val="Absatz-Standardschriftart"/>
    <w:link w:val="berschrift3"/>
    <w:uiPriority w:val="9"/>
    <w:semiHidden/>
    <w:rsid w:val="009C2530"/>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9C2530"/>
    <w:rPr>
      <w:rFonts w:asciiTheme="majorHAnsi" w:eastAsiaTheme="majorEastAsia" w:hAnsiTheme="majorHAnsi" w:cstheme="majorBidi"/>
      <w:color w:val="2F5496" w:themeColor="accent1" w:themeShade="BF"/>
      <w:sz w:val="26"/>
      <w:szCs w:val="26"/>
    </w:rPr>
  </w:style>
  <w:style w:type="paragraph" w:customStyle="1" w:styleId="CitaviBibliographyEntry">
    <w:name w:val="Citavi Bibliography Entry"/>
    <w:basedOn w:val="Standard"/>
    <w:link w:val="CitaviBibliographyEntryZchn"/>
    <w:rsid w:val="009C2530"/>
  </w:style>
  <w:style w:type="character" w:customStyle="1" w:styleId="ListenabsatzZchn">
    <w:name w:val="Listenabsatz Zchn"/>
    <w:basedOn w:val="Absatz-Standardschriftart"/>
    <w:link w:val="Listenabsatz"/>
    <w:uiPriority w:val="34"/>
    <w:rsid w:val="009C2530"/>
  </w:style>
  <w:style w:type="character" w:customStyle="1" w:styleId="CitaviBibliographyEntryZchn">
    <w:name w:val="Citavi Bibliography Entry Zchn"/>
    <w:basedOn w:val="ListenabsatzZchn"/>
    <w:link w:val="CitaviBibliographyEntry"/>
    <w:rsid w:val="009C2530"/>
  </w:style>
  <w:style w:type="paragraph" w:customStyle="1" w:styleId="CitaviBibliographyHeading">
    <w:name w:val="Citavi Bibliography Heading"/>
    <w:basedOn w:val="berschrift1"/>
    <w:link w:val="CitaviBibliographyHeadingZchn"/>
    <w:rsid w:val="009C2530"/>
  </w:style>
  <w:style w:type="character" w:customStyle="1" w:styleId="CitaviBibliographyHeadingZchn">
    <w:name w:val="Citavi Bibliography Heading Zchn"/>
    <w:basedOn w:val="ListenabsatzZchn"/>
    <w:link w:val="CitaviBibliographyHeading"/>
    <w:rsid w:val="009C2530"/>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berschrift2"/>
    <w:link w:val="CitaviBibliographySubheading1Zchn"/>
    <w:rsid w:val="009C2530"/>
    <w:pPr>
      <w:spacing w:line="240" w:lineRule="auto"/>
      <w:ind w:left="720" w:hanging="360"/>
      <w:outlineLvl w:val="9"/>
    </w:pPr>
    <w:rPr>
      <w:rFonts w:ascii="Century Gothic" w:hAnsi="Century Gothic"/>
    </w:rPr>
  </w:style>
  <w:style w:type="character" w:customStyle="1" w:styleId="CitaviBibliographySubheading1Zchn">
    <w:name w:val="Citavi Bibliography Subheading 1 Zchn"/>
    <w:basedOn w:val="ListenabsatzZchn"/>
    <w:link w:val="CitaviBibliographySubheading1"/>
    <w:rsid w:val="009C2530"/>
    <w:rPr>
      <w:rFonts w:ascii="Century Gothic" w:eastAsiaTheme="majorEastAsia" w:hAnsi="Century Gothic" w:cstheme="majorBidi"/>
      <w:color w:val="2F5496" w:themeColor="accent1" w:themeShade="BF"/>
      <w:sz w:val="26"/>
      <w:szCs w:val="26"/>
    </w:rPr>
  </w:style>
  <w:style w:type="paragraph" w:customStyle="1" w:styleId="CitaviBibliographySubheading2">
    <w:name w:val="Citavi Bibliography Subheading 2"/>
    <w:basedOn w:val="berschrift3"/>
    <w:link w:val="CitaviBibliographySubheading2Zchn"/>
    <w:rsid w:val="009C2530"/>
    <w:pPr>
      <w:spacing w:line="240" w:lineRule="auto"/>
      <w:ind w:left="720" w:hanging="360"/>
      <w:outlineLvl w:val="9"/>
    </w:pPr>
    <w:rPr>
      <w:rFonts w:ascii="Century Gothic" w:hAnsi="Century Gothic"/>
    </w:rPr>
  </w:style>
  <w:style w:type="character" w:customStyle="1" w:styleId="CitaviBibliographySubheading2Zchn">
    <w:name w:val="Citavi Bibliography Subheading 2 Zchn"/>
    <w:basedOn w:val="ListenabsatzZchn"/>
    <w:link w:val="CitaviBibliographySubheading2"/>
    <w:rsid w:val="009C2530"/>
    <w:rPr>
      <w:rFonts w:ascii="Century Gothic" w:eastAsiaTheme="majorEastAsia" w:hAnsi="Century Gothic"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rsid w:val="009C2530"/>
    <w:pPr>
      <w:spacing w:line="240" w:lineRule="auto"/>
      <w:ind w:left="720" w:hanging="360"/>
      <w:outlineLvl w:val="9"/>
    </w:pPr>
    <w:rPr>
      <w:rFonts w:ascii="Century Gothic" w:hAnsi="Century Gothic"/>
    </w:rPr>
  </w:style>
  <w:style w:type="character" w:customStyle="1" w:styleId="CitaviBibliographySubheading3Zchn">
    <w:name w:val="Citavi Bibliography Subheading 3 Zchn"/>
    <w:basedOn w:val="ListenabsatzZchn"/>
    <w:link w:val="CitaviBibliographySubheading3"/>
    <w:rsid w:val="009C2530"/>
    <w:rPr>
      <w:rFonts w:ascii="Century Gothic" w:eastAsiaTheme="majorEastAsia" w:hAnsi="Century Gothic" w:cstheme="majorBidi"/>
      <w:i/>
      <w:iCs/>
      <w:color w:val="2F5496" w:themeColor="accent1" w:themeShade="BF"/>
    </w:rPr>
  </w:style>
  <w:style w:type="paragraph" w:customStyle="1" w:styleId="CitaviBibliographySubheading4">
    <w:name w:val="Citavi Bibliography Subheading 4"/>
    <w:basedOn w:val="berschrift5"/>
    <w:link w:val="CitaviBibliographySubheading4Zchn"/>
    <w:rsid w:val="009C2530"/>
    <w:pPr>
      <w:spacing w:line="240" w:lineRule="auto"/>
      <w:ind w:left="720" w:hanging="360"/>
      <w:outlineLvl w:val="9"/>
    </w:pPr>
    <w:rPr>
      <w:rFonts w:ascii="Century Gothic" w:hAnsi="Century Gothic"/>
    </w:rPr>
  </w:style>
  <w:style w:type="character" w:customStyle="1" w:styleId="CitaviBibliographySubheading4Zchn">
    <w:name w:val="Citavi Bibliography Subheading 4 Zchn"/>
    <w:basedOn w:val="ListenabsatzZchn"/>
    <w:link w:val="CitaviBibliographySubheading4"/>
    <w:rsid w:val="009C2530"/>
    <w:rPr>
      <w:rFonts w:ascii="Century Gothic" w:eastAsiaTheme="majorEastAsia" w:hAnsi="Century Gothic" w:cstheme="majorBidi"/>
      <w:color w:val="2F5496" w:themeColor="accent1" w:themeShade="BF"/>
    </w:rPr>
  </w:style>
  <w:style w:type="paragraph" w:customStyle="1" w:styleId="CitaviBibliographySubheading5">
    <w:name w:val="Citavi Bibliography Subheading 5"/>
    <w:basedOn w:val="berschrift6"/>
    <w:link w:val="CitaviBibliographySubheading5Zchn"/>
    <w:rsid w:val="009C2530"/>
    <w:pPr>
      <w:spacing w:line="240" w:lineRule="auto"/>
      <w:ind w:left="720" w:hanging="360"/>
      <w:outlineLvl w:val="9"/>
    </w:pPr>
    <w:rPr>
      <w:rFonts w:ascii="Century Gothic" w:hAnsi="Century Gothic"/>
    </w:rPr>
  </w:style>
  <w:style w:type="character" w:customStyle="1" w:styleId="CitaviBibliographySubheading5Zchn">
    <w:name w:val="Citavi Bibliography Subheading 5 Zchn"/>
    <w:basedOn w:val="ListenabsatzZchn"/>
    <w:link w:val="CitaviBibliographySubheading5"/>
    <w:rsid w:val="009C2530"/>
    <w:rPr>
      <w:rFonts w:ascii="Century Gothic" w:eastAsiaTheme="majorEastAsia" w:hAnsi="Century Gothic" w:cstheme="majorBidi"/>
      <w:color w:val="1F3763" w:themeColor="accent1" w:themeShade="7F"/>
    </w:rPr>
  </w:style>
  <w:style w:type="paragraph" w:customStyle="1" w:styleId="CitaviBibliographySubheading6">
    <w:name w:val="Citavi Bibliography Subheading 6"/>
    <w:basedOn w:val="berschrift7"/>
    <w:link w:val="CitaviBibliographySubheading6Zchn"/>
    <w:rsid w:val="009C2530"/>
    <w:pPr>
      <w:spacing w:line="240" w:lineRule="auto"/>
      <w:ind w:left="720" w:hanging="360"/>
      <w:outlineLvl w:val="9"/>
    </w:pPr>
    <w:rPr>
      <w:rFonts w:ascii="Century Gothic" w:hAnsi="Century Gothic"/>
    </w:rPr>
  </w:style>
  <w:style w:type="character" w:customStyle="1" w:styleId="CitaviBibliographySubheading6Zchn">
    <w:name w:val="Citavi Bibliography Subheading 6 Zchn"/>
    <w:basedOn w:val="ListenabsatzZchn"/>
    <w:link w:val="CitaviBibliographySubheading6"/>
    <w:rsid w:val="009C2530"/>
    <w:rPr>
      <w:rFonts w:ascii="Century Gothic" w:eastAsiaTheme="majorEastAsia" w:hAnsi="Century Gothic" w:cstheme="majorBidi"/>
      <w:i/>
      <w:iCs/>
      <w:color w:val="1F3763" w:themeColor="accent1" w:themeShade="7F"/>
    </w:rPr>
  </w:style>
  <w:style w:type="paragraph" w:customStyle="1" w:styleId="CitaviBibliographySubheading7">
    <w:name w:val="Citavi Bibliography Subheading 7"/>
    <w:basedOn w:val="berschrift8"/>
    <w:link w:val="CitaviBibliographySubheading7Zchn"/>
    <w:rsid w:val="009C2530"/>
    <w:pPr>
      <w:spacing w:line="240" w:lineRule="auto"/>
      <w:ind w:left="720" w:hanging="360"/>
      <w:outlineLvl w:val="9"/>
    </w:pPr>
    <w:rPr>
      <w:rFonts w:ascii="Century Gothic" w:hAnsi="Century Gothic"/>
    </w:rPr>
  </w:style>
  <w:style w:type="character" w:customStyle="1" w:styleId="CitaviBibliographySubheading7Zchn">
    <w:name w:val="Citavi Bibliography Subheading 7 Zchn"/>
    <w:basedOn w:val="ListenabsatzZchn"/>
    <w:link w:val="CitaviBibliographySubheading7"/>
    <w:rsid w:val="009C2530"/>
    <w:rPr>
      <w:rFonts w:ascii="Century Gothic" w:eastAsiaTheme="majorEastAsia" w:hAnsi="Century Gothic"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9C2530"/>
    <w:pPr>
      <w:numPr>
        <w:numId w:val="19"/>
      </w:numPr>
      <w:spacing w:line="240" w:lineRule="auto"/>
      <w:outlineLvl w:val="9"/>
    </w:pPr>
    <w:rPr>
      <w:rFonts w:ascii="Century Gothic" w:hAnsi="Century Gothic"/>
    </w:rPr>
  </w:style>
  <w:style w:type="character" w:customStyle="1" w:styleId="CitaviBibliographySubheading8Zchn">
    <w:name w:val="Citavi Bibliography Subheading 8 Zchn"/>
    <w:basedOn w:val="ListenabsatzZchn"/>
    <w:link w:val="CitaviBibliographySubheading8"/>
    <w:rsid w:val="009C2530"/>
    <w:rPr>
      <w:rFonts w:ascii="Century Gothic" w:eastAsiaTheme="majorEastAsia" w:hAnsi="Century Gothic" w:cstheme="majorBidi"/>
      <w:i/>
      <w:iCs/>
      <w:color w:val="272727" w:themeColor="text1" w:themeTint="D8"/>
      <w:sz w:val="21"/>
      <w:szCs w:val="21"/>
    </w:rPr>
  </w:style>
  <w:style w:type="paragraph" w:customStyle="1" w:styleId="paragraph">
    <w:name w:val="paragraph"/>
    <w:basedOn w:val="Standard"/>
    <w:rsid w:val="009804B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Absatz-Standardschriftart"/>
    <w:rsid w:val="009804B6"/>
  </w:style>
  <w:style w:type="character" w:customStyle="1" w:styleId="eop">
    <w:name w:val="eop"/>
    <w:basedOn w:val="Absatz-Standardschriftart"/>
    <w:rsid w:val="0098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8690">
      <w:bodyDiv w:val="1"/>
      <w:marLeft w:val="0"/>
      <w:marRight w:val="0"/>
      <w:marTop w:val="0"/>
      <w:marBottom w:val="0"/>
      <w:divBdr>
        <w:top w:val="none" w:sz="0" w:space="0" w:color="auto"/>
        <w:left w:val="none" w:sz="0" w:space="0" w:color="auto"/>
        <w:bottom w:val="none" w:sz="0" w:space="0" w:color="auto"/>
        <w:right w:val="none" w:sz="0" w:space="0" w:color="auto"/>
      </w:divBdr>
    </w:div>
    <w:div w:id="200168102">
      <w:bodyDiv w:val="1"/>
      <w:marLeft w:val="0"/>
      <w:marRight w:val="0"/>
      <w:marTop w:val="0"/>
      <w:marBottom w:val="0"/>
      <w:divBdr>
        <w:top w:val="none" w:sz="0" w:space="0" w:color="auto"/>
        <w:left w:val="none" w:sz="0" w:space="0" w:color="auto"/>
        <w:bottom w:val="none" w:sz="0" w:space="0" w:color="auto"/>
        <w:right w:val="none" w:sz="0" w:space="0" w:color="auto"/>
      </w:divBdr>
      <w:divsChild>
        <w:div w:id="979502481">
          <w:marLeft w:val="0"/>
          <w:marRight w:val="0"/>
          <w:marTop w:val="0"/>
          <w:marBottom w:val="0"/>
          <w:divBdr>
            <w:top w:val="none" w:sz="0" w:space="0" w:color="auto"/>
            <w:left w:val="none" w:sz="0" w:space="0" w:color="auto"/>
            <w:bottom w:val="none" w:sz="0" w:space="0" w:color="auto"/>
            <w:right w:val="none" w:sz="0" w:space="0" w:color="auto"/>
          </w:divBdr>
          <w:divsChild>
            <w:div w:id="1842816221">
              <w:marLeft w:val="0"/>
              <w:marRight w:val="0"/>
              <w:marTop w:val="0"/>
              <w:marBottom w:val="0"/>
              <w:divBdr>
                <w:top w:val="none" w:sz="0" w:space="0" w:color="auto"/>
                <w:left w:val="none" w:sz="0" w:space="0" w:color="auto"/>
                <w:bottom w:val="none" w:sz="0" w:space="0" w:color="auto"/>
                <w:right w:val="none" w:sz="0" w:space="0" w:color="auto"/>
              </w:divBdr>
              <w:divsChild>
                <w:div w:id="2101489847">
                  <w:marLeft w:val="0"/>
                  <w:marRight w:val="0"/>
                  <w:marTop w:val="0"/>
                  <w:marBottom w:val="0"/>
                  <w:divBdr>
                    <w:top w:val="none" w:sz="0" w:space="0" w:color="auto"/>
                    <w:left w:val="none" w:sz="0" w:space="0" w:color="auto"/>
                    <w:bottom w:val="none" w:sz="0" w:space="0" w:color="auto"/>
                    <w:right w:val="none" w:sz="0" w:space="0" w:color="auto"/>
                  </w:divBdr>
                  <w:divsChild>
                    <w:div w:id="1900356754">
                      <w:marLeft w:val="0"/>
                      <w:marRight w:val="0"/>
                      <w:marTop w:val="0"/>
                      <w:marBottom w:val="0"/>
                      <w:divBdr>
                        <w:top w:val="none" w:sz="0" w:space="0" w:color="auto"/>
                        <w:left w:val="none" w:sz="0" w:space="0" w:color="auto"/>
                        <w:bottom w:val="none" w:sz="0" w:space="0" w:color="auto"/>
                        <w:right w:val="none" w:sz="0" w:space="0" w:color="auto"/>
                      </w:divBdr>
                      <w:divsChild>
                        <w:div w:id="1029338280">
                          <w:marLeft w:val="0"/>
                          <w:marRight w:val="0"/>
                          <w:marTop w:val="0"/>
                          <w:marBottom w:val="0"/>
                          <w:divBdr>
                            <w:top w:val="none" w:sz="0" w:space="0" w:color="auto"/>
                            <w:left w:val="none" w:sz="0" w:space="0" w:color="auto"/>
                            <w:bottom w:val="none" w:sz="0" w:space="0" w:color="auto"/>
                            <w:right w:val="none" w:sz="0" w:space="0" w:color="auto"/>
                          </w:divBdr>
                        </w:div>
                        <w:div w:id="1757819117">
                          <w:marLeft w:val="0"/>
                          <w:marRight w:val="0"/>
                          <w:marTop w:val="0"/>
                          <w:marBottom w:val="0"/>
                          <w:divBdr>
                            <w:top w:val="none" w:sz="0" w:space="0" w:color="auto"/>
                            <w:left w:val="none" w:sz="0" w:space="0" w:color="auto"/>
                            <w:bottom w:val="none" w:sz="0" w:space="0" w:color="auto"/>
                            <w:right w:val="none" w:sz="0" w:space="0" w:color="auto"/>
                          </w:divBdr>
                        </w:div>
                        <w:div w:id="256712692">
                          <w:marLeft w:val="0"/>
                          <w:marRight w:val="0"/>
                          <w:marTop w:val="0"/>
                          <w:marBottom w:val="0"/>
                          <w:divBdr>
                            <w:top w:val="none" w:sz="0" w:space="0" w:color="auto"/>
                            <w:left w:val="none" w:sz="0" w:space="0" w:color="auto"/>
                            <w:bottom w:val="none" w:sz="0" w:space="0" w:color="auto"/>
                            <w:right w:val="none" w:sz="0" w:space="0" w:color="auto"/>
                          </w:divBdr>
                        </w:div>
                      </w:divsChild>
                    </w:div>
                    <w:div w:id="1817919099">
                      <w:marLeft w:val="0"/>
                      <w:marRight w:val="0"/>
                      <w:marTop w:val="0"/>
                      <w:marBottom w:val="0"/>
                      <w:divBdr>
                        <w:top w:val="none" w:sz="0" w:space="0" w:color="auto"/>
                        <w:left w:val="none" w:sz="0" w:space="0" w:color="auto"/>
                        <w:bottom w:val="none" w:sz="0" w:space="0" w:color="auto"/>
                        <w:right w:val="none" w:sz="0" w:space="0" w:color="auto"/>
                      </w:divBdr>
                      <w:divsChild>
                        <w:div w:id="42098405">
                          <w:marLeft w:val="0"/>
                          <w:marRight w:val="0"/>
                          <w:marTop w:val="0"/>
                          <w:marBottom w:val="0"/>
                          <w:divBdr>
                            <w:top w:val="none" w:sz="0" w:space="0" w:color="auto"/>
                            <w:left w:val="none" w:sz="0" w:space="0" w:color="auto"/>
                            <w:bottom w:val="none" w:sz="0" w:space="0" w:color="auto"/>
                            <w:right w:val="none" w:sz="0" w:space="0" w:color="auto"/>
                          </w:divBdr>
                        </w:div>
                        <w:div w:id="782844557">
                          <w:marLeft w:val="0"/>
                          <w:marRight w:val="0"/>
                          <w:marTop w:val="0"/>
                          <w:marBottom w:val="0"/>
                          <w:divBdr>
                            <w:top w:val="none" w:sz="0" w:space="0" w:color="auto"/>
                            <w:left w:val="none" w:sz="0" w:space="0" w:color="auto"/>
                            <w:bottom w:val="none" w:sz="0" w:space="0" w:color="auto"/>
                            <w:right w:val="none" w:sz="0" w:space="0" w:color="auto"/>
                          </w:divBdr>
                        </w:div>
                        <w:div w:id="899171762">
                          <w:marLeft w:val="0"/>
                          <w:marRight w:val="0"/>
                          <w:marTop w:val="0"/>
                          <w:marBottom w:val="0"/>
                          <w:divBdr>
                            <w:top w:val="none" w:sz="0" w:space="0" w:color="auto"/>
                            <w:left w:val="none" w:sz="0" w:space="0" w:color="auto"/>
                            <w:bottom w:val="none" w:sz="0" w:space="0" w:color="auto"/>
                            <w:right w:val="none" w:sz="0" w:space="0" w:color="auto"/>
                          </w:divBdr>
                        </w:div>
                      </w:divsChild>
                    </w:div>
                    <w:div w:id="240217932">
                      <w:marLeft w:val="0"/>
                      <w:marRight w:val="0"/>
                      <w:marTop w:val="0"/>
                      <w:marBottom w:val="0"/>
                      <w:divBdr>
                        <w:top w:val="none" w:sz="0" w:space="0" w:color="auto"/>
                        <w:left w:val="none" w:sz="0" w:space="0" w:color="auto"/>
                        <w:bottom w:val="none" w:sz="0" w:space="0" w:color="auto"/>
                        <w:right w:val="none" w:sz="0" w:space="0" w:color="auto"/>
                      </w:divBdr>
                      <w:divsChild>
                        <w:div w:id="333068794">
                          <w:marLeft w:val="0"/>
                          <w:marRight w:val="0"/>
                          <w:marTop w:val="0"/>
                          <w:marBottom w:val="0"/>
                          <w:divBdr>
                            <w:top w:val="none" w:sz="0" w:space="0" w:color="auto"/>
                            <w:left w:val="none" w:sz="0" w:space="0" w:color="auto"/>
                            <w:bottom w:val="none" w:sz="0" w:space="0" w:color="auto"/>
                            <w:right w:val="none" w:sz="0" w:space="0" w:color="auto"/>
                          </w:divBdr>
                        </w:div>
                        <w:div w:id="1408456627">
                          <w:marLeft w:val="0"/>
                          <w:marRight w:val="0"/>
                          <w:marTop w:val="0"/>
                          <w:marBottom w:val="0"/>
                          <w:divBdr>
                            <w:top w:val="none" w:sz="0" w:space="0" w:color="auto"/>
                            <w:left w:val="none" w:sz="0" w:space="0" w:color="auto"/>
                            <w:bottom w:val="none" w:sz="0" w:space="0" w:color="auto"/>
                            <w:right w:val="none" w:sz="0" w:space="0" w:color="auto"/>
                          </w:divBdr>
                        </w:div>
                        <w:div w:id="332026412">
                          <w:marLeft w:val="0"/>
                          <w:marRight w:val="0"/>
                          <w:marTop w:val="0"/>
                          <w:marBottom w:val="0"/>
                          <w:divBdr>
                            <w:top w:val="none" w:sz="0" w:space="0" w:color="auto"/>
                            <w:left w:val="none" w:sz="0" w:space="0" w:color="auto"/>
                            <w:bottom w:val="none" w:sz="0" w:space="0" w:color="auto"/>
                            <w:right w:val="none" w:sz="0" w:space="0" w:color="auto"/>
                          </w:divBdr>
                        </w:div>
                      </w:divsChild>
                    </w:div>
                    <w:div w:id="144516750">
                      <w:marLeft w:val="0"/>
                      <w:marRight w:val="0"/>
                      <w:marTop w:val="0"/>
                      <w:marBottom w:val="0"/>
                      <w:divBdr>
                        <w:top w:val="none" w:sz="0" w:space="0" w:color="auto"/>
                        <w:left w:val="none" w:sz="0" w:space="0" w:color="auto"/>
                        <w:bottom w:val="none" w:sz="0" w:space="0" w:color="auto"/>
                        <w:right w:val="none" w:sz="0" w:space="0" w:color="auto"/>
                      </w:divBdr>
                      <w:divsChild>
                        <w:div w:id="1597060832">
                          <w:marLeft w:val="0"/>
                          <w:marRight w:val="0"/>
                          <w:marTop w:val="0"/>
                          <w:marBottom w:val="0"/>
                          <w:divBdr>
                            <w:top w:val="none" w:sz="0" w:space="0" w:color="auto"/>
                            <w:left w:val="none" w:sz="0" w:space="0" w:color="auto"/>
                            <w:bottom w:val="none" w:sz="0" w:space="0" w:color="auto"/>
                            <w:right w:val="none" w:sz="0" w:space="0" w:color="auto"/>
                          </w:divBdr>
                        </w:div>
                        <w:div w:id="1467354991">
                          <w:marLeft w:val="0"/>
                          <w:marRight w:val="0"/>
                          <w:marTop w:val="0"/>
                          <w:marBottom w:val="0"/>
                          <w:divBdr>
                            <w:top w:val="none" w:sz="0" w:space="0" w:color="auto"/>
                            <w:left w:val="none" w:sz="0" w:space="0" w:color="auto"/>
                            <w:bottom w:val="none" w:sz="0" w:space="0" w:color="auto"/>
                            <w:right w:val="none" w:sz="0" w:space="0" w:color="auto"/>
                          </w:divBdr>
                        </w:div>
                        <w:div w:id="604776664">
                          <w:marLeft w:val="0"/>
                          <w:marRight w:val="0"/>
                          <w:marTop w:val="0"/>
                          <w:marBottom w:val="0"/>
                          <w:divBdr>
                            <w:top w:val="none" w:sz="0" w:space="0" w:color="auto"/>
                            <w:left w:val="none" w:sz="0" w:space="0" w:color="auto"/>
                            <w:bottom w:val="none" w:sz="0" w:space="0" w:color="auto"/>
                            <w:right w:val="none" w:sz="0" w:space="0" w:color="auto"/>
                          </w:divBdr>
                        </w:div>
                      </w:divsChild>
                    </w:div>
                    <w:div w:id="552888884">
                      <w:marLeft w:val="0"/>
                      <w:marRight w:val="0"/>
                      <w:marTop w:val="0"/>
                      <w:marBottom w:val="0"/>
                      <w:divBdr>
                        <w:top w:val="none" w:sz="0" w:space="0" w:color="auto"/>
                        <w:left w:val="none" w:sz="0" w:space="0" w:color="auto"/>
                        <w:bottom w:val="none" w:sz="0" w:space="0" w:color="auto"/>
                        <w:right w:val="none" w:sz="0" w:space="0" w:color="auto"/>
                      </w:divBdr>
                      <w:divsChild>
                        <w:div w:id="847866003">
                          <w:marLeft w:val="0"/>
                          <w:marRight w:val="0"/>
                          <w:marTop w:val="0"/>
                          <w:marBottom w:val="0"/>
                          <w:divBdr>
                            <w:top w:val="none" w:sz="0" w:space="0" w:color="auto"/>
                            <w:left w:val="none" w:sz="0" w:space="0" w:color="auto"/>
                            <w:bottom w:val="none" w:sz="0" w:space="0" w:color="auto"/>
                            <w:right w:val="none" w:sz="0" w:space="0" w:color="auto"/>
                          </w:divBdr>
                        </w:div>
                        <w:div w:id="2046832358">
                          <w:marLeft w:val="0"/>
                          <w:marRight w:val="0"/>
                          <w:marTop w:val="0"/>
                          <w:marBottom w:val="0"/>
                          <w:divBdr>
                            <w:top w:val="none" w:sz="0" w:space="0" w:color="auto"/>
                            <w:left w:val="none" w:sz="0" w:space="0" w:color="auto"/>
                            <w:bottom w:val="none" w:sz="0" w:space="0" w:color="auto"/>
                            <w:right w:val="none" w:sz="0" w:space="0" w:color="auto"/>
                          </w:divBdr>
                        </w:div>
                        <w:div w:id="1098402288">
                          <w:marLeft w:val="0"/>
                          <w:marRight w:val="0"/>
                          <w:marTop w:val="0"/>
                          <w:marBottom w:val="0"/>
                          <w:divBdr>
                            <w:top w:val="none" w:sz="0" w:space="0" w:color="auto"/>
                            <w:left w:val="none" w:sz="0" w:space="0" w:color="auto"/>
                            <w:bottom w:val="none" w:sz="0" w:space="0" w:color="auto"/>
                            <w:right w:val="none" w:sz="0" w:space="0" w:color="auto"/>
                          </w:divBdr>
                        </w:div>
                      </w:divsChild>
                    </w:div>
                    <w:div w:id="432939060">
                      <w:marLeft w:val="0"/>
                      <w:marRight w:val="0"/>
                      <w:marTop w:val="0"/>
                      <w:marBottom w:val="0"/>
                      <w:divBdr>
                        <w:top w:val="none" w:sz="0" w:space="0" w:color="auto"/>
                        <w:left w:val="none" w:sz="0" w:space="0" w:color="auto"/>
                        <w:bottom w:val="none" w:sz="0" w:space="0" w:color="auto"/>
                        <w:right w:val="none" w:sz="0" w:space="0" w:color="auto"/>
                      </w:divBdr>
                      <w:divsChild>
                        <w:div w:id="40249739">
                          <w:marLeft w:val="0"/>
                          <w:marRight w:val="0"/>
                          <w:marTop w:val="0"/>
                          <w:marBottom w:val="0"/>
                          <w:divBdr>
                            <w:top w:val="none" w:sz="0" w:space="0" w:color="auto"/>
                            <w:left w:val="none" w:sz="0" w:space="0" w:color="auto"/>
                            <w:bottom w:val="none" w:sz="0" w:space="0" w:color="auto"/>
                            <w:right w:val="none" w:sz="0" w:space="0" w:color="auto"/>
                          </w:divBdr>
                        </w:div>
                        <w:div w:id="1213806830">
                          <w:marLeft w:val="0"/>
                          <w:marRight w:val="0"/>
                          <w:marTop w:val="0"/>
                          <w:marBottom w:val="0"/>
                          <w:divBdr>
                            <w:top w:val="none" w:sz="0" w:space="0" w:color="auto"/>
                            <w:left w:val="none" w:sz="0" w:space="0" w:color="auto"/>
                            <w:bottom w:val="none" w:sz="0" w:space="0" w:color="auto"/>
                            <w:right w:val="none" w:sz="0" w:space="0" w:color="auto"/>
                          </w:divBdr>
                        </w:div>
                        <w:div w:id="538056743">
                          <w:marLeft w:val="0"/>
                          <w:marRight w:val="0"/>
                          <w:marTop w:val="0"/>
                          <w:marBottom w:val="0"/>
                          <w:divBdr>
                            <w:top w:val="none" w:sz="0" w:space="0" w:color="auto"/>
                            <w:left w:val="none" w:sz="0" w:space="0" w:color="auto"/>
                            <w:bottom w:val="none" w:sz="0" w:space="0" w:color="auto"/>
                            <w:right w:val="none" w:sz="0" w:space="0" w:color="auto"/>
                          </w:divBdr>
                        </w:div>
                      </w:divsChild>
                    </w:div>
                    <w:div w:id="107939262">
                      <w:marLeft w:val="0"/>
                      <w:marRight w:val="0"/>
                      <w:marTop w:val="0"/>
                      <w:marBottom w:val="0"/>
                      <w:divBdr>
                        <w:top w:val="none" w:sz="0" w:space="0" w:color="auto"/>
                        <w:left w:val="none" w:sz="0" w:space="0" w:color="auto"/>
                        <w:bottom w:val="none" w:sz="0" w:space="0" w:color="auto"/>
                        <w:right w:val="none" w:sz="0" w:space="0" w:color="auto"/>
                      </w:divBdr>
                      <w:divsChild>
                        <w:div w:id="1890532729">
                          <w:marLeft w:val="0"/>
                          <w:marRight w:val="0"/>
                          <w:marTop w:val="0"/>
                          <w:marBottom w:val="0"/>
                          <w:divBdr>
                            <w:top w:val="none" w:sz="0" w:space="0" w:color="auto"/>
                            <w:left w:val="none" w:sz="0" w:space="0" w:color="auto"/>
                            <w:bottom w:val="none" w:sz="0" w:space="0" w:color="auto"/>
                            <w:right w:val="none" w:sz="0" w:space="0" w:color="auto"/>
                          </w:divBdr>
                        </w:div>
                        <w:div w:id="1580559852">
                          <w:marLeft w:val="0"/>
                          <w:marRight w:val="0"/>
                          <w:marTop w:val="0"/>
                          <w:marBottom w:val="0"/>
                          <w:divBdr>
                            <w:top w:val="none" w:sz="0" w:space="0" w:color="auto"/>
                            <w:left w:val="none" w:sz="0" w:space="0" w:color="auto"/>
                            <w:bottom w:val="none" w:sz="0" w:space="0" w:color="auto"/>
                            <w:right w:val="none" w:sz="0" w:space="0" w:color="auto"/>
                          </w:divBdr>
                        </w:div>
                        <w:div w:id="454913986">
                          <w:marLeft w:val="0"/>
                          <w:marRight w:val="0"/>
                          <w:marTop w:val="0"/>
                          <w:marBottom w:val="0"/>
                          <w:divBdr>
                            <w:top w:val="none" w:sz="0" w:space="0" w:color="auto"/>
                            <w:left w:val="none" w:sz="0" w:space="0" w:color="auto"/>
                            <w:bottom w:val="none" w:sz="0" w:space="0" w:color="auto"/>
                            <w:right w:val="none" w:sz="0" w:space="0" w:color="auto"/>
                          </w:divBdr>
                        </w:div>
                      </w:divsChild>
                    </w:div>
                    <w:div w:id="90007974">
                      <w:marLeft w:val="0"/>
                      <w:marRight w:val="0"/>
                      <w:marTop w:val="0"/>
                      <w:marBottom w:val="0"/>
                      <w:divBdr>
                        <w:top w:val="none" w:sz="0" w:space="0" w:color="auto"/>
                        <w:left w:val="none" w:sz="0" w:space="0" w:color="auto"/>
                        <w:bottom w:val="none" w:sz="0" w:space="0" w:color="auto"/>
                        <w:right w:val="none" w:sz="0" w:space="0" w:color="auto"/>
                      </w:divBdr>
                      <w:divsChild>
                        <w:div w:id="1114403443">
                          <w:marLeft w:val="0"/>
                          <w:marRight w:val="0"/>
                          <w:marTop w:val="0"/>
                          <w:marBottom w:val="0"/>
                          <w:divBdr>
                            <w:top w:val="none" w:sz="0" w:space="0" w:color="auto"/>
                            <w:left w:val="none" w:sz="0" w:space="0" w:color="auto"/>
                            <w:bottom w:val="none" w:sz="0" w:space="0" w:color="auto"/>
                            <w:right w:val="none" w:sz="0" w:space="0" w:color="auto"/>
                          </w:divBdr>
                        </w:div>
                        <w:div w:id="1065300165">
                          <w:marLeft w:val="0"/>
                          <w:marRight w:val="0"/>
                          <w:marTop w:val="0"/>
                          <w:marBottom w:val="0"/>
                          <w:divBdr>
                            <w:top w:val="none" w:sz="0" w:space="0" w:color="auto"/>
                            <w:left w:val="none" w:sz="0" w:space="0" w:color="auto"/>
                            <w:bottom w:val="none" w:sz="0" w:space="0" w:color="auto"/>
                            <w:right w:val="none" w:sz="0" w:space="0" w:color="auto"/>
                          </w:divBdr>
                        </w:div>
                        <w:div w:id="366637784">
                          <w:marLeft w:val="0"/>
                          <w:marRight w:val="0"/>
                          <w:marTop w:val="0"/>
                          <w:marBottom w:val="0"/>
                          <w:divBdr>
                            <w:top w:val="none" w:sz="0" w:space="0" w:color="auto"/>
                            <w:left w:val="none" w:sz="0" w:space="0" w:color="auto"/>
                            <w:bottom w:val="none" w:sz="0" w:space="0" w:color="auto"/>
                            <w:right w:val="none" w:sz="0" w:space="0" w:color="auto"/>
                          </w:divBdr>
                        </w:div>
                      </w:divsChild>
                    </w:div>
                    <w:div w:id="1076784293">
                      <w:marLeft w:val="0"/>
                      <w:marRight w:val="0"/>
                      <w:marTop w:val="0"/>
                      <w:marBottom w:val="0"/>
                      <w:divBdr>
                        <w:top w:val="none" w:sz="0" w:space="0" w:color="auto"/>
                        <w:left w:val="none" w:sz="0" w:space="0" w:color="auto"/>
                        <w:bottom w:val="none" w:sz="0" w:space="0" w:color="auto"/>
                        <w:right w:val="none" w:sz="0" w:space="0" w:color="auto"/>
                      </w:divBdr>
                      <w:divsChild>
                        <w:div w:id="763569419">
                          <w:marLeft w:val="0"/>
                          <w:marRight w:val="0"/>
                          <w:marTop w:val="0"/>
                          <w:marBottom w:val="0"/>
                          <w:divBdr>
                            <w:top w:val="none" w:sz="0" w:space="0" w:color="auto"/>
                            <w:left w:val="none" w:sz="0" w:space="0" w:color="auto"/>
                            <w:bottom w:val="none" w:sz="0" w:space="0" w:color="auto"/>
                            <w:right w:val="none" w:sz="0" w:space="0" w:color="auto"/>
                          </w:divBdr>
                        </w:div>
                        <w:div w:id="770584504">
                          <w:marLeft w:val="0"/>
                          <w:marRight w:val="0"/>
                          <w:marTop w:val="0"/>
                          <w:marBottom w:val="0"/>
                          <w:divBdr>
                            <w:top w:val="none" w:sz="0" w:space="0" w:color="auto"/>
                            <w:left w:val="none" w:sz="0" w:space="0" w:color="auto"/>
                            <w:bottom w:val="none" w:sz="0" w:space="0" w:color="auto"/>
                            <w:right w:val="none" w:sz="0" w:space="0" w:color="auto"/>
                          </w:divBdr>
                        </w:div>
                        <w:div w:id="1032608726">
                          <w:marLeft w:val="0"/>
                          <w:marRight w:val="0"/>
                          <w:marTop w:val="0"/>
                          <w:marBottom w:val="0"/>
                          <w:divBdr>
                            <w:top w:val="none" w:sz="0" w:space="0" w:color="auto"/>
                            <w:left w:val="none" w:sz="0" w:space="0" w:color="auto"/>
                            <w:bottom w:val="none" w:sz="0" w:space="0" w:color="auto"/>
                            <w:right w:val="none" w:sz="0" w:space="0" w:color="auto"/>
                          </w:divBdr>
                        </w:div>
                      </w:divsChild>
                    </w:div>
                    <w:div w:id="1475945209">
                      <w:marLeft w:val="0"/>
                      <w:marRight w:val="0"/>
                      <w:marTop w:val="0"/>
                      <w:marBottom w:val="0"/>
                      <w:divBdr>
                        <w:top w:val="none" w:sz="0" w:space="0" w:color="auto"/>
                        <w:left w:val="none" w:sz="0" w:space="0" w:color="auto"/>
                        <w:bottom w:val="none" w:sz="0" w:space="0" w:color="auto"/>
                        <w:right w:val="none" w:sz="0" w:space="0" w:color="auto"/>
                      </w:divBdr>
                      <w:divsChild>
                        <w:div w:id="719943692">
                          <w:marLeft w:val="0"/>
                          <w:marRight w:val="0"/>
                          <w:marTop w:val="0"/>
                          <w:marBottom w:val="0"/>
                          <w:divBdr>
                            <w:top w:val="none" w:sz="0" w:space="0" w:color="auto"/>
                            <w:left w:val="none" w:sz="0" w:space="0" w:color="auto"/>
                            <w:bottom w:val="none" w:sz="0" w:space="0" w:color="auto"/>
                            <w:right w:val="none" w:sz="0" w:space="0" w:color="auto"/>
                          </w:divBdr>
                        </w:div>
                        <w:div w:id="366024444">
                          <w:marLeft w:val="0"/>
                          <w:marRight w:val="0"/>
                          <w:marTop w:val="0"/>
                          <w:marBottom w:val="0"/>
                          <w:divBdr>
                            <w:top w:val="none" w:sz="0" w:space="0" w:color="auto"/>
                            <w:left w:val="none" w:sz="0" w:space="0" w:color="auto"/>
                            <w:bottom w:val="none" w:sz="0" w:space="0" w:color="auto"/>
                            <w:right w:val="none" w:sz="0" w:space="0" w:color="auto"/>
                          </w:divBdr>
                        </w:div>
                        <w:div w:id="1247225069">
                          <w:marLeft w:val="0"/>
                          <w:marRight w:val="0"/>
                          <w:marTop w:val="0"/>
                          <w:marBottom w:val="0"/>
                          <w:divBdr>
                            <w:top w:val="none" w:sz="0" w:space="0" w:color="auto"/>
                            <w:left w:val="none" w:sz="0" w:space="0" w:color="auto"/>
                            <w:bottom w:val="none" w:sz="0" w:space="0" w:color="auto"/>
                            <w:right w:val="none" w:sz="0" w:space="0" w:color="auto"/>
                          </w:divBdr>
                        </w:div>
                        <w:div w:id="650984354">
                          <w:marLeft w:val="0"/>
                          <w:marRight w:val="0"/>
                          <w:marTop w:val="0"/>
                          <w:marBottom w:val="0"/>
                          <w:divBdr>
                            <w:top w:val="none" w:sz="0" w:space="0" w:color="auto"/>
                            <w:left w:val="none" w:sz="0" w:space="0" w:color="auto"/>
                            <w:bottom w:val="none" w:sz="0" w:space="0" w:color="auto"/>
                            <w:right w:val="none" w:sz="0" w:space="0" w:color="auto"/>
                          </w:divBdr>
                        </w:div>
                      </w:divsChild>
                    </w:div>
                    <w:div w:id="1317298172">
                      <w:marLeft w:val="0"/>
                      <w:marRight w:val="0"/>
                      <w:marTop w:val="0"/>
                      <w:marBottom w:val="0"/>
                      <w:divBdr>
                        <w:top w:val="none" w:sz="0" w:space="0" w:color="auto"/>
                        <w:left w:val="none" w:sz="0" w:space="0" w:color="auto"/>
                        <w:bottom w:val="none" w:sz="0" w:space="0" w:color="auto"/>
                        <w:right w:val="none" w:sz="0" w:space="0" w:color="auto"/>
                      </w:divBdr>
                      <w:divsChild>
                        <w:div w:id="1105422967">
                          <w:marLeft w:val="0"/>
                          <w:marRight w:val="0"/>
                          <w:marTop w:val="0"/>
                          <w:marBottom w:val="0"/>
                          <w:divBdr>
                            <w:top w:val="none" w:sz="0" w:space="0" w:color="auto"/>
                            <w:left w:val="none" w:sz="0" w:space="0" w:color="auto"/>
                            <w:bottom w:val="none" w:sz="0" w:space="0" w:color="auto"/>
                            <w:right w:val="none" w:sz="0" w:space="0" w:color="auto"/>
                          </w:divBdr>
                        </w:div>
                        <w:div w:id="1864632251">
                          <w:marLeft w:val="0"/>
                          <w:marRight w:val="0"/>
                          <w:marTop w:val="0"/>
                          <w:marBottom w:val="0"/>
                          <w:divBdr>
                            <w:top w:val="none" w:sz="0" w:space="0" w:color="auto"/>
                            <w:left w:val="none" w:sz="0" w:space="0" w:color="auto"/>
                            <w:bottom w:val="none" w:sz="0" w:space="0" w:color="auto"/>
                            <w:right w:val="none" w:sz="0" w:space="0" w:color="auto"/>
                          </w:divBdr>
                        </w:div>
                        <w:div w:id="140462007">
                          <w:marLeft w:val="0"/>
                          <w:marRight w:val="0"/>
                          <w:marTop w:val="0"/>
                          <w:marBottom w:val="0"/>
                          <w:divBdr>
                            <w:top w:val="none" w:sz="0" w:space="0" w:color="auto"/>
                            <w:left w:val="none" w:sz="0" w:space="0" w:color="auto"/>
                            <w:bottom w:val="none" w:sz="0" w:space="0" w:color="auto"/>
                            <w:right w:val="none" w:sz="0" w:space="0" w:color="auto"/>
                          </w:divBdr>
                        </w:div>
                      </w:divsChild>
                    </w:div>
                    <w:div w:id="383991537">
                      <w:marLeft w:val="0"/>
                      <w:marRight w:val="0"/>
                      <w:marTop w:val="0"/>
                      <w:marBottom w:val="0"/>
                      <w:divBdr>
                        <w:top w:val="none" w:sz="0" w:space="0" w:color="auto"/>
                        <w:left w:val="none" w:sz="0" w:space="0" w:color="auto"/>
                        <w:bottom w:val="none" w:sz="0" w:space="0" w:color="auto"/>
                        <w:right w:val="none" w:sz="0" w:space="0" w:color="auto"/>
                      </w:divBdr>
                      <w:divsChild>
                        <w:div w:id="2076396028">
                          <w:marLeft w:val="0"/>
                          <w:marRight w:val="0"/>
                          <w:marTop w:val="0"/>
                          <w:marBottom w:val="0"/>
                          <w:divBdr>
                            <w:top w:val="none" w:sz="0" w:space="0" w:color="auto"/>
                            <w:left w:val="none" w:sz="0" w:space="0" w:color="auto"/>
                            <w:bottom w:val="none" w:sz="0" w:space="0" w:color="auto"/>
                            <w:right w:val="none" w:sz="0" w:space="0" w:color="auto"/>
                          </w:divBdr>
                        </w:div>
                        <w:div w:id="1637223087">
                          <w:marLeft w:val="0"/>
                          <w:marRight w:val="0"/>
                          <w:marTop w:val="0"/>
                          <w:marBottom w:val="0"/>
                          <w:divBdr>
                            <w:top w:val="none" w:sz="0" w:space="0" w:color="auto"/>
                            <w:left w:val="none" w:sz="0" w:space="0" w:color="auto"/>
                            <w:bottom w:val="none" w:sz="0" w:space="0" w:color="auto"/>
                            <w:right w:val="none" w:sz="0" w:space="0" w:color="auto"/>
                          </w:divBdr>
                        </w:div>
                        <w:div w:id="1973824856">
                          <w:marLeft w:val="0"/>
                          <w:marRight w:val="0"/>
                          <w:marTop w:val="0"/>
                          <w:marBottom w:val="0"/>
                          <w:divBdr>
                            <w:top w:val="none" w:sz="0" w:space="0" w:color="auto"/>
                            <w:left w:val="none" w:sz="0" w:space="0" w:color="auto"/>
                            <w:bottom w:val="none" w:sz="0" w:space="0" w:color="auto"/>
                            <w:right w:val="none" w:sz="0" w:space="0" w:color="auto"/>
                          </w:divBdr>
                        </w:div>
                      </w:divsChild>
                    </w:div>
                    <w:div w:id="824784509">
                      <w:marLeft w:val="0"/>
                      <w:marRight w:val="0"/>
                      <w:marTop w:val="0"/>
                      <w:marBottom w:val="0"/>
                      <w:divBdr>
                        <w:top w:val="none" w:sz="0" w:space="0" w:color="auto"/>
                        <w:left w:val="none" w:sz="0" w:space="0" w:color="auto"/>
                        <w:bottom w:val="none" w:sz="0" w:space="0" w:color="auto"/>
                        <w:right w:val="none" w:sz="0" w:space="0" w:color="auto"/>
                      </w:divBdr>
                      <w:divsChild>
                        <w:div w:id="1311053623">
                          <w:marLeft w:val="0"/>
                          <w:marRight w:val="0"/>
                          <w:marTop w:val="0"/>
                          <w:marBottom w:val="0"/>
                          <w:divBdr>
                            <w:top w:val="none" w:sz="0" w:space="0" w:color="auto"/>
                            <w:left w:val="none" w:sz="0" w:space="0" w:color="auto"/>
                            <w:bottom w:val="none" w:sz="0" w:space="0" w:color="auto"/>
                            <w:right w:val="none" w:sz="0" w:space="0" w:color="auto"/>
                          </w:divBdr>
                        </w:div>
                      </w:divsChild>
                    </w:div>
                    <w:div w:id="207495414">
                      <w:marLeft w:val="0"/>
                      <w:marRight w:val="0"/>
                      <w:marTop w:val="0"/>
                      <w:marBottom w:val="0"/>
                      <w:divBdr>
                        <w:top w:val="none" w:sz="0" w:space="0" w:color="auto"/>
                        <w:left w:val="none" w:sz="0" w:space="0" w:color="auto"/>
                        <w:bottom w:val="none" w:sz="0" w:space="0" w:color="auto"/>
                        <w:right w:val="none" w:sz="0" w:space="0" w:color="auto"/>
                      </w:divBdr>
                      <w:divsChild>
                        <w:div w:id="31852909">
                          <w:marLeft w:val="0"/>
                          <w:marRight w:val="0"/>
                          <w:marTop w:val="0"/>
                          <w:marBottom w:val="0"/>
                          <w:divBdr>
                            <w:top w:val="none" w:sz="0" w:space="0" w:color="auto"/>
                            <w:left w:val="none" w:sz="0" w:space="0" w:color="auto"/>
                            <w:bottom w:val="none" w:sz="0" w:space="0" w:color="auto"/>
                            <w:right w:val="none" w:sz="0" w:space="0" w:color="auto"/>
                          </w:divBdr>
                        </w:div>
                        <w:div w:id="756749490">
                          <w:marLeft w:val="0"/>
                          <w:marRight w:val="0"/>
                          <w:marTop w:val="0"/>
                          <w:marBottom w:val="0"/>
                          <w:divBdr>
                            <w:top w:val="none" w:sz="0" w:space="0" w:color="auto"/>
                            <w:left w:val="none" w:sz="0" w:space="0" w:color="auto"/>
                            <w:bottom w:val="none" w:sz="0" w:space="0" w:color="auto"/>
                            <w:right w:val="none" w:sz="0" w:space="0" w:color="auto"/>
                          </w:divBdr>
                        </w:div>
                      </w:divsChild>
                    </w:div>
                    <w:div w:id="867646400">
                      <w:marLeft w:val="0"/>
                      <w:marRight w:val="0"/>
                      <w:marTop w:val="0"/>
                      <w:marBottom w:val="0"/>
                      <w:divBdr>
                        <w:top w:val="none" w:sz="0" w:space="0" w:color="auto"/>
                        <w:left w:val="none" w:sz="0" w:space="0" w:color="auto"/>
                        <w:bottom w:val="none" w:sz="0" w:space="0" w:color="auto"/>
                        <w:right w:val="none" w:sz="0" w:space="0" w:color="auto"/>
                      </w:divBdr>
                      <w:divsChild>
                        <w:div w:id="277762817">
                          <w:marLeft w:val="0"/>
                          <w:marRight w:val="0"/>
                          <w:marTop w:val="0"/>
                          <w:marBottom w:val="0"/>
                          <w:divBdr>
                            <w:top w:val="none" w:sz="0" w:space="0" w:color="auto"/>
                            <w:left w:val="none" w:sz="0" w:space="0" w:color="auto"/>
                            <w:bottom w:val="none" w:sz="0" w:space="0" w:color="auto"/>
                            <w:right w:val="none" w:sz="0" w:space="0" w:color="auto"/>
                          </w:divBdr>
                        </w:div>
                        <w:div w:id="1846749979">
                          <w:marLeft w:val="0"/>
                          <w:marRight w:val="0"/>
                          <w:marTop w:val="0"/>
                          <w:marBottom w:val="0"/>
                          <w:divBdr>
                            <w:top w:val="none" w:sz="0" w:space="0" w:color="auto"/>
                            <w:left w:val="none" w:sz="0" w:space="0" w:color="auto"/>
                            <w:bottom w:val="none" w:sz="0" w:space="0" w:color="auto"/>
                            <w:right w:val="none" w:sz="0" w:space="0" w:color="auto"/>
                          </w:divBdr>
                        </w:div>
                      </w:divsChild>
                    </w:div>
                    <w:div w:id="329063804">
                      <w:marLeft w:val="0"/>
                      <w:marRight w:val="0"/>
                      <w:marTop w:val="0"/>
                      <w:marBottom w:val="0"/>
                      <w:divBdr>
                        <w:top w:val="none" w:sz="0" w:space="0" w:color="auto"/>
                        <w:left w:val="none" w:sz="0" w:space="0" w:color="auto"/>
                        <w:bottom w:val="none" w:sz="0" w:space="0" w:color="auto"/>
                        <w:right w:val="none" w:sz="0" w:space="0" w:color="auto"/>
                      </w:divBdr>
                      <w:divsChild>
                        <w:div w:id="1549026800">
                          <w:marLeft w:val="0"/>
                          <w:marRight w:val="0"/>
                          <w:marTop w:val="0"/>
                          <w:marBottom w:val="0"/>
                          <w:divBdr>
                            <w:top w:val="none" w:sz="0" w:space="0" w:color="auto"/>
                            <w:left w:val="none" w:sz="0" w:space="0" w:color="auto"/>
                            <w:bottom w:val="none" w:sz="0" w:space="0" w:color="auto"/>
                            <w:right w:val="none" w:sz="0" w:space="0" w:color="auto"/>
                          </w:divBdr>
                        </w:div>
                        <w:div w:id="449323217">
                          <w:marLeft w:val="0"/>
                          <w:marRight w:val="0"/>
                          <w:marTop w:val="0"/>
                          <w:marBottom w:val="0"/>
                          <w:divBdr>
                            <w:top w:val="none" w:sz="0" w:space="0" w:color="auto"/>
                            <w:left w:val="none" w:sz="0" w:space="0" w:color="auto"/>
                            <w:bottom w:val="none" w:sz="0" w:space="0" w:color="auto"/>
                            <w:right w:val="none" w:sz="0" w:space="0" w:color="auto"/>
                          </w:divBdr>
                        </w:div>
                      </w:divsChild>
                    </w:div>
                    <w:div w:id="615873883">
                      <w:marLeft w:val="0"/>
                      <w:marRight w:val="0"/>
                      <w:marTop w:val="0"/>
                      <w:marBottom w:val="0"/>
                      <w:divBdr>
                        <w:top w:val="none" w:sz="0" w:space="0" w:color="auto"/>
                        <w:left w:val="none" w:sz="0" w:space="0" w:color="auto"/>
                        <w:bottom w:val="none" w:sz="0" w:space="0" w:color="auto"/>
                        <w:right w:val="none" w:sz="0" w:space="0" w:color="auto"/>
                      </w:divBdr>
                      <w:divsChild>
                        <w:div w:id="944460267">
                          <w:marLeft w:val="0"/>
                          <w:marRight w:val="0"/>
                          <w:marTop w:val="0"/>
                          <w:marBottom w:val="0"/>
                          <w:divBdr>
                            <w:top w:val="none" w:sz="0" w:space="0" w:color="auto"/>
                            <w:left w:val="none" w:sz="0" w:space="0" w:color="auto"/>
                            <w:bottom w:val="none" w:sz="0" w:space="0" w:color="auto"/>
                            <w:right w:val="none" w:sz="0" w:space="0" w:color="auto"/>
                          </w:divBdr>
                        </w:div>
                        <w:div w:id="1163931315">
                          <w:marLeft w:val="0"/>
                          <w:marRight w:val="0"/>
                          <w:marTop w:val="0"/>
                          <w:marBottom w:val="0"/>
                          <w:divBdr>
                            <w:top w:val="none" w:sz="0" w:space="0" w:color="auto"/>
                            <w:left w:val="none" w:sz="0" w:space="0" w:color="auto"/>
                            <w:bottom w:val="none" w:sz="0" w:space="0" w:color="auto"/>
                            <w:right w:val="none" w:sz="0" w:space="0" w:color="auto"/>
                          </w:divBdr>
                        </w:div>
                      </w:divsChild>
                    </w:div>
                    <w:div w:id="1935505463">
                      <w:marLeft w:val="0"/>
                      <w:marRight w:val="0"/>
                      <w:marTop w:val="0"/>
                      <w:marBottom w:val="0"/>
                      <w:divBdr>
                        <w:top w:val="none" w:sz="0" w:space="0" w:color="auto"/>
                        <w:left w:val="none" w:sz="0" w:space="0" w:color="auto"/>
                        <w:bottom w:val="none" w:sz="0" w:space="0" w:color="auto"/>
                        <w:right w:val="none" w:sz="0" w:space="0" w:color="auto"/>
                      </w:divBdr>
                      <w:divsChild>
                        <w:div w:id="1063606453">
                          <w:marLeft w:val="0"/>
                          <w:marRight w:val="0"/>
                          <w:marTop w:val="0"/>
                          <w:marBottom w:val="0"/>
                          <w:divBdr>
                            <w:top w:val="none" w:sz="0" w:space="0" w:color="auto"/>
                            <w:left w:val="none" w:sz="0" w:space="0" w:color="auto"/>
                            <w:bottom w:val="none" w:sz="0" w:space="0" w:color="auto"/>
                            <w:right w:val="none" w:sz="0" w:space="0" w:color="auto"/>
                          </w:divBdr>
                        </w:div>
                        <w:div w:id="1066222563">
                          <w:marLeft w:val="0"/>
                          <w:marRight w:val="0"/>
                          <w:marTop w:val="0"/>
                          <w:marBottom w:val="0"/>
                          <w:divBdr>
                            <w:top w:val="none" w:sz="0" w:space="0" w:color="auto"/>
                            <w:left w:val="none" w:sz="0" w:space="0" w:color="auto"/>
                            <w:bottom w:val="none" w:sz="0" w:space="0" w:color="auto"/>
                            <w:right w:val="none" w:sz="0" w:space="0" w:color="auto"/>
                          </w:divBdr>
                        </w:div>
                      </w:divsChild>
                    </w:div>
                    <w:div w:id="1572740015">
                      <w:marLeft w:val="0"/>
                      <w:marRight w:val="0"/>
                      <w:marTop w:val="0"/>
                      <w:marBottom w:val="0"/>
                      <w:divBdr>
                        <w:top w:val="none" w:sz="0" w:space="0" w:color="auto"/>
                        <w:left w:val="none" w:sz="0" w:space="0" w:color="auto"/>
                        <w:bottom w:val="none" w:sz="0" w:space="0" w:color="auto"/>
                        <w:right w:val="none" w:sz="0" w:space="0" w:color="auto"/>
                      </w:divBdr>
                      <w:divsChild>
                        <w:div w:id="2146852859">
                          <w:marLeft w:val="0"/>
                          <w:marRight w:val="0"/>
                          <w:marTop w:val="0"/>
                          <w:marBottom w:val="0"/>
                          <w:divBdr>
                            <w:top w:val="none" w:sz="0" w:space="0" w:color="auto"/>
                            <w:left w:val="none" w:sz="0" w:space="0" w:color="auto"/>
                            <w:bottom w:val="none" w:sz="0" w:space="0" w:color="auto"/>
                            <w:right w:val="none" w:sz="0" w:space="0" w:color="auto"/>
                          </w:divBdr>
                        </w:div>
                        <w:div w:id="1009480104">
                          <w:marLeft w:val="0"/>
                          <w:marRight w:val="0"/>
                          <w:marTop w:val="0"/>
                          <w:marBottom w:val="0"/>
                          <w:divBdr>
                            <w:top w:val="none" w:sz="0" w:space="0" w:color="auto"/>
                            <w:left w:val="none" w:sz="0" w:space="0" w:color="auto"/>
                            <w:bottom w:val="none" w:sz="0" w:space="0" w:color="auto"/>
                            <w:right w:val="none" w:sz="0" w:space="0" w:color="auto"/>
                          </w:divBdr>
                        </w:div>
                      </w:divsChild>
                    </w:div>
                    <w:div w:id="689766598">
                      <w:marLeft w:val="0"/>
                      <w:marRight w:val="0"/>
                      <w:marTop w:val="0"/>
                      <w:marBottom w:val="0"/>
                      <w:divBdr>
                        <w:top w:val="none" w:sz="0" w:space="0" w:color="auto"/>
                        <w:left w:val="none" w:sz="0" w:space="0" w:color="auto"/>
                        <w:bottom w:val="none" w:sz="0" w:space="0" w:color="auto"/>
                        <w:right w:val="none" w:sz="0" w:space="0" w:color="auto"/>
                      </w:divBdr>
                      <w:divsChild>
                        <w:div w:id="124541498">
                          <w:marLeft w:val="0"/>
                          <w:marRight w:val="0"/>
                          <w:marTop w:val="0"/>
                          <w:marBottom w:val="0"/>
                          <w:divBdr>
                            <w:top w:val="none" w:sz="0" w:space="0" w:color="auto"/>
                            <w:left w:val="none" w:sz="0" w:space="0" w:color="auto"/>
                            <w:bottom w:val="none" w:sz="0" w:space="0" w:color="auto"/>
                            <w:right w:val="none" w:sz="0" w:space="0" w:color="auto"/>
                          </w:divBdr>
                        </w:div>
                        <w:div w:id="98330876">
                          <w:marLeft w:val="0"/>
                          <w:marRight w:val="0"/>
                          <w:marTop w:val="0"/>
                          <w:marBottom w:val="0"/>
                          <w:divBdr>
                            <w:top w:val="none" w:sz="0" w:space="0" w:color="auto"/>
                            <w:left w:val="none" w:sz="0" w:space="0" w:color="auto"/>
                            <w:bottom w:val="none" w:sz="0" w:space="0" w:color="auto"/>
                            <w:right w:val="none" w:sz="0" w:space="0" w:color="auto"/>
                          </w:divBdr>
                        </w:div>
                      </w:divsChild>
                    </w:div>
                    <w:div w:id="1006202652">
                      <w:marLeft w:val="0"/>
                      <w:marRight w:val="0"/>
                      <w:marTop w:val="0"/>
                      <w:marBottom w:val="0"/>
                      <w:divBdr>
                        <w:top w:val="none" w:sz="0" w:space="0" w:color="auto"/>
                        <w:left w:val="none" w:sz="0" w:space="0" w:color="auto"/>
                        <w:bottom w:val="none" w:sz="0" w:space="0" w:color="auto"/>
                        <w:right w:val="none" w:sz="0" w:space="0" w:color="auto"/>
                      </w:divBdr>
                      <w:divsChild>
                        <w:div w:id="1119229257">
                          <w:marLeft w:val="0"/>
                          <w:marRight w:val="0"/>
                          <w:marTop w:val="0"/>
                          <w:marBottom w:val="0"/>
                          <w:divBdr>
                            <w:top w:val="none" w:sz="0" w:space="0" w:color="auto"/>
                            <w:left w:val="none" w:sz="0" w:space="0" w:color="auto"/>
                            <w:bottom w:val="none" w:sz="0" w:space="0" w:color="auto"/>
                            <w:right w:val="none" w:sz="0" w:space="0" w:color="auto"/>
                          </w:divBdr>
                        </w:div>
                        <w:div w:id="674383725">
                          <w:marLeft w:val="0"/>
                          <w:marRight w:val="0"/>
                          <w:marTop w:val="0"/>
                          <w:marBottom w:val="0"/>
                          <w:divBdr>
                            <w:top w:val="none" w:sz="0" w:space="0" w:color="auto"/>
                            <w:left w:val="none" w:sz="0" w:space="0" w:color="auto"/>
                            <w:bottom w:val="none" w:sz="0" w:space="0" w:color="auto"/>
                            <w:right w:val="none" w:sz="0" w:space="0" w:color="auto"/>
                          </w:divBdr>
                        </w:div>
                      </w:divsChild>
                    </w:div>
                    <w:div w:id="1644193682">
                      <w:marLeft w:val="0"/>
                      <w:marRight w:val="0"/>
                      <w:marTop w:val="0"/>
                      <w:marBottom w:val="0"/>
                      <w:divBdr>
                        <w:top w:val="none" w:sz="0" w:space="0" w:color="auto"/>
                        <w:left w:val="none" w:sz="0" w:space="0" w:color="auto"/>
                        <w:bottom w:val="none" w:sz="0" w:space="0" w:color="auto"/>
                        <w:right w:val="none" w:sz="0" w:space="0" w:color="auto"/>
                      </w:divBdr>
                      <w:divsChild>
                        <w:div w:id="655378896">
                          <w:marLeft w:val="0"/>
                          <w:marRight w:val="0"/>
                          <w:marTop w:val="0"/>
                          <w:marBottom w:val="0"/>
                          <w:divBdr>
                            <w:top w:val="none" w:sz="0" w:space="0" w:color="auto"/>
                            <w:left w:val="none" w:sz="0" w:space="0" w:color="auto"/>
                            <w:bottom w:val="none" w:sz="0" w:space="0" w:color="auto"/>
                            <w:right w:val="none" w:sz="0" w:space="0" w:color="auto"/>
                          </w:divBdr>
                        </w:div>
                        <w:div w:id="1621110076">
                          <w:marLeft w:val="0"/>
                          <w:marRight w:val="0"/>
                          <w:marTop w:val="0"/>
                          <w:marBottom w:val="0"/>
                          <w:divBdr>
                            <w:top w:val="none" w:sz="0" w:space="0" w:color="auto"/>
                            <w:left w:val="none" w:sz="0" w:space="0" w:color="auto"/>
                            <w:bottom w:val="none" w:sz="0" w:space="0" w:color="auto"/>
                            <w:right w:val="none" w:sz="0" w:space="0" w:color="auto"/>
                          </w:divBdr>
                        </w:div>
                      </w:divsChild>
                    </w:div>
                    <w:div w:id="341249057">
                      <w:marLeft w:val="0"/>
                      <w:marRight w:val="0"/>
                      <w:marTop w:val="0"/>
                      <w:marBottom w:val="0"/>
                      <w:divBdr>
                        <w:top w:val="none" w:sz="0" w:space="0" w:color="auto"/>
                        <w:left w:val="none" w:sz="0" w:space="0" w:color="auto"/>
                        <w:bottom w:val="none" w:sz="0" w:space="0" w:color="auto"/>
                        <w:right w:val="none" w:sz="0" w:space="0" w:color="auto"/>
                      </w:divBdr>
                      <w:divsChild>
                        <w:div w:id="1779644016">
                          <w:marLeft w:val="0"/>
                          <w:marRight w:val="0"/>
                          <w:marTop w:val="0"/>
                          <w:marBottom w:val="0"/>
                          <w:divBdr>
                            <w:top w:val="none" w:sz="0" w:space="0" w:color="auto"/>
                            <w:left w:val="none" w:sz="0" w:space="0" w:color="auto"/>
                            <w:bottom w:val="none" w:sz="0" w:space="0" w:color="auto"/>
                            <w:right w:val="none" w:sz="0" w:space="0" w:color="auto"/>
                          </w:divBdr>
                        </w:div>
                        <w:div w:id="142551796">
                          <w:marLeft w:val="0"/>
                          <w:marRight w:val="0"/>
                          <w:marTop w:val="0"/>
                          <w:marBottom w:val="0"/>
                          <w:divBdr>
                            <w:top w:val="none" w:sz="0" w:space="0" w:color="auto"/>
                            <w:left w:val="none" w:sz="0" w:space="0" w:color="auto"/>
                            <w:bottom w:val="none" w:sz="0" w:space="0" w:color="auto"/>
                            <w:right w:val="none" w:sz="0" w:space="0" w:color="auto"/>
                          </w:divBdr>
                        </w:div>
                        <w:div w:id="1896087946">
                          <w:marLeft w:val="0"/>
                          <w:marRight w:val="0"/>
                          <w:marTop w:val="0"/>
                          <w:marBottom w:val="0"/>
                          <w:divBdr>
                            <w:top w:val="none" w:sz="0" w:space="0" w:color="auto"/>
                            <w:left w:val="none" w:sz="0" w:space="0" w:color="auto"/>
                            <w:bottom w:val="none" w:sz="0" w:space="0" w:color="auto"/>
                            <w:right w:val="none" w:sz="0" w:space="0" w:color="auto"/>
                          </w:divBdr>
                        </w:div>
                      </w:divsChild>
                    </w:div>
                    <w:div w:id="1437872614">
                      <w:marLeft w:val="0"/>
                      <w:marRight w:val="0"/>
                      <w:marTop w:val="0"/>
                      <w:marBottom w:val="0"/>
                      <w:divBdr>
                        <w:top w:val="none" w:sz="0" w:space="0" w:color="auto"/>
                        <w:left w:val="none" w:sz="0" w:space="0" w:color="auto"/>
                        <w:bottom w:val="none" w:sz="0" w:space="0" w:color="auto"/>
                        <w:right w:val="none" w:sz="0" w:space="0" w:color="auto"/>
                      </w:divBdr>
                      <w:divsChild>
                        <w:div w:id="15134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832845">
      <w:bodyDiv w:val="1"/>
      <w:marLeft w:val="0"/>
      <w:marRight w:val="0"/>
      <w:marTop w:val="0"/>
      <w:marBottom w:val="0"/>
      <w:divBdr>
        <w:top w:val="none" w:sz="0" w:space="0" w:color="auto"/>
        <w:left w:val="none" w:sz="0" w:space="0" w:color="auto"/>
        <w:bottom w:val="none" w:sz="0" w:space="0" w:color="auto"/>
        <w:right w:val="none" w:sz="0" w:space="0" w:color="auto"/>
      </w:divBdr>
    </w:div>
    <w:div w:id="571307432">
      <w:bodyDiv w:val="1"/>
      <w:marLeft w:val="0"/>
      <w:marRight w:val="0"/>
      <w:marTop w:val="0"/>
      <w:marBottom w:val="0"/>
      <w:divBdr>
        <w:top w:val="none" w:sz="0" w:space="0" w:color="auto"/>
        <w:left w:val="none" w:sz="0" w:space="0" w:color="auto"/>
        <w:bottom w:val="none" w:sz="0" w:space="0" w:color="auto"/>
        <w:right w:val="none" w:sz="0" w:space="0" w:color="auto"/>
      </w:divBdr>
    </w:div>
    <w:div w:id="953563130">
      <w:bodyDiv w:val="1"/>
      <w:marLeft w:val="0"/>
      <w:marRight w:val="0"/>
      <w:marTop w:val="0"/>
      <w:marBottom w:val="0"/>
      <w:divBdr>
        <w:top w:val="none" w:sz="0" w:space="0" w:color="auto"/>
        <w:left w:val="none" w:sz="0" w:space="0" w:color="auto"/>
        <w:bottom w:val="none" w:sz="0" w:space="0" w:color="auto"/>
        <w:right w:val="none" w:sz="0" w:space="0" w:color="auto"/>
      </w:divBdr>
      <w:divsChild>
        <w:div w:id="303511671">
          <w:marLeft w:val="0"/>
          <w:marRight w:val="0"/>
          <w:marTop w:val="0"/>
          <w:marBottom w:val="0"/>
          <w:divBdr>
            <w:top w:val="none" w:sz="0" w:space="0" w:color="auto"/>
            <w:left w:val="none" w:sz="0" w:space="0" w:color="auto"/>
            <w:bottom w:val="none" w:sz="0" w:space="0" w:color="auto"/>
            <w:right w:val="none" w:sz="0" w:space="0" w:color="auto"/>
          </w:divBdr>
          <w:divsChild>
            <w:div w:id="1894661491">
              <w:marLeft w:val="0"/>
              <w:marRight w:val="0"/>
              <w:marTop w:val="0"/>
              <w:marBottom w:val="0"/>
              <w:divBdr>
                <w:top w:val="none" w:sz="0" w:space="0" w:color="auto"/>
                <w:left w:val="none" w:sz="0" w:space="0" w:color="auto"/>
                <w:bottom w:val="none" w:sz="0" w:space="0" w:color="auto"/>
                <w:right w:val="none" w:sz="0" w:space="0" w:color="auto"/>
              </w:divBdr>
              <w:divsChild>
                <w:div w:id="63070214">
                  <w:marLeft w:val="0"/>
                  <w:marRight w:val="0"/>
                  <w:marTop w:val="0"/>
                  <w:marBottom w:val="0"/>
                  <w:divBdr>
                    <w:top w:val="none" w:sz="0" w:space="0" w:color="auto"/>
                    <w:left w:val="none" w:sz="0" w:space="0" w:color="auto"/>
                    <w:bottom w:val="none" w:sz="0" w:space="0" w:color="auto"/>
                    <w:right w:val="none" w:sz="0" w:space="0" w:color="auto"/>
                  </w:divBdr>
                  <w:divsChild>
                    <w:div w:id="2007974628">
                      <w:marLeft w:val="0"/>
                      <w:marRight w:val="0"/>
                      <w:marTop w:val="0"/>
                      <w:marBottom w:val="0"/>
                      <w:divBdr>
                        <w:top w:val="none" w:sz="0" w:space="0" w:color="auto"/>
                        <w:left w:val="none" w:sz="0" w:space="0" w:color="auto"/>
                        <w:bottom w:val="none" w:sz="0" w:space="0" w:color="auto"/>
                        <w:right w:val="none" w:sz="0" w:space="0" w:color="auto"/>
                      </w:divBdr>
                      <w:divsChild>
                        <w:div w:id="1220288023">
                          <w:marLeft w:val="0"/>
                          <w:marRight w:val="0"/>
                          <w:marTop w:val="0"/>
                          <w:marBottom w:val="0"/>
                          <w:divBdr>
                            <w:top w:val="none" w:sz="0" w:space="0" w:color="auto"/>
                            <w:left w:val="none" w:sz="0" w:space="0" w:color="auto"/>
                            <w:bottom w:val="none" w:sz="0" w:space="0" w:color="auto"/>
                            <w:right w:val="none" w:sz="0" w:space="0" w:color="auto"/>
                          </w:divBdr>
                        </w:div>
                        <w:div w:id="1789161179">
                          <w:marLeft w:val="0"/>
                          <w:marRight w:val="0"/>
                          <w:marTop w:val="0"/>
                          <w:marBottom w:val="0"/>
                          <w:divBdr>
                            <w:top w:val="none" w:sz="0" w:space="0" w:color="auto"/>
                            <w:left w:val="none" w:sz="0" w:space="0" w:color="auto"/>
                            <w:bottom w:val="none" w:sz="0" w:space="0" w:color="auto"/>
                            <w:right w:val="none" w:sz="0" w:space="0" w:color="auto"/>
                          </w:divBdr>
                        </w:div>
                        <w:div w:id="1620065878">
                          <w:marLeft w:val="0"/>
                          <w:marRight w:val="0"/>
                          <w:marTop w:val="0"/>
                          <w:marBottom w:val="0"/>
                          <w:divBdr>
                            <w:top w:val="none" w:sz="0" w:space="0" w:color="auto"/>
                            <w:left w:val="none" w:sz="0" w:space="0" w:color="auto"/>
                            <w:bottom w:val="none" w:sz="0" w:space="0" w:color="auto"/>
                            <w:right w:val="none" w:sz="0" w:space="0" w:color="auto"/>
                          </w:divBdr>
                        </w:div>
                      </w:divsChild>
                    </w:div>
                    <w:div w:id="1957175243">
                      <w:marLeft w:val="0"/>
                      <w:marRight w:val="0"/>
                      <w:marTop w:val="0"/>
                      <w:marBottom w:val="0"/>
                      <w:divBdr>
                        <w:top w:val="none" w:sz="0" w:space="0" w:color="auto"/>
                        <w:left w:val="none" w:sz="0" w:space="0" w:color="auto"/>
                        <w:bottom w:val="none" w:sz="0" w:space="0" w:color="auto"/>
                        <w:right w:val="none" w:sz="0" w:space="0" w:color="auto"/>
                      </w:divBdr>
                      <w:divsChild>
                        <w:div w:id="874929678">
                          <w:marLeft w:val="0"/>
                          <w:marRight w:val="0"/>
                          <w:marTop w:val="0"/>
                          <w:marBottom w:val="0"/>
                          <w:divBdr>
                            <w:top w:val="none" w:sz="0" w:space="0" w:color="auto"/>
                            <w:left w:val="none" w:sz="0" w:space="0" w:color="auto"/>
                            <w:bottom w:val="none" w:sz="0" w:space="0" w:color="auto"/>
                            <w:right w:val="none" w:sz="0" w:space="0" w:color="auto"/>
                          </w:divBdr>
                        </w:div>
                        <w:div w:id="1668744955">
                          <w:marLeft w:val="0"/>
                          <w:marRight w:val="0"/>
                          <w:marTop w:val="0"/>
                          <w:marBottom w:val="0"/>
                          <w:divBdr>
                            <w:top w:val="none" w:sz="0" w:space="0" w:color="auto"/>
                            <w:left w:val="none" w:sz="0" w:space="0" w:color="auto"/>
                            <w:bottom w:val="none" w:sz="0" w:space="0" w:color="auto"/>
                            <w:right w:val="none" w:sz="0" w:space="0" w:color="auto"/>
                          </w:divBdr>
                        </w:div>
                        <w:div w:id="1560632193">
                          <w:marLeft w:val="0"/>
                          <w:marRight w:val="0"/>
                          <w:marTop w:val="0"/>
                          <w:marBottom w:val="0"/>
                          <w:divBdr>
                            <w:top w:val="none" w:sz="0" w:space="0" w:color="auto"/>
                            <w:left w:val="none" w:sz="0" w:space="0" w:color="auto"/>
                            <w:bottom w:val="none" w:sz="0" w:space="0" w:color="auto"/>
                            <w:right w:val="none" w:sz="0" w:space="0" w:color="auto"/>
                          </w:divBdr>
                        </w:div>
                      </w:divsChild>
                    </w:div>
                    <w:div w:id="1779832100">
                      <w:marLeft w:val="0"/>
                      <w:marRight w:val="0"/>
                      <w:marTop w:val="0"/>
                      <w:marBottom w:val="0"/>
                      <w:divBdr>
                        <w:top w:val="none" w:sz="0" w:space="0" w:color="auto"/>
                        <w:left w:val="none" w:sz="0" w:space="0" w:color="auto"/>
                        <w:bottom w:val="none" w:sz="0" w:space="0" w:color="auto"/>
                        <w:right w:val="none" w:sz="0" w:space="0" w:color="auto"/>
                      </w:divBdr>
                      <w:divsChild>
                        <w:div w:id="916328856">
                          <w:marLeft w:val="0"/>
                          <w:marRight w:val="0"/>
                          <w:marTop w:val="0"/>
                          <w:marBottom w:val="0"/>
                          <w:divBdr>
                            <w:top w:val="none" w:sz="0" w:space="0" w:color="auto"/>
                            <w:left w:val="none" w:sz="0" w:space="0" w:color="auto"/>
                            <w:bottom w:val="none" w:sz="0" w:space="0" w:color="auto"/>
                            <w:right w:val="none" w:sz="0" w:space="0" w:color="auto"/>
                          </w:divBdr>
                        </w:div>
                        <w:div w:id="133105696">
                          <w:marLeft w:val="0"/>
                          <w:marRight w:val="0"/>
                          <w:marTop w:val="0"/>
                          <w:marBottom w:val="0"/>
                          <w:divBdr>
                            <w:top w:val="none" w:sz="0" w:space="0" w:color="auto"/>
                            <w:left w:val="none" w:sz="0" w:space="0" w:color="auto"/>
                            <w:bottom w:val="none" w:sz="0" w:space="0" w:color="auto"/>
                            <w:right w:val="none" w:sz="0" w:space="0" w:color="auto"/>
                          </w:divBdr>
                        </w:div>
                        <w:div w:id="1002010331">
                          <w:marLeft w:val="0"/>
                          <w:marRight w:val="0"/>
                          <w:marTop w:val="0"/>
                          <w:marBottom w:val="0"/>
                          <w:divBdr>
                            <w:top w:val="none" w:sz="0" w:space="0" w:color="auto"/>
                            <w:left w:val="none" w:sz="0" w:space="0" w:color="auto"/>
                            <w:bottom w:val="none" w:sz="0" w:space="0" w:color="auto"/>
                            <w:right w:val="none" w:sz="0" w:space="0" w:color="auto"/>
                          </w:divBdr>
                        </w:div>
                      </w:divsChild>
                    </w:div>
                    <w:div w:id="1877347352">
                      <w:marLeft w:val="0"/>
                      <w:marRight w:val="0"/>
                      <w:marTop w:val="0"/>
                      <w:marBottom w:val="0"/>
                      <w:divBdr>
                        <w:top w:val="none" w:sz="0" w:space="0" w:color="auto"/>
                        <w:left w:val="none" w:sz="0" w:space="0" w:color="auto"/>
                        <w:bottom w:val="none" w:sz="0" w:space="0" w:color="auto"/>
                        <w:right w:val="none" w:sz="0" w:space="0" w:color="auto"/>
                      </w:divBdr>
                      <w:divsChild>
                        <w:div w:id="111093787">
                          <w:marLeft w:val="0"/>
                          <w:marRight w:val="0"/>
                          <w:marTop w:val="0"/>
                          <w:marBottom w:val="0"/>
                          <w:divBdr>
                            <w:top w:val="none" w:sz="0" w:space="0" w:color="auto"/>
                            <w:left w:val="none" w:sz="0" w:space="0" w:color="auto"/>
                            <w:bottom w:val="none" w:sz="0" w:space="0" w:color="auto"/>
                            <w:right w:val="none" w:sz="0" w:space="0" w:color="auto"/>
                          </w:divBdr>
                        </w:div>
                        <w:div w:id="518467921">
                          <w:marLeft w:val="0"/>
                          <w:marRight w:val="0"/>
                          <w:marTop w:val="0"/>
                          <w:marBottom w:val="0"/>
                          <w:divBdr>
                            <w:top w:val="none" w:sz="0" w:space="0" w:color="auto"/>
                            <w:left w:val="none" w:sz="0" w:space="0" w:color="auto"/>
                            <w:bottom w:val="none" w:sz="0" w:space="0" w:color="auto"/>
                            <w:right w:val="none" w:sz="0" w:space="0" w:color="auto"/>
                          </w:divBdr>
                        </w:div>
                        <w:div w:id="259022290">
                          <w:marLeft w:val="0"/>
                          <w:marRight w:val="0"/>
                          <w:marTop w:val="0"/>
                          <w:marBottom w:val="0"/>
                          <w:divBdr>
                            <w:top w:val="none" w:sz="0" w:space="0" w:color="auto"/>
                            <w:left w:val="none" w:sz="0" w:space="0" w:color="auto"/>
                            <w:bottom w:val="none" w:sz="0" w:space="0" w:color="auto"/>
                            <w:right w:val="none" w:sz="0" w:space="0" w:color="auto"/>
                          </w:divBdr>
                        </w:div>
                      </w:divsChild>
                    </w:div>
                    <w:div w:id="1810786004">
                      <w:marLeft w:val="0"/>
                      <w:marRight w:val="0"/>
                      <w:marTop w:val="0"/>
                      <w:marBottom w:val="0"/>
                      <w:divBdr>
                        <w:top w:val="none" w:sz="0" w:space="0" w:color="auto"/>
                        <w:left w:val="none" w:sz="0" w:space="0" w:color="auto"/>
                        <w:bottom w:val="none" w:sz="0" w:space="0" w:color="auto"/>
                        <w:right w:val="none" w:sz="0" w:space="0" w:color="auto"/>
                      </w:divBdr>
                      <w:divsChild>
                        <w:div w:id="230893714">
                          <w:marLeft w:val="0"/>
                          <w:marRight w:val="0"/>
                          <w:marTop w:val="0"/>
                          <w:marBottom w:val="0"/>
                          <w:divBdr>
                            <w:top w:val="none" w:sz="0" w:space="0" w:color="auto"/>
                            <w:left w:val="none" w:sz="0" w:space="0" w:color="auto"/>
                            <w:bottom w:val="none" w:sz="0" w:space="0" w:color="auto"/>
                            <w:right w:val="none" w:sz="0" w:space="0" w:color="auto"/>
                          </w:divBdr>
                        </w:div>
                        <w:div w:id="248203040">
                          <w:marLeft w:val="0"/>
                          <w:marRight w:val="0"/>
                          <w:marTop w:val="0"/>
                          <w:marBottom w:val="0"/>
                          <w:divBdr>
                            <w:top w:val="none" w:sz="0" w:space="0" w:color="auto"/>
                            <w:left w:val="none" w:sz="0" w:space="0" w:color="auto"/>
                            <w:bottom w:val="none" w:sz="0" w:space="0" w:color="auto"/>
                            <w:right w:val="none" w:sz="0" w:space="0" w:color="auto"/>
                          </w:divBdr>
                        </w:div>
                        <w:div w:id="821388288">
                          <w:marLeft w:val="0"/>
                          <w:marRight w:val="0"/>
                          <w:marTop w:val="0"/>
                          <w:marBottom w:val="0"/>
                          <w:divBdr>
                            <w:top w:val="none" w:sz="0" w:space="0" w:color="auto"/>
                            <w:left w:val="none" w:sz="0" w:space="0" w:color="auto"/>
                            <w:bottom w:val="none" w:sz="0" w:space="0" w:color="auto"/>
                            <w:right w:val="none" w:sz="0" w:space="0" w:color="auto"/>
                          </w:divBdr>
                        </w:div>
                      </w:divsChild>
                    </w:div>
                    <w:div w:id="443041800">
                      <w:marLeft w:val="0"/>
                      <w:marRight w:val="0"/>
                      <w:marTop w:val="0"/>
                      <w:marBottom w:val="0"/>
                      <w:divBdr>
                        <w:top w:val="none" w:sz="0" w:space="0" w:color="auto"/>
                        <w:left w:val="none" w:sz="0" w:space="0" w:color="auto"/>
                        <w:bottom w:val="none" w:sz="0" w:space="0" w:color="auto"/>
                        <w:right w:val="none" w:sz="0" w:space="0" w:color="auto"/>
                      </w:divBdr>
                      <w:divsChild>
                        <w:div w:id="149254981">
                          <w:marLeft w:val="0"/>
                          <w:marRight w:val="0"/>
                          <w:marTop w:val="0"/>
                          <w:marBottom w:val="0"/>
                          <w:divBdr>
                            <w:top w:val="none" w:sz="0" w:space="0" w:color="auto"/>
                            <w:left w:val="none" w:sz="0" w:space="0" w:color="auto"/>
                            <w:bottom w:val="none" w:sz="0" w:space="0" w:color="auto"/>
                            <w:right w:val="none" w:sz="0" w:space="0" w:color="auto"/>
                          </w:divBdr>
                        </w:div>
                        <w:div w:id="1332177344">
                          <w:marLeft w:val="0"/>
                          <w:marRight w:val="0"/>
                          <w:marTop w:val="0"/>
                          <w:marBottom w:val="0"/>
                          <w:divBdr>
                            <w:top w:val="none" w:sz="0" w:space="0" w:color="auto"/>
                            <w:left w:val="none" w:sz="0" w:space="0" w:color="auto"/>
                            <w:bottom w:val="none" w:sz="0" w:space="0" w:color="auto"/>
                            <w:right w:val="none" w:sz="0" w:space="0" w:color="auto"/>
                          </w:divBdr>
                        </w:div>
                        <w:div w:id="140850093">
                          <w:marLeft w:val="0"/>
                          <w:marRight w:val="0"/>
                          <w:marTop w:val="0"/>
                          <w:marBottom w:val="0"/>
                          <w:divBdr>
                            <w:top w:val="none" w:sz="0" w:space="0" w:color="auto"/>
                            <w:left w:val="none" w:sz="0" w:space="0" w:color="auto"/>
                            <w:bottom w:val="none" w:sz="0" w:space="0" w:color="auto"/>
                            <w:right w:val="none" w:sz="0" w:space="0" w:color="auto"/>
                          </w:divBdr>
                        </w:div>
                      </w:divsChild>
                    </w:div>
                    <w:div w:id="755395826">
                      <w:marLeft w:val="0"/>
                      <w:marRight w:val="0"/>
                      <w:marTop w:val="0"/>
                      <w:marBottom w:val="0"/>
                      <w:divBdr>
                        <w:top w:val="none" w:sz="0" w:space="0" w:color="auto"/>
                        <w:left w:val="none" w:sz="0" w:space="0" w:color="auto"/>
                        <w:bottom w:val="none" w:sz="0" w:space="0" w:color="auto"/>
                        <w:right w:val="none" w:sz="0" w:space="0" w:color="auto"/>
                      </w:divBdr>
                      <w:divsChild>
                        <w:div w:id="13001397">
                          <w:marLeft w:val="0"/>
                          <w:marRight w:val="0"/>
                          <w:marTop w:val="0"/>
                          <w:marBottom w:val="0"/>
                          <w:divBdr>
                            <w:top w:val="none" w:sz="0" w:space="0" w:color="auto"/>
                            <w:left w:val="none" w:sz="0" w:space="0" w:color="auto"/>
                            <w:bottom w:val="none" w:sz="0" w:space="0" w:color="auto"/>
                            <w:right w:val="none" w:sz="0" w:space="0" w:color="auto"/>
                          </w:divBdr>
                        </w:div>
                        <w:div w:id="1396590780">
                          <w:marLeft w:val="0"/>
                          <w:marRight w:val="0"/>
                          <w:marTop w:val="0"/>
                          <w:marBottom w:val="0"/>
                          <w:divBdr>
                            <w:top w:val="none" w:sz="0" w:space="0" w:color="auto"/>
                            <w:left w:val="none" w:sz="0" w:space="0" w:color="auto"/>
                            <w:bottom w:val="none" w:sz="0" w:space="0" w:color="auto"/>
                            <w:right w:val="none" w:sz="0" w:space="0" w:color="auto"/>
                          </w:divBdr>
                        </w:div>
                        <w:div w:id="1851407585">
                          <w:marLeft w:val="0"/>
                          <w:marRight w:val="0"/>
                          <w:marTop w:val="0"/>
                          <w:marBottom w:val="0"/>
                          <w:divBdr>
                            <w:top w:val="none" w:sz="0" w:space="0" w:color="auto"/>
                            <w:left w:val="none" w:sz="0" w:space="0" w:color="auto"/>
                            <w:bottom w:val="none" w:sz="0" w:space="0" w:color="auto"/>
                            <w:right w:val="none" w:sz="0" w:space="0" w:color="auto"/>
                          </w:divBdr>
                        </w:div>
                      </w:divsChild>
                    </w:div>
                    <w:div w:id="1893031269">
                      <w:marLeft w:val="0"/>
                      <w:marRight w:val="0"/>
                      <w:marTop w:val="0"/>
                      <w:marBottom w:val="0"/>
                      <w:divBdr>
                        <w:top w:val="none" w:sz="0" w:space="0" w:color="auto"/>
                        <w:left w:val="none" w:sz="0" w:space="0" w:color="auto"/>
                        <w:bottom w:val="none" w:sz="0" w:space="0" w:color="auto"/>
                        <w:right w:val="none" w:sz="0" w:space="0" w:color="auto"/>
                      </w:divBdr>
                      <w:divsChild>
                        <w:div w:id="931089568">
                          <w:marLeft w:val="0"/>
                          <w:marRight w:val="0"/>
                          <w:marTop w:val="0"/>
                          <w:marBottom w:val="0"/>
                          <w:divBdr>
                            <w:top w:val="none" w:sz="0" w:space="0" w:color="auto"/>
                            <w:left w:val="none" w:sz="0" w:space="0" w:color="auto"/>
                            <w:bottom w:val="none" w:sz="0" w:space="0" w:color="auto"/>
                            <w:right w:val="none" w:sz="0" w:space="0" w:color="auto"/>
                          </w:divBdr>
                        </w:div>
                        <w:div w:id="892035790">
                          <w:marLeft w:val="0"/>
                          <w:marRight w:val="0"/>
                          <w:marTop w:val="0"/>
                          <w:marBottom w:val="0"/>
                          <w:divBdr>
                            <w:top w:val="none" w:sz="0" w:space="0" w:color="auto"/>
                            <w:left w:val="none" w:sz="0" w:space="0" w:color="auto"/>
                            <w:bottom w:val="none" w:sz="0" w:space="0" w:color="auto"/>
                            <w:right w:val="none" w:sz="0" w:space="0" w:color="auto"/>
                          </w:divBdr>
                        </w:div>
                        <w:div w:id="378626418">
                          <w:marLeft w:val="0"/>
                          <w:marRight w:val="0"/>
                          <w:marTop w:val="0"/>
                          <w:marBottom w:val="0"/>
                          <w:divBdr>
                            <w:top w:val="none" w:sz="0" w:space="0" w:color="auto"/>
                            <w:left w:val="none" w:sz="0" w:space="0" w:color="auto"/>
                            <w:bottom w:val="none" w:sz="0" w:space="0" w:color="auto"/>
                            <w:right w:val="none" w:sz="0" w:space="0" w:color="auto"/>
                          </w:divBdr>
                        </w:div>
                      </w:divsChild>
                    </w:div>
                    <w:div w:id="1058091986">
                      <w:marLeft w:val="0"/>
                      <w:marRight w:val="0"/>
                      <w:marTop w:val="0"/>
                      <w:marBottom w:val="0"/>
                      <w:divBdr>
                        <w:top w:val="none" w:sz="0" w:space="0" w:color="auto"/>
                        <w:left w:val="none" w:sz="0" w:space="0" w:color="auto"/>
                        <w:bottom w:val="none" w:sz="0" w:space="0" w:color="auto"/>
                        <w:right w:val="none" w:sz="0" w:space="0" w:color="auto"/>
                      </w:divBdr>
                      <w:divsChild>
                        <w:div w:id="66004682">
                          <w:marLeft w:val="0"/>
                          <w:marRight w:val="0"/>
                          <w:marTop w:val="0"/>
                          <w:marBottom w:val="0"/>
                          <w:divBdr>
                            <w:top w:val="none" w:sz="0" w:space="0" w:color="auto"/>
                            <w:left w:val="none" w:sz="0" w:space="0" w:color="auto"/>
                            <w:bottom w:val="none" w:sz="0" w:space="0" w:color="auto"/>
                            <w:right w:val="none" w:sz="0" w:space="0" w:color="auto"/>
                          </w:divBdr>
                        </w:div>
                        <w:div w:id="449324340">
                          <w:marLeft w:val="0"/>
                          <w:marRight w:val="0"/>
                          <w:marTop w:val="0"/>
                          <w:marBottom w:val="0"/>
                          <w:divBdr>
                            <w:top w:val="none" w:sz="0" w:space="0" w:color="auto"/>
                            <w:left w:val="none" w:sz="0" w:space="0" w:color="auto"/>
                            <w:bottom w:val="none" w:sz="0" w:space="0" w:color="auto"/>
                            <w:right w:val="none" w:sz="0" w:space="0" w:color="auto"/>
                          </w:divBdr>
                        </w:div>
                        <w:div w:id="1412461427">
                          <w:marLeft w:val="0"/>
                          <w:marRight w:val="0"/>
                          <w:marTop w:val="0"/>
                          <w:marBottom w:val="0"/>
                          <w:divBdr>
                            <w:top w:val="none" w:sz="0" w:space="0" w:color="auto"/>
                            <w:left w:val="none" w:sz="0" w:space="0" w:color="auto"/>
                            <w:bottom w:val="none" w:sz="0" w:space="0" w:color="auto"/>
                            <w:right w:val="none" w:sz="0" w:space="0" w:color="auto"/>
                          </w:divBdr>
                        </w:div>
                      </w:divsChild>
                    </w:div>
                    <w:div w:id="2102213175">
                      <w:marLeft w:val="0"/>
                      <w:marRight w:val="0"/>
                      <w:marTop w:val="0"/>
                      <w:marBottom w:val="0"/>
                      <w:divBdr>
                        <w:top w:val="none" w:sz="0" w:space="0" w:color="auto"/>
                        <w:left w:val="none" w:sz="0" w:space="0" w:color="auto"/>
                        <w:bottom w:val="none" w:sz="0" w:space="0" w:color="auto"/>
                        <w:right w:val="none" w:sz="0" w:space="0" w:color="auto"/>
                      </w:divBdr>
                      <w:divsChild>
                        <w:div w:id="440415816">
                          <w:marLeft w:val="0"/>
                          <w:marRight w:val="0"/>
                          <w:marTop w:val="0"/>
                          <w:marBottom w:val="0"/>
                          <w:divBdr>
                            <w:top w:val="none" w:sz="0" w:space="0" w:color="auto"/>
                            <w:left w:val="none" w:sz="0" w:space="0" w:color="auto"/>
                            <w:bottom w:val="none" w:sz="0" w:space="0" w:color="auto"/>
                            <w:right w:val="none" w:sz="0" w:space="0" w:color="auto"/>
                          </w:divBdr>
                        </w:div>
                        <w:div w:id="296297307">
                          <w:marLeft w:val="0"/>
                          <w:marRight w:val="0"/>
                          <w:marTop w:val="0"/>
                          <w:marBottom w:val="0"/>
                          <w:divBdr>
                            <w:top w:val="none" w:sz="0" w:space="0" w:color="auto"/>
                            <w:left w:val="none" w:sz="0" w:space="0" w:color="auto"/>
                            <w:bottom w:val="none" w:sz="0" w:space="0" w:color="auto"/>
                            <w:right w:val="none" w:sz="0" w:space="0" w:color="auto"/>
                          </w:divBdr>
                        </w:div>
                        <w:div w:id="1771201507">
                          <w:marLeft w:val="0"/>
                          <w:marRight w:val="0"/>
                          <w:marTop w:val="0"/>
                          <w:marBottom w:val="0"/>
                          <w:divBdr>
                            <w:top w:val="none" w:sz="0" w:space="0" w:color="auto"/>
                            <w:left w:val="none" w:sz="0" w:space="0" w:color="auto"/>
                            <w:bottom w:val="none" w:sz="0" w:space="0" w:color="auto"/>
                            <w:right w:val="none" w:sz="0" w:space="0" w:color="auto"/>
                          </w:divBdr>
                        </w:div>
                        <w:div w:id="746341194">
                          <w:marLeft w:val="0"/>
                          <w:marRight w:val="0"/>
                          <w:marTop w:val="0"/>
                          <w:marBottom w:val="0"/>
                          <w:divBdr>
                            <w:top w:val="none" w:sz="0" w:space="0" w:color="auto"/>
                            <w:left w:val="none" w:sz="0" w:space="0" w:color="auto"/>
                            <w:bottom w:val="none" w:sz="0" w:space="0" w:color="auto"/>
                            <w:right w:val="none" w:sz="0" w:space="0" w:color="auto"/>
                          </w:divBdr>
                        </w:div>
                      </w:divsChild>
                    </w:div>
                    <w:div w:id="509414037">
                      <w:marLeft w:val="0"/>
                      <w:marRight w:val="0"/>
                      <w:marTop w:val="0"/>
                      <w:marBottom w:val="0"/>
                      <w:divBdr>
                        <w:top w:val="none" w:sz="0" w:space="0" w:color="auto"/>
                        <w:left w:val="none" w:sz="0" w:space="0" w:color="auto"/>
                        <w:bottom w:val="none" w:sz="0" w:space="0" w:color="auto"/>
                        <w:right w:val="none" w:sz="0" w:space="0" w:color="auto"/>
                      </w:divBdr>
                      <w:divsChild>
                        <w:div w:id="1482696331">
                          <w:marLeft w:val="0"/>
                          <w:marRight w:val="0"/>
                          <w:marTop w:val="0"/>
                          <w:marBottom w:val="0"/>
                          <w:divBdr>
                            <w:top w:val="none" w:sz="0" w:space="0" w:color="auto"/>
                            <w:left w:val="none" w:sz="0" w:space="0" w:color="auto"/>
                            <w:bottom w:val="none" w:sz="0" w:space="0" w:color="auto"/>
                            <w:right w:val="none" w:sz="0" w:space="0" w:color="auto"/>
                          </w:divBdr>
                        </w:div>
                        <w:div w:id="1212159117">
                          <w:marLeft w:val="0"/>
                          <w:marRight w:val="0"/>
                          <w:marTop w:val="0"/>
                          <w:marBottom w:val="0"/>
                          <w:divBdr>
                            <w:top w:val="none" w:sz="0" w:space="0" w:color="auto"/>
                            <w:left w:val="none" w:sz="0" w:space="0" w:color="auto"/>
                            <w:bottom w:val="none" w:sz="0" w:space="0" w:color="auto"/>
                            <w:right w:val="none" w:sz="0" w:space="0" w:color="auto"/>
                          </w:divBdr>
                        </w:div>
                        <w:div w:id="14233597">
                          <w:marLeft w:val="0"/>
                          <w:marRight w:val="0"/>
                          <w:marTop w:val="0"/>
                          <w:marBottom w:val="0"/>
                          <w:divBdr>
                            <w:top w:val="none" w:sz="0" w:space="0" w:color="auto"/>
                            <w:left w:val="none" w:sz="0" w:space="0" w:color="auto"/>
                            <w:bottom w:val="none" w:sz="0" w:space="0" w:color="auto"/>
                            <w:right w:val="none" w:sz="0" w:space="0" w:color="auto"/>
                          </w:divBdr>
                        </w:div>
                      </w:divsChild>
                    </w:div>
                    <w:div w:id="1687515782">
                      <w:marLeft w:val="0"/>
                      <w:marRight w:val="0"/>
                      <w:marTop w:val="0"/>
                      <w:marBottom w:val="0"/>
                      <w:divBdr>
                        <w:top w:val="none" w:sz="0" w:space="0" w:color="auto"/>
                        <w:left w:val="none" w:sz="0" w:space="0" w:color="auto"/>
                        <w:bottom w:val="none" w:sz="0" w:space="0" w:color="auto"/>
                        <w:right w:val="none" w:sz="0" w:space="0" w:color="auto"/>
                      </w:divBdr>
                      <w:divsChild>
                        <w:div w:id="2012948709">
                          <w:marLeft w:val="0"/>
                          <w:marRight w:val="0"/>
                          <w:marTop w:val="0"/>
                          <w:marBottom w:val="0"/>
                          <w:divBdr>
                            <w:top w:val="none" w:sz="0" w:space="0" w:color="auto"/>
                            <w:left w:val="none" w:sz="0" w:space="0" w:color="auto"/>
                            <w:bottom w:val="none" w:sz="0" w:space="0" w:color="auto"/>
                            <w:right w:val="none" w:sz="0" w:space="0" w:color="auto"/>
                          </w:divBdr>
                        </w:div>
                        <w:div w:id="2051146294">
                          <w:marLeft w:val="0"/>
                          <w:marRight w:val="0"/>
                          <w:marTop w:val="0"/>
                          <w:marBottom w:val="0"/>
                          <w:divBdr>
                            <w:top w:val="none" w:sz="0" w:space="0" w:color="auto"/>
                            <w:left w:val="none" w:sz="0" w:space="0" w:color="auto"/>
                            <w:bottom w:val="none" w:sz="0" w:space="0" w:color="auto"/>
                            <w:right w:val="none" w:sz="0" w:space="0" w:color="auto"/>
                          </w:divBdr>
                        </w:div>
                        <w:div w:id="1576817506">
                          <w:marLeft w:val="0"/>
                          <w:marRight w:val="0"/>
                          <w:marTop w:val="0"/>
                          <w:marBottom w:val="0"/>
                          <w:divBdr>
                            <w:top w:val="none" w:sz="0" w:space="0" w:color="auto"/>
                            <w:left w:val="none" w:sz="0" w:space="0" w:color="auto"/>
                            <w:bottom w:val="none" w:sz="0" w:space="0" w:color="auto"/>
                            <w:right w:val="none" w:sz="0" w:space="0" w:color="auto"/>
                          </w:divBdr>
                        </w:div>
                      </w:divsChild>
                    </w:div>
                    <w:div w:id="986279357">
                      <w:marLeft w:val="0"/>
                      <w:marRight w:val="0"/>
                      <w:marTop w:val="0"/>
                      <w:marBottom w:val="0"/>
                      <w:divBdr>
                        <w:top w:val="none" w:sz="0" w:space="0" w:color="auto"/>
                        <w:left w:val="none" w:sz="0" w:space="0" w:color="auto"/>
                        <w:bottom w:val="none" w:sz="0" w:space="0" w:color="auto"/>
                        <w:right w:val="none" w:sz="0" w:space="0" w:color="auto"/>
                      </w:divBdr>
                      <w:divsChild>
                        <w:div w:id="456222615">
                          <w:marLeft w:val="0"/>
                          <w:marRight w:val="0"/>
                          <w:marTop w:val="0"/>
                          <w:marBottom w:val="0"/>
                          <w:divBdr>
                            <w:top w:val="none" w:sz="0" w:space="0" w:color="auto"/>
                            <w:left w:val="none" w:sz="0" w:space="0" w:color="auto"/>
                            <w:bottom w:val="none" w:sz="0" w:space="0" w:color="auto"/>
                            <w:right w:val="none" w:sz="0" w:space="0" w:color="auto"/>
                          </w:divBdr>
                        </w:div>
                      </w:divsChild>
                    </w:div>
                    <w:div w:id="1354571045">
                      <w:marLeft w:val="0"/>
                      <w:marRight w:val="0"/>
                      <w:marTop w:val="0"/>
                      <w:marBottom w:val="0"/>
                      <w:divBdr>
                        <w:top w:val="none" w:sz="0" w:space="0" w:color="auto"/>
                        <w:left w:val="none" w:sz="0" w:space="0" w:color="auto"/>
                        <w:bottom w:val="none" w:sz="0" w:space="0" w:color="auto"/>
                        <w:right w:val="none" w:sz="0" w:space="0" w:color="auto"/>
                      </w:divBdr>
                      <w:divsChild>
                        <w:div w:id="198130986">
                          <w:marLeft w:val="0"/>
                          <w:marRight w:val="0"/>
                          <w:marTop w:val="0"/>
                          <w:marBottom w:val="0"/>
                          <w:divBdr>
                            <w:top w:val="none" w:sz="0" w:space="0" w:color="auto"/>
                            <w:left w:val="none" w:sz="0" w:space="0" w:color="auto"/>
                            <w:bottom w:val="none" w:sz="0" w:space="0" w:color="auto"/>
                            <w:right w:val="none" w:sz="0" w:space="0" w:color="auto"/>
                          </w:divBdr>
                        </w:div>
                        <w:div w:id="397174109">
                          <w:marLeft w:val="0"/>
                          <w:marRight w:val="0"/>
                          <w:marTop w:val="0"/>
                          <w:marBottom w:val="0"/>
                          <w:divBdr>
                            <w:top w:val="none" w:sz="0" w:space="0" w:color="auto"/>
                            <w:left w:val="none" w:sz="0" w:space="0" w:color="auto"/>
                            <w:bottom w:val="none" w:sz="0" w:space="0" w:color="auto"/>
                            <w:right w:val="none" w:sz="0" w:space="0" w:color="auto"/>
                          </w:divBdr>
                        </w:div>
                      </w:divsChild>
                    </w:div>
                    <w:div w:id="469514382">
                      <w:marLeft w:val="0"/>
                      <w:marRight w:val="0"/>
                      <w:marTop w:val="0"/>
                      <w:marBottom w:val="0"/>
                      <w:divBdr>
                        <w:top w:val="none" w:sz="0" w:space="0" w:color="auto"/>
                        <w:left w:val="none" w:sz="0" w:space="0" w:color="auto"/>
                        <w:bottom w:val="none" w:sz="0" w:space="0" w:color="auto"/>
                        <w:right w:val="none" w:sz="0" w:space="0" w:color="auto"/>
                      </w:divBdr>
                      <w:divsChild>
                        <w:div w:id="328755029">
                          <w:marLeft w:val="0"/>
                          <w:marRight w:val="0"/>
                          <w:marTop w:val="0"/>
                          <w:marBottom w:val="0"/>
                          <w:divBdr>
                            <w:top w:val="none" w:sz="0" w:space="0" w:color="auto"/>
                            <w:left w:val="none" w:sz="0" w:space="0" w:color="auto"/>
                            <w:bottom w:val="none" w:sz="0" w:space="0" w:color="auto"/>
                            <w:right w:val="none" w:sz="0" w:space="0" w:color="auto"/>
                          </w:divBdr>
                        </w:div>
                        <w:div w:id="1086731522">
                          <w:marLeft w:val="0"/>
                          <w:marRight w:val="0"/>
                          <w:marTop w:val="0"/>
                          <w:marBottom w:val="0"/>
                          <w:divBdr>
                            <w:top w:val="none" w:sz="0" w:space="0" w:color="auto"/>
                            <w:left w:val="none" w:sz="0" w:space="0" w:color="auto"/>
                            <w:bottom w:val="none" w:sz="0" w:space="0" w:color="auto"/>
                            <w:right w:val="none" w:sz="0" w:space="0" w:color="auto"/>
                          </w:divBdr>
                        </w:div>
                      </w:divsChild>
                    </w:div>
                    <w:div w:id="493109074">
                      <w:marLeft w:val="0"/>
                      <w:marRight w:val="0"/>
                      <w:marTop w:val="0"/>
                      <w:marBottom w:val="0"/>
                      <w:divBdr>
                        <w:top w:val="none" w:sz="0" w:space="0" w:color="auto"/>
                        <w:left w:val="none" w:sz="0" w:space="0" w:color="auto"/>
                        <w:bottom w:val="none" w:sz="0" w:space="0" w:color="auto"/>
                        <w:right w:val="none" w:sz="0" w:space="0" w:color="auto"/>
                      </w:divBdr>
                      <w:divsChild>
                        <w:div w:id="906259350">
                          <w:marLeft w:val="0"/>
                          <w:marRight w:val="0"/>
                          <w:marTop w:val="0"/>
                          <w:marBottom w:val="0"/>
                          <w:divBdr>
                            <w:top w:val="none" w:sz="0" w:space="0" w:color="auto"/>
                            <w:left w:val="none" w:sz="0" w:space="0" w:color="auto"/>
                            <w:bottom w:val="none" w:sz="0" w:space="0" w:color="auto"/>
                            <w:right w:val="none" w:sz="0" w:space="0" w:color="auto"/>
                          </w:divBdr>
                        </w:div>
                        <w:div w:id="2091540324">
                          <w:marLeft w:val="0"/>
                          <w:marRight w:val="0"/>
                          <w:marTop w:val="0"/>
                          <w:marBottom w:val="0"/>
                          <w:divBdr>
                            <w:top w:val="none" w:sz="0" w:space="0" w:color="auto"/>
                            <w:left w:val="none" w:sz="0" w:space="0" w:color="auto"/>
                            <w:bottom w:val="none" w:sz="0" w:space="0" w:color="auto"/>
                            <w:right w:val="none" w:sz="0" w:space="0" w:color="auto"/>
                          </w:divBdr>
                        </w:div>
                      </w:divsChild>
                    </w:div>
                    <w:div w:id="302195646">
                      <w:marLeft w:val="0"/>
                      <w:marRight w:val="0"/>
                      <w:marTop w:val="0"/>
                      <w:marBottom w:val="0"/>
                      <w:divBdr>
                        <w:top w:val="none" w:sz="0" w:space="0" w:color="auto"/>
                        <w:left w:val="none" w:sz="0" w:space="0" w:color="auto"/>
                        <w:bottom w:val="none" w:sz="0" w:space="0" w:color="auto"/>
                        <w:right w:val="none" w:sz="0" w:space="0" w:color="auto"/>
                      </w:divBdr>
                      <w:divsChild>
                        <w:div w:id="1513102671">
                          <w:marLeft w:val="0"/>
                          <w:marRight w:val="0"/>
                          <w:marTop w:val="0"/>
                          <w:marBottom w:val="0"/>
                          <w:divBdr>
                            <w:top w:val="none" w:sz="0" w:space="0" w:color="auto"/>
                            <w:left w:val="none" w:sz="0" w:space="0" w:color="auto"/>
                            <w:bottom w:val="none" w:sz="0" w:space="0" w:color="auto"/>
                            <w:right w:val="none" w:sz="0" w:space="0" w:color="auto"/>
                          </w:divBdr>
                        </w:div>
                        <w:div w:id="2044020047">
                          <w:marLeft w:val="0"/>
                          <w:marRight w:val="0"/>
                          <w:marTop w:val="0"/>
                          <w:marBottom w:val="0"/>
                          <w:divBdr>
                            <w:top w:val="none" w:sz="0" w:space="0" w:color="auto"/>
                            <w:left w:val="none" w:sz="0" w:space="0" w:color="auto"/>
                            <w:bottom w:val="none" w:sz="0" w:space="0" w:color="auto"/>
                            <w:right w:val="none" w:sz="0" w:space="0" w:color="auto"/>
                          </w:divBdr>
                        </w:div>
                      </w:divsChild>
                    </w:div>
                    <w:div w:id="1241596539">
                      <w:marLeft w:val="0"/>
                      <w:marRight w:val="0"/>
                      <w:marTop w:val="0"/>
                      <w:marBottom w:val="0"/>
                      <w:divBdr>
                        <w:top w:val="none" w:sz="0" w:space="0" w:color="auto"/>
                        <w:left w:val="none" w:sz="0" w:space="0" w:color="auto"/>
                        <w:bottom w:val="none" w:sz="0" w:space="0" w:color="auto"/>
                        <w:right w:val="none" w:sz="0" w:space="0" w:color="auto"/>
                      </w:divBdr>
                      <w:divsChild>
                        <w:div w:id="1019620577">
                          <w:marLeft w:val="0"/>
                          <w:marRight w:val="0"/>
                          <w:marTop w:val="0"/>
                          <w:marBottom w:val="0"/>
                          <w:divBdr>
                            <w:top w:val="none" w:sz="0" w:space="0" w:color="auto"/>
                            <w:left w:val="none" w:sz="0" w:space="0" w:color="auto"/>
                            <w:bottom w:val="none" w:sz="0" w:space="0" w:color="auto"/>
                            <w:right w:val="none" w:sz="0" w:space="0" w:color="auto"/>
                          </w:divBdr>
                        </w:div>
                        <w:div w:id="1364600259">
                          <w:marLeft w:val="0"/>
                          <w:marRight w:val="0"/>
                          <w:marTop w:val="0"/>
                          <w:marBottom w:val="0"/>
                          <w:divBdr>
                            <w:top w:val="none" w:sz="0" w:space="0" w:color="auto"/>
                            <w:left w:val="none" w:sz="0" w:space="0" w:color="auto"/>
                            <w:bottom w:val="none" w:sz="0" w:space="0" w:color="auto"/>
                            <w:right w:val="none" w:sz="0" w:space="0" w:color="auto"/>
                          </w:divBdr>
                        </w:div>
                      </w:divsChild>
                    </w:div>
                    <w:div w:id="1965772669">
                      <w:marLeft w:val="0"/>
                      <w:marRight w:val="0"/>
                      <w:marTop w:val="0"/>
                      <w:marBottom w:val="0"/>
                      <w:divBdr>
                        <w:top w:val="none" w:sz="0" w:space="0" w:color="auto"/>
                        <w:left w:val="none" w:sz="0" w:space="0" w:color="auto"/>
                        <w:bottom w:val="none" w:sz="0" w:space="0" w:color="auto"/>
                        <w:right w:val="none" w:sz="0" w:space="0" w:color="auto"/>
                      </w:divBdr>
                      <w:divsChild>
                        <w:div w:id="151023561">
                          <w:marLeft w:val="0"/>
                          <w:marRight w:val="0"/>
                          <w:marTop w:val="0"/>
                          <w:marBottom w:val="0"/>
                          <w:divBdr>
                            <w:top w:val="none" w:sz="0" w:space="0" w:color="auto"/>
                            <w:left w:val="none" w:sz="0" w:space="0" w:color="auto"/>
                            <w:bottom w:val="none" w:sz="0" w:space="0" w:color="auto"/>
                            <w:right w:val="none" w:sz="0" w:space="0" w:color="auto"/>
                          </w:divBdr>
                        </w:div>
                        <w:div w:id="388725214">
                          <w:marLeft w:val="0"/>
                          <w:marRight w:val="0"/>
                          <w:marTop w:val="0"/>
                          <w:marBottom w:val="0"/>
                          <w:divBdr>
                            <w:top w:val="none" w:sz="0" w:space="0" w:color="auto"/>
                            <w:left w:val="none" w:sz="0" w:space="0" w:color="auto"/>
                            <w:bottom w:val="none" w:sz="0" w:space="0" w:color="auto"/>
                            <w:right w:val="none" w:sz="0" w:space="0" w:color="auto"/>
                          </w:divBdr>
                        </w:div>
                      </w:divsChild>
                    </w:div>
                    <w:div w:id="173768172">
                      <w:marLeft w:val="0"/>
                      <w:marRight w:val="0"/>
                      <w:marTop w:val="0"/>
                      <w:marBottom w:val="0"/>
                      <w:divBdr>
                        <w:top w:val="none" w:sz="0" w:space="0" w:color="auto"/>
                        <w:left w:val="none" w:sz="0" w:space="0" w:color="auto"/>
                        <w:bottom w:val="none" w:sz="0" w:space="0" w:color="auto"/>
                        <w:right w:val="none" w:sz="0" w:space="0" w:color="auto"/>
                      </w:divBdr>
                      <w:divsChild>
                        <w:div w:id="193270020">
                          <w:marLeft w:val="0"/>
                          <w:marRight w:val="0"/>
                          <w:marTop w:val="0"/>
                          <w:marBottom w:val="0"/>
                          <w:divBdr>
                            <w:top w:val="none" w:sz="0" w:space="0" w:color="auto"/>
                            <w:left w:val="none" w:sz="0" w:space="0" w:color="auto"/>
                            <w:bottom w:val="none" w:sz="0" w:space="0" w:color="auto"/>
                            <w:right w:val="none" w:sz="0" w:space="0" w:color="auto"/>
                          </w:divBdr>
                        </w:div>
                        <w:div w:id="1715734178">
                          <w:marLeft w:val="0"/>
                          <w:marRight w:val="0"/>
                          <w:marTop w:val="0"/>
                          <w:marBottom w:val="0"/>
                          <w:divBdr>
                            <w:top w:val="none" w:sz="0" w:space="0" w:color="auto"/>
                            <w:left w:val="none" w:sz="0" w:space="0" w:color="auto"/>
                            <w:bottom w:val="none" w:sz="0" w:space="0" w:color="auto"/>
                            <w:right w:val="none" w:sz="0" w:space="0" w:color="auto"/>
                          </w:divBdr>
                        </w:div>
                      </w:divsChild>
                    </w:div>
                    <w:div w:id="549195476">
                      <w:marLeft w:val="0"/>
                      <w:marRight w:val="0"/>
                      <w:marTop w:val="0"/>
                      <w:marBottom w:val="0"/>
                      <w:divBdr>
                        <w:top w:val="none" w:sz="0" w:space="0" w:color="auto"/>
                        <w:left w:val="none" w:sz="0" w:space="0" w:color="auto"/>
                        <w:bottom w:val="none" w:sz="0" w:space="0" w:color="auto"/>
                        <w:right w:val="none" w:sz="0" w:space="0" w:color="auto"/>
                      </w:divBdr>
                      <w:divsChild>
                        <w:div w:id="1759518589">
                          <w:marLeft w:val="0"/>
                          <w:marRight w:val="0"/>
                          <w:marTop w:val="0"/>
                          <w:marBottom w:val="0"/>
                          <w:divBdr>
                            <w:top w:val="none" w:sz="0" w:space="0" w:color="auto"/>
                            <w:left w:val="none" w:sz="0" w:space="0" w:color="auto"/>
                            <w:bottom w:val="none" w:sz="0" w:space="0" w:color="auto"/>
                            <w:right w:val="none" w:sz="0" w:space="0" w:color="auto"/>
                          </w:divBdr>
                        </w:div>
                        <w:div w:id="262541851">
                          <w:marLeft w:val="0"/>
                          <w:marRight w:val="0"/>
                          <w:marTop w:val="0"/>
                          <w:marBottom w:val="0"/>
                          <w:divBdr>
                            <w:top w:val="none" w:sz="0" w:space="0" w:color="auto"/>
                            <w:left w:val="none" w:sz="0" w:space="0" w:color="auto"/>
                            <w:bottom w:val="none" w:sz="0" w:space="0" w:color="auto"/>
                            <w:right w:val="none" w:sz="0" w:space="0" w:color="auto"/>
                          </w:divBdr>
                        </w:div>
                      </w:divsChild>
                    </w:div>
                    <w:div w:id="2078942841">
                      <w:marLeft w:val="0"/>
                      <w:marRight w:val="0"/>
                      <w:marTop w:val="0"/>
                      <w:marBottom w:val="0"/>
                      <w:divBdr>
                        <w:top w:val="none" w:sz="0" w:space="0" w:color="auto"/>
                        <w:left w:val="none" w:sz="0" w:space="0" w:color="auto"/>
                        <w:bottom w:val="none" w:sz="0" w:space="0" w:color="auto"/>
                        <w:right w:val="none" w:sz="0" w:space="0" w:color="auto"/>
                      </w:divBdr>
                      <w:divsChild>
                        <w:div w:id="1575579125">
                          <w:marLeft w:val="0"/>
                          <w:marRight w:val="0"/>
                          <w:marTop w:val="0"/>
                          <w:marBottom w:val="0"/>
                          <w:divBdr>
                            <w:top w:val="none" w:sz="0" w:space="0" w:color="auto"/>
                            <w:left w:val="none" w:sz="0" w:space="0" w:color="auto"/>
                            <w:bottom w:val="none" w:sz="0" w:space="0" w:color="auto"/>
                            <w:right w:val="none" w:sz="0" w:space="0" w:color="auto"/>
                          </w:divBdr>
                        </w:div>
                        <w:div w:id="1883789271">
                          <w:marLeft w:val="0"/>
                          <w:marRight w:val="0"/>
                          <w:marTop w:val="0"/>
                          <w:marBottom w:val="0"/>
                          <w:divBdr>
                            <w:top w:val="none" w:sz="0" w:space="0" w:color="auto"/>
                            <w:left w:val="none" w:sz="0" w:space="0" w:color="auto"/>
                            <w:bottom w:val="none" w:sz="0" w:space="0" w:color="auto"/>
                            <w:right w:val="none" w:sz="0" w:space="0" w:color="auto"/>
                          </w:divBdr>
                        </w:div>
                      </w:divsChild>
                    </w:div>
                    <w:div w:id="459492994">
                      <w:marLeft w:val="0"/>
                      <w:marRight w:val="0"/>
                      <w:marTop w:val="0"/>
                      <w:marBottom w:val="0"/>
                      <w:divBdr>
                        <w:top w:val="none" w:sz="0" w:space="0" w:color="auto"/>
                        <w:left w:val="none" w:sz="0" w:space="0" w:color="auto"/>
                        <w:bottom w:val="none" w:sz="0" w:space="0" w:color="auto"/>
                        <w:right w:val="none" w:sz="0" w:space="0" w:color="auto"/>
                      </w:divBdr>
                      <w:divsChild>
                        <w:div w:id="33115022">
                          <w:marLeft w:val="0"/>
                          <w:marRight w:val="0"/>
                          <w:marTop w:val="0"/>
                          <w:marBottom w:val="0"/>
                          <w:divBdr>
                            <w:top w:val="none" w:sz="0" w:space="0" w:color="auto"/>
                            <w:left w:val="none" w:sz="0" w:space="0" w:color="auto"/>
                            <w:bottom w:val="none" w:sz="0" w:space="0" w:color="auto"/>
                            <w:right w:val="none" w:sz="0" w:space="0" w:color="auto"/>
                          </w:divBdr>
                        </w:div>
                        <w:div w:id="373192131">
                          <w:marLeft w:val="0"/>
                          <w:marRight w:val="0"/>
                          <w:marTop w:val="0"/>
                          <w:marBottom w:val="0"/>
                          <w:divBdr>
                            <w:top w:val="none" w:sz="0" w:space="0" w:color="auto"/>
                            <w:left w:val="none" w:sz="0" w:space="0" w:color="auto"/>
                            <w:bottom w:val="none" w:sz="0" w:space="0" w:color="auto"/>
                            <w:right w:val="none" w:sz="0" w:space="0" w:color="auto"/>
                          </w:divBdr>
                        </w:div>
                        <w:div w:id="1657614530">
                          <w:marLeft w:val="0"/>
                          <w:marRight w:val="0"/>
                          <w:marTop w:val="0"/>
                          <w:marBottom w:val="0"/>
                          <w:divBdr>
                            <w:top w:val="none" w:sz="0" w:space="0" w:color="auto"/>
                            <w:left w:val="none" w:sz="0" w:space="0" w:color="auto"/>
                            <w:bottom w:val="none" w:sz="0" w:space="0" w:color="auto"/>
                            <w:right w:val="none" w:sz="0" w:space="0" w:color="auto"/>
                          </w:divBdr>
                        </w:div>
                      </w:divsChild>
                    </w:div>
                    <w:div w:id="1574660237">
                      <w:marLeft w:val="0"/>
                      <w:marRight w:val="0"/>
                      <w:marTop w:val="0"/>
                      <w:marBottom w:val="0"/>
                      <w:divBdr>
                        <w:top w:val="none" w:sz="0" w:space="0" w:color="auto"/>
                        <w:left w:val="none" w:sz="0" w:space="0" w:color="auto"/>
                        <w:bottom w:val="none" w:sz="0" w:space="0" w:color="auto"/>
                        <w:right w:val="none" w:sz="0" w:space="0" w:color="auto"/>
                      </w:divBdr>
                      <w:divsChild>
                        <w:div w:id="17723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037">
      <w:bodyDiv w:val="1"/>
      <w:marLeft w:val="0"/>
      <w:marRight w:val="0"/>
      <w:marTop w:val="0"/>
      <w:marBottom w:val="0"/>
      <w:divBdr>
        <w:top w:val="none" w:sz="0" w:space="0" w:color="auto"/>
        <w:left w:val="none" w:sz="0" w:space="0" w:color="auto"/>
        <w:bottom w:val="none" w:sz="0" w:space="0" w:color="auto"/>
        <w:right w:val="none" w:sz="0" w:space="0" w:color="auto"/>
      </w:divBdr>
    </w:div>
    <w:div w:id="1148402090">
      <w:bodyDiv w:val="1"/>
      <w:marLeft w:val="0"/>
      <w:marRight w:val="0"/>
      <w:marTop w:val="0"/>
      <w:marBottom w:val="0"/>
      <w:divBdr>
        <w:top w:val="none" w:sz="0" w:space="0" w:color="auto"/>
        <w:left w:val="none" w:sz="0" w:space="0" w:color="auto"/>
        <w:bottom w:val="none" w:sz="0" w:space="0" w:color="auto"/>
        <w:right w:val="none" w:sz="0" w:space="0" w:color="auto"/>
      </w:divBdr>
      <w:divsChild>
        <w:div w:id="942029323">
          <w:marLeft w:val="0"/>
          <w:marRight w:val="0"/>
          <w:marTop w:val="0"/>
          <w:marBottom w:val="0"/>
          <w:divBdr>
            <w:top w:val="none" w:sz="0" w:space="0" w:color="auto"/>
            <w:left w:val="none" w:sz="0" w:space="0" w:color="auto"/>
            <w:bottom w:val="none" w:sz="0" w:space="0" w:color="auto"/>
            <w:right w:val="none" w:sz="0" w:space="0" w:color="auto"/>
          </w:divBdr>
          <w:divsChild>
            <w:div w:id="1724987471">
              <w:marLeft w:val="0"/>
              <w:marRight w:val="0"/>
              <w:marTop w:val="0"/>
              <w:marBottom w:val="0"/>
              <w:divBdr>
                <w:top w:val="none" w:sz="0" w:space="0" w:color="auto"/>
                <w:left w:val="none" w:sz="0" w:space="0" w:color="auto"/>
                <w:bottom w:val="none" w:sz="0" w:space="0" w:color="auto"/>
                <w:right w:val="none" w:sz="0" w:space="0" w:color="auto"/>
              </w:divBdr>
              <w:divsChild>
                <w:div w:id="1359696714">
                  <w:marLeft w:val="0"/>
                  <w:marRight w:val="0"/>
                  <w:marTop w:val="0"/>
                  <w:marBottom w:val="0"/>
                  <w:divBdr>
                    <w:top w:val="none" w:sz="0" w:space="0" w:color="auto"/>
                    <w:left w:val="none" w:sz="0" w:space="0" w:color="auto"/>
                    <w:bottom w:val="none" w:sz="0" w:space="0" w:color="auto"/>
                    <w:right w:val="none" w:sz="0" w:space="0" w:color="auto"/>
                  </w:divBdr>
                  <w:divsChild>
                    <w:div w:id="1352802351">
                      <w:marLeft w:val="0"/>
                      <w:marRight w:val="0"/>
                      <w:marTop w:val="0"/>
                      <w:marBottom w:val="0"/>
                      <w:divBdr>
                        <w:top w:val="none" w:sz="0" w:space="0" w:color="auto"/>
                        <w:left w:val="none" w:sz="0" w:space="0" w:color="auto"/>
                        <w:bottom w:val="none" w:sz="0" w:space="0" w:color="auto"/>
                        <w:right w:val="none" w:sz="0" w:space="0" w:color="auto"/>
                      </w:divBdr>
                      <w:divsChild>
                        <w:div w:id="341586110">
                          <w:marLeft w:val="0"/>
                          <w:marRight w:val="0"/>
                          <w:marTop w:val="0"/>
                          <w:marBottom w:val="0"/>
                          <w:divBdr>
                            <w:top w:val="none" w:sz="0" w:space="0" w:color="auto"/>
                            <w:left w:val="none" w:sz="0" w:space="0" w:color="auto"/>
                            <w:bottom w:val="none" w:sz="0" w:space="0" w:color="auto"/>
                            <w:right w:val="none" w:sz="0" w:space="0" w:color="auto"/>
                          </w:divBdr>
                        </w:div>
                        <w:div w:id="1991711615">
                          <w:marLeft w:val="0"/>
                          <w:marRight w:val="0"/>
                          <w:marTop w:val="0"/>
                          <w:marBottom w:val="0"/>
                          <w:divBdr>
                            <w:top w:val="none" w:sz="0" w:space="0" w:color="auto"/>
                            <w:left w:val="none" w:sz="0" w:space="0" w:color="auto"/>
                            <w:bottom w:val="none" w:sz="0" w:space="0" w:color="auto"/>
                            <w:right w:val="none" w:sz="0" w:space="0" w:color="auto"/>
                          </w:divBdr>
                        </w:div>
                      </w:divsChild>
                    </w:div>
                    <w:div w:id="952713927">
                      <w:marLeft w:val="0"/>
                      <w:marRight w:val="0"/>
                      <w:marTop w:val="0"/>
                      <w:marBottom w:val="0"/>
                      <w:divBdr>
                        <w:top w:val="none" w:sz="0" w:space="0" w:color="auto"/>
                        <w:left w:val="none" w:sz="0" w:space="0" w:color="auto"/>
                        <w:bottom w:val="none" w:sz="0" w:space="0" w:color="auto"/>
                        <w:right w:val="none" w:sz="0" w:space="0" w:color="auto"/>
                      </w:divBdr>
                      <w:divsChild>
                        <w:div w:id="1057389275">
                          <w:marLeft w:val="0"/>
                          <w:marRight w:val="0"/>
                          <w:marTop w:val="0"/>
                          <w:marBottom w:val="0"/>
                          <w:divBdr>
                            <w:top w:val="none" w:sz="0" w:space="0" w:color="auto"/>
                            <w:left w:val="none" w:sz="0" w:space="0" w:color="auto"/>
                            <w:bottom w:val="none" w:sz="0" w:space="0" w:color="auto"/>
                            <w:right w:val="none" w:sz="0" w:space="0" w:color="auto"/>
                          </w:divBdr>
                        </w:div>
                        <w:div w:id="1262374396">
                          <w:marLeft w:val="0"/>
                          <w:marRight w:val="0"/>
                          <w:marTop w:val="0"/>
                          <w:marBottom w:val="0"/>
                          <w:divBdr>
                            <w:top w:val="none" w:sz="0" w:space="0" w:color="auto"/>
                            <w:left w:val="none" w:sz="0" w:space="0" w:color="auto"/>
                            <w:bottom w:val="none" w:sz="0" w:space="0" w:color="auto"/>
                            <w:right w:val="none" w:sz="0" w:space="0" w:color="auto"/>
                          </w:divBdr>
                        </w:div>
                      </w:divsChild>
                    </w:div>
                    <w:div w:id="2052269475">
                      <w:marLeft w:val="0"/>
                      <w:marRight w:val="0"/>
                      <w:marTop w:val="0"/>
                      <w:marBottom w:val="0"/>
                      <w:divBdr>
                        <w:top w:val="none" w:sz="0" w:space="0" w:color="auto"/>
                        <w:left w:val="none" w:sz="0" w:space="0" w:color="auto"/>
                        <w:bottom w:val="none" w:sz="0" w:space="0" w:color="auto"/>
                        <w:right w:val="none" w:sz="0" w:space="0" w:color="auto"/>
                      </w:divBdr>
                      <w:divsChild>
                        <w:div w:id="1836605597">
                          <w:marLeft w:val="0"/>
                          <w:marRight w:val="0"/>
                          <w:marTop w:val="0"/>
                          <w:marBottom w:val="0"/>
                          <w:divBdr>
                            <w:top w:val="none" w:sz="0" w:space="0" w:color="auto"/>
                            <w:left w:val="none" w:sz="0" w:space="0" w:color="auto"/>
                            <w:bottom w:val="none" w:sz="0" w:space="0" w:color="auto"/>
                            <w:right w:val="none" w:sz="0" w:space="0" w:color="auto"/>
                          </w:divBdr>
                        </w:div>
                        <w:div w:id="388308191">
                          <w:marLeft w:val="0"/>
                          <w:marRight w:val="0"/>
                          <w:marTop w:val="0"/>
                          <w:marBottom w:val="0"/>
                          <w:divBdr>
                            <w:top w:val="none" w:sz="0" w:space="0" w:color="auto"/>
                            <w:left w:val="none" w:sz="0" w:space="0" w:color="auto"/>
                            <w:bottom w:val="none" w:sz="0" w:space="0" w:color="auto"/>
                            <w:right w:val="none" w:sz="0" w:space="0" w:color="auto"/>
                          </w:divBdr>
                        </w:div>
                      </w:divsChild>
                    </w:div>
                    <w:div w:id="2023968222">
                      <w:marLeft w:val="0"/>
                      <w:marRight w:val="0"/>
                      <w:marTop w:val="0"/>
                      <w:marBottom w:val="0"/>
                      <w:divBdr>
                        <w:top w:val="none" w:sz="0" w:space="0" w:color="auto"/>
                        <w:left w:val="none" w:sz="0" w:space="0" w:color="auto"/>
                        <w:bottom w:val="none" w:sz="0" w:space="0" w:color="auto"/>
                        <w:right w:val="none" w:sz="0" w:space="0" w:color="auto"/>
                      </w:divBdr>
                      <w:divsChild>
                        <w:div w:id="1972132602">
                          <w:marLeft w:val="0"/>
                          <w:marRight w:val="0"/>
                          <w:marTop w:val="0"/>
                          <w:marBottom w:val="0"/>
                          <w:divBdr>
                            <w:top w:val="none" w:sz="0" w:space="0" w:color="auto"/>
                            <w:left w:val="none" w:sz="0" w:space="0" w:color="auto"/>
                            <w:bottom w:val="none" w:sz="0" w:space="0" w:color="auto"/>
                            <w:right w:val="none" w:sz="0" w:space="0" w:color="auto"/>
                          </w:divBdr>
                        </w:div>
                        <w:div w:id="1587810480">
                          <w:marLeft w:val="0"/>
                          <w:marRight w:val="0"/>
                          <w:marTop w:val="0"/>
                          <w:marBottom w:val="0"/>
                          <w:divBdr>
                            <w:top w:val="none" w:sz="0" w:space="0" w:color="auto"/>
                            <w:left w:val="none" w:sz="0" w:space="0" w:color="auto"/>
                            <w:bottom w:val="none" w:sz="0" w:space="0" w:color="auto"/>
                            <w:right w:val="none" w:sz="0" w:space="0" w:color="auto"/>
                          </w:divBdr>
                        </w:div>
                      </w:divsChild>
                    </w:div>
                    <w:div w:id="912817286">
                      <w:marLeft w:val="0"/>
                      <w:marRight w:val="0"/>
                      <w:marTop w:val="0"/>
                      <w:marBottom w:val="0"/>
                      <w:divBdr>
                        <w:top w:val="none" w:sz="0" w:space="0" w:color="auto"/>
                        <w:left w:val="none" w:sz="0" w:space="0" w:color="auto"/>
                        <w:bottom w:val="none" w:sz="0" w:space="0" w:color="auto"/>
                        <w:right w:val="none" w:sz="0" w:space="0" w:color="auto"/>
                      </w:divBdr>
                      <w:divsChild>
                        <w:div w:id="1739207044">
                          <w:marLeft w:val="0"/>
                          <w:marRight w:val="0"/>
                          <w:marTop w:val="0"/>
                          <w:marBottom w:val="0"/>
                          <w:divBdr>
                            <w:top w:val="none" w:sz="0" w:space="0" w:color="auto"/>
                            <w:left w:val="none" w:sz="0" w:space="0" w:color="auto"/>
                            <w:bottom w:val="none" w:sz="0" w:space="0" w:color="auto"/>
                            <w:right w:val="none" w:sz="0" w:space="0" w:color="auto"/>
                          </w:divBdr>
                        </w:div>
                        <w:div w:id="540484978">
                          <w:marLeft w:val="0"/>
                          <w:marRight w:val="0"/>
                          <w:marTop w:val="0"/>
                          <w:marBottom w:val="0"/>
                          <w:divBdr>
                            <w:top w:val="none" w:sz="0" w:space="0" w:color="auto"/>
                            <w:left w:val="none" w:sz="0" w:space="0" w:color="auto"/>
                            <w:bottom w:val="none" w:sz="0" w:space="0" w:color="auto"/>
                            <w:right w:val="none" w:sz="0" w:space="0" w:color="auto"/>
                          </w:divBdr>
                        </w:div>
                      </w:divsChild>
                    </w:div>
                    <w:div w:id="603612062">
                      <w:marLeft w:val="0"/>
                      <w:marRight w:val="0"/>
                      <w:marTop w:val="0"/>
                      <w:marBottom w:val="0"/>
                      <w:divBdr>
                        <w:top w:val="none" w:sz="0" w:space="0" w:color="auto"/>
                        <w:left w:val="none" w:sz="0" w:space="0" w:color="auto"/>
                        <w:bottom w:val="none" w:sz="0" w:space="0" w:color="auto"/>
                        <w:right w:val="none" w:sz="0" w:space="0" w:color="auto"/>
                      </w:divBdr>
                      <w:divsChild>
                        <w:div w:id="1005550817">
                          <w:marLeft w:val="0"/>
                          <w:marRight w:val="0"/>
                          <w:marTop w:val="0"/>
                          <w:marBottom w:val="0"/>
                          <w:divBdr>
                            <w:top w:val="none" w:sz="0" w:space="0" w:color="auto"/>
                            <w:left w:val="none" w:sz="0" w:space="0" w:color="auto"/>
                            <w:bottom w:val="none" w:sz="0" w:space="0" w:color="auto"/>
                            <w:right w:val="none" w:sz="0" w:space="0" w:color="auto"/>
                          </w:divBdr>
                        </w:div>
                        <w:div w:id="1722945030">
                          <w:marLeft w:val="0"/>
                          <w:marRight w:val="0"/>
                          <w:marTop w:val="0"/>
                          <w:marBottom w:val="0"/>
                          <w:divBdr>
                            <w:top w:val="none" w:sz="0" w:space="0" w:color="auto"/>
                            <w:left w:val="none" w:sz="0" w:space="0" w:color="auto"/>
                            <w:bottom w:val="none" w:sz="0" w:space="0" w:color="auto"/>
                            <w:right w:val="none" w:sz="0" w:space="0" w:color="auto"/>
                          </w:divBdr>
                        </w:div>
                      </w:divsChild>
                    </w:div>
                    <w:div w:id="823469345">
                      <w:marLeft w:val="0"/>
                      <w:marRight w:val="0"/>
                      <w:marTop w:val="0"/>
                      <w:marBottom w:val="0"/>
                      <w:divBdr>
                        <w:top w:val="none" w:sz="0" w:space="0" w:color="auto"/>
                        <w:left w:val="none" w:sz="0" w:space="0" w:color="auto"/>
                        <w:bottom w:val="none" w:sz="0" w:space="0" w:color="auto"/>
                        <w:right w:val="none" w:sz="0" w:space="0" w:color="auto"/>
                      </w:divBdr>
                      <w:divsChild>
                        <w:div w:id="1554586130">
                          <w:marLeft w:val="0"/>
                          <w:marRight w:val="0"/>
                          <w:marTop w:val="0"/>
                          <w:marBottom w:val="0"/>
                          <w:divBdr>
                            <w:top w:val="none" w:sz="0" w:space="0" w:color="auto"/>
                            <w:left w:val="none" w:sz="0" w:space="0" w:color="auto"/>
                            <w:bottom w:val="none" w:sz="0" w:space="0" w:color="auto"/>
                            <w:right w:val="none" w:sz="0" w:space="0" w:color="auto"/>
                          </w:divBdr>
                        </w:div>
                        <w:div w:id="830221440">
                          <w:marLeft w:val="0"/>
                          <w:marRight w:val="0"/>
                          <w:marTop w:val="0"/>
                          <w:marBottom w:val="0"/>
                          <w:divBdr>
                            <w:top w:val="none" w:sz="0" w:space="0" w:color="auto"/>
                            <w:left w:val="none" w:sz="0" w:space="0" w:color="auto"/>
                            <w:bottom w:val="none" w:sz="0" w:space="0" w:color="auto"/>
                            <w:right w:val="none" w:sz="0" w:space="0" w:color="auto"/>
                          </w:divBdr>
                        </w:div>
                      </w:divsChild>
                    </w:div>
                    <w:div w:id="1546258828">
                      <w:marLeft w:val="0"/>
                      <w:marRight w:val="0"/>
                      <w:marTop w:val="0"/>
                      <w:marBottom w:val="0"/>
                      <w:divBdr>
                        <w:top w:val="none" w:sz="0" w:space="0" w:color="auto"/>
                        <w:left w:val="none" w:sz="0" w:space="0" w:color="auto"/>
                        <w:bottom w:val="none" w:sz="0" w:space="0" w:color="auto"/>
                        <w:right w:val="none" w:sz="0" w:space="0" w:color="auto"/>
                      </w:divBdr>
                      <w:divsChild>
                        <w:div w:id="1863741234">
                          <w:marLeft w:val="0"/>
                          <w:marRight w:val="0"/>
                          <w:marTop w:val="0"/>
                          <w:marBottom w:val="0"/>
                          <w:divBdr>
                            <w:top w:val="none" w:sz="0" w:space="0" w:color="auto"/>
                            <w:left w:val="none" w:sz="0" w:space="0" w:color="auto"/>
                            <w:bottom w:val="none" w:sz="0" w:space="0" w:color="auto"/>
                            <w:right w:val="none" w:sz="0" w:space="0" w:color="auto"/>
                          </w:divBdr>
                        </w:div>
                        <w:div w:id="1948390978">
                          <w:marLeft w:val="0"/>
                          <w:marRight w:val="0"/>
                          <w:marTop w:val="0"/>
                          <w:marBottom w:val="0"/>
                          <w:divBdr>
                            <w:top w:val="none" w:sz="0" w:space="0" w:color="auto"/>
                            <w:left w:val="none" w:sz="0" w:space="0" w:color="auto"/>
                            <w:bottom w:val="none" w:sz="0" w:space="0" w:color="auto"/>
                            <w:right w:val="none" w:sz="0" w:space="0" w:color="auto"/>
                          </w:divBdr>
                        </w:div>
                      </w:divsChild>
                    </w:div>
                    <w:div w:id="964510072">
                      <w:marLeft w:val="0"/>
                      <w:marRight w:val="0"/>
                      <w:marTop w:val="0"/>
                      <w:marBottom w:val="0"/>
                      <w:divBdr>
                        <w:top w:val="none" w:sz="0" w:space="0" w:color="auto"/>
                        <w:left w:val="none" w:sz="0" w:space="0" w:color="auto"/>
                        <w:bottom w:val="none" w:sz="0" w:space="0" w:color="auto"/>
                        <w:right w:val="none" w:sz="0" w:space="0" w:color="auto"/>
                      </w:divBdr>
                      <w:divsChild>
                        <w:div w:id="1105689076">
                          <w:marLeft w:val="0"/>
                          <w:marRight w:val="0"/>
                          <w:marTop w:val="0"/>
                          <w:marBottom w:val="0"/>
                          <w:divBdr>
                            <w:top w:val="none" w:sz="0" w:space="0" w:color="auto"/>
                            <w:left w:val="none" w:sz="0" w:space="0" w:color="auto"/>
                            <w:bottom w:val="none" w:sz="0" w:space="0" w:color="auto"/>
                            <w:right w:val="none" w:sz="0" w:space="0" w:color="auto"/>
                          </w:divBdr>
                        </w:div>
                        <w:div w:id="1153914345">
                          <w:marLeft w:val="0"/>
                          <w:marRight w:val="0"/>
                          <w:marTop w:val="0"/>
                          <w:marBottom w:val="0"/>
                          <w:divBdr>
                            <w:top w:val="none" w:sz="0" w:space="0" w:color="auto"/>
                            <w:left w:val="none" w:sz="0" w:space="0" w:color="auto"/>
                            <w:bottom w:val="none" w:sz="0" w:space="0" w:color="auto"/>
                            <w:right w:val="none" w:sz="0" w:space="0" w:color="auto"/>
                          </w:divBdr>
                        </w:div>
                      </w:divsChild>
                    </w:div>
                    <w:div w:id="854684976">
                      <w:marLeft w:val="0"/>
                      <w:marRight w:val="0"/>
                      <w:marTop w:val="0"/>
                      <w:marBottom w:val="0"/>
                      <w:divBdr>
                        <w:top w:val="none" w:sz="0" w:space="0" w:color="auto"/>
                        <w:left w:val="none" w:sz="0" w:space="0" w:color="auto"/>
                        <w:bottom w:val="none" w:sz="0" w:space="0" w:color="auto"/>
                        <w:right w:val="none" w:sz="0" w:space="0" w:color="auto"/>
                      </w:divBdr>
                      <w:divsChild>
                        <w:div w:id="1009478550">
                          <w:marLeft w:val="0"/>
                          <w:marRight w:val="0"/>
                          <w:marTop w:val="0"/>
                          <w:marBottom w:val="0"/>
                          <w:divBdr>
                            <w:top w:val="none" w:sz="0" w:space="0" w:color="auto"/>
                            <w:left w:val="none" w:sz="0" w:space="0" w:color="auto"/>
                            <w:bottom w:val="none" w:sz="0" w:space="0" w:color="auto"/>
                            <w:right w:val="none" w:sz="0" w:space="0" w:color="auto"/>
                          </w:divBdr>
                        </w:div>
                        <w:div w:id="219680233">
                          <w:marLeft w:val="0"/>
                          <w:marRight w:val="0"/>
                          <w:marTop w:val="0"/>
                          <w:marBottom w:val="0"/>
                          <w:divBdr>
                            <w:top w:val="none" w:sz="0" w:space="0" w:color="auto"/>
                            <w:left w:val="none" w:sz="0" w:space="0" w:color="auto"/>
                            <w:bottom w:val="none" w:sz="0" w:space="0" w:color="auto"/>
                            <w:right w:val="none" w:sz="0" w:space="0" w:color="auto"/>
                          </w:divBdr>
                        </w:div>
                        <w:div w:id="1046442499">
                          <w:marLeft w:val="0"/>
                          <w:marRight w:val="0"/>
                          <w:marTop w:val="0"/>
                          <w:marBottom w:val="0"/>
                          <w:divBdr>
                            <w:top w:val="none" w:sz="0" w:space="0" w:color="auto"/>
                            <w:left w:val="none" w:sz="0" w:space="0" w:color="auto"/>
                            <w:bottom w:val="none" w:sz="0" w:space="0" w:color="auto"/>
                            <w:right w:val="none" w:sz="0" w:space="0" w:color="auto"/>
                          </w:divBdr>
                        </w:div>
                      </w:divsChild>
                    </w:div>
                    <w:div w:id="1177384989">
                      <w:marLeft w:val="0"/>
                      <w:marRight w:val="0"/>
                      <w:marTop w:val="0"/>
                      <w:marBottom w:val="0"/>
                      <w:divBdr>
                        <w:top w:val="none" w:sz="0" w:space="0" w:color="auto"/>
                        <w:left w:val="none" w:sz="0" w:space="0" w:color="auto"/>
                        <w:bottom w:val="none" w:sz="0" w:space="0" w:color="auto"/>
                        <w:right w:val="none" w:sz="0" w:space="0" w:color="auto"/>
                      </w:divBdr>
                      <w:divsChild>
                        <w:div w:id="1634561560">
                          <w:marLeft w:val="0"/>
                          <w:marRight w:val="0"/>
                          <w:marTop w:val="0"/>
                          <w:marBottom w:val="0"/>
                          <w:divBdr>
                            <w:top w:val="none" w:sz="0" w:space="0" w:color="auto"/>
                            <w:left w:val="none" w:sz="0" w:space="0" w:color="auto"/>
                            <w:bottom w:val="none" w:sz="0" w:space="0" w:color="auto"/>
                            <w:right w:val="none" w:sz="0" w:space="0" w:color="auto"/>
                          </w:divBdr>
                        </w:div>
                        <w:div w:id="770471533">
                          <w:marLeft w:val="0"/>
                          <w:marRight w:val="0"/>
                          <w:marTop w:val="0"/>
                          <w:marBottom w:val="0"/>
                          <w:divBdr>
                            <w:top w:val="none" w:sz="0" w:space="0" w:color="auto"/>
                            <w:left w:val="none" w:sz="0" w:space="0" w:color="auto"/>
                            <w:bottom w:val="none" w:sz="0" w:space="0" w:color="auto"/>
                            <w:right w:val="none" w:sz="0" w:space="0" w:color="auto"/>
                          </w:divBdr>
                        </w:div>
                      </w:divsChild>
                    </w:div>
                    <w:div w:id="104925518">
                      <w:marLeft w:val="0"/>
                      <w:marRight w:val="0"/>
                      <w:marTop w:val="0"/>
                      <w:marBottom w:val="0"/>
                      <w:divBdr>
                        <w:top w:val="none" w:sz="0" w:space="0" w:color="auto"/>
                        <w:left w:val="none" w:sz="0" w:space="0" w:color="auto"/>
                        <w:bottom w:val="none" w:sz="0" w:space="0" w:color="auto"/>
                        <w:right w:val="none" w:sz="0" w:space="0" w:color="auto"/>
                      </w:divBdr>
                      <w:divsChild>
                        <w:div w:id="753943043">
                          <w:marLeft w:val="0"/>
                          <w:marRight w:val="0"/>
                          <w:marTop w:val="0"/>
                          <w:marBottom w:val="0"/>
                          <w:divBdr>
                            <w:top w:val="none" w:sz="0" w:space="0" w:color="auto"/>
                            <w:left w:val="none" w:sz="0" w:space="0" w:color="auto"/>
                            <w:bottom w:val="none" w:sz="0" w:space="0" w:color="auto"/>
                            <w:right w:val="none" w:sz="0" w:space="0" w:color="auto"/>
                          </w:divBdr>
                        </w:div>
                        <w:div w:id="127407456">
                          <w:marLeft w:val="0"/>
                          <w:marRight w:val="0"/>
                          <w:marTop w:val="0"/>
                          <w:marBottom w:val="0"/>
                          <w:divBdr>
                            <w:top w:val="none" w:sz="0" w:space="0" w:color="auto"/>
                            <w:left w:val="none" w:sz="0" w:space="0" w:color="auto"/>
                            <w:bottom w:val="none" w:sz="0" w:space="0" w:color="auto"/>
                            <w:right w:val="none" w:sz="0" w:space="0" w:color="auto"/>
                          </w:divBdr>
                        </w:div>
                      </w:divsChild>
                    </w:div>
                    <w:div w:id="552497965">
                      <w:marLeft w:val="0"/>
                      <w:marRight w:val="0"/>
                      <w:marTop w:val="0"/>
                      <w:marBottom w:val="0"/>
                      <w:divBdr>
                        <w:top w:val="none" w:sz="0" w:space="0" w:color="auto"/>
                        <w:left w:val="none" w:sz="0" w:space="0" w:color="auto"/>
                        <w:bottom w:val="none" w:sz="0" w:space="0" w:color="auto"/>
                        <w:right w:val="none" w:sz="0" w:space="0" w:color="auto"/>
                      </w:divBdr>
                      <w:divsChild>
                        <w:div w:id="719212632">
                          <w:marLeft w:val="0"/>
                          <w:marRight w:val="0"/>
                          <w:marTop w:val="0"/>
                          <w:marBottom w:val="0"/>
                          <w:divBdr>
                            <w:top w:val="none" w:sz="0" w:space="0" w:color="auto"/>
                            <w:left w:val="none" w:sz="0" w:space="0" w:color="auto"/>
                            <w:bottom w:val="none" w:sz="0" w:space="0" w:color="auto"/>
                            <w:right w:val="none" w:sz="0" w:space="0" w:color="auto"/>
                          </w:divBdr>
                        </w:div>
                      </w:divsChild>
                    </w:div>
                    <w:div w:id="1764957549">
                      <w:marLeft w:val="0"/>
                      <w:marRight w:val="0"/>
                      <w:marTop w:val="0"/>
                      <w:marBottom w:val="0"/>
                      <w:divBdr>
                        <w:top w:val="none" w:sz="0" w:space="0" w:color="auto"/>
                        <w:left w:val="none" w:sz="0" w:space="0" w:color="auto"/>
                        <w:bottom w:val="none" w:sz="0" w:space="0" w:color="auto"/>
                        <w:right w:val="none" w:sz="0" w:space="0" w:color="auto"/>
                      </w:divBdr>
                      <w:divsChild>
                        <w:div w:id="1048141552">
                          <w:marLeft w:val="0"/>
                          <w:marRight w:val="0"/>
                          <w:marTop w:val="0"/>
                          <w:marBottom w:val="0"/>
                          <w:divBdr>
                            <w:top w:val="none" w:sz="0" w:space="0" w:color="auto"/>
                            <w:left w:val="none" w:sz="0" w:space="0" w:color="auto"/>
                            <w:bottom w:val="none" w:sz="0" w:space="0" w:color="auto"/>
                            <w:right w:val="none" w:sz="0" w:space="0" w:color="auto"/>
                          </w:divBdr>
                        </w:div>
                      </w:divsChild>
                    </w:div>
                    <w:div w:id="38092934">
                      <w:marLeft w:val="0"/>
                      <w:marRight w:val="0"/>
                      <w:marTop w:val="0"/>
                      <w:marBottom w:val="0"/>
                      <w:divBdr>
                        <w:top w:val="none" w:sz="0" w:space="0" w:color="auto"/>
                        <w:left w:val="none" w:sz="0" w:space="0" w:color="auto"/>
                        <w:bottom w:val="none" w:sz="0" w:space="0" w:color="auto"/>
                        <w:right w:val="none" w:sz="0" w:space="0" w:color="auto"/>
                      </w:divBdr>
                      <w:divsChild>
                        <w:div w:id="1637296695">
                          <w:marLeft w:val="0"/>
                          <w:marRight w:val="0"/>
                          <w:marTop w:val="0"/>
                          <w:marBottom w:val="0"/>
                          <w:divBdr>
                            <w:top w:val="none" w:sz="0" w:space="0" w:color="auto"/>
                            <w:left w:val="none" w:sz="0" w:space="0" w:color="auto"/>
                            <w:bottom w:val="none" w:sz="0" w:space="0" w:color="auto"/>
                            <w:right w:val="none" w:sz="0" w:space="0" w:color="auto"/>
                          </w:divBdr>
                        </w:div>
                      </w:divsChild>
                    </w:div>
                    <w:div w:id="502091707">
                      <w:marLeft w:val="0"/>
                      <w:marRight w:val="0"/>
                      <w:marTop w:val="0"/>
                      <w:marBottom w:val="0"/>
                      <w:divBdr>
                        <w:top w:val="none" w:sz="0" w:space="0" w:color="auto"/>
                        <w:left w:val="none" w:sz="0" w:space="0" w:color="auto"/>
                        <w:bottom w:val="none" w:sz="0" w:space="0" w:color="auto"/>
                        <w:right w:val="none" w:sz="0" w:space="0" w:color="auto"/>
                      </w:divBdr>
                      <w:divsChild>
                        <w:div w:id="1584097359">
                          <w:marLeft w:val="0"/>
                          <w:marRight w:val="0"/>
                          <w:marTop w:val="0"/>
                          <w:marBottom w:val="0"/>
                          <w:divBdr>
                            <w:top w:val="none" w:sz="0" w:space="0" w:color="auto"/>
                            <w:left w:val="none" w:sz="0" w:space="0" w:color="auto"/>
                            <w:bottom w:val="none" w:sz="0" w:space="0" w:color="auto"/>
                            <w:right w:val="none" w:sz="0" w:space="0" w:color="auto"/>
                          </w:divBdr>
                        </w:div>
                      </w:divsChild>
                    </w:div>
                    <w:div w:id="242951855">
                      <w:marLeft w:val="0"/>
                      <w:marRight w:val="0"/>
                      <w:marTop w:val="0"/>
                      <w:marBottom w:val="0"/>
                      <w:divBdr>
                        <w:top w:val="none" w:sz="0" w:space="0" w:color="auto"/>
                        <w:left w:val="none" w:sz="0" w:space="0" w:color="auto"/>
                        <w:bottom w:val="none" w:sz="0" w:space="0" w:color="auto"/>
                        <w:right w:val="none" w:sz="0" w:space="0" w:color="auto"/>
                      </w:divBdr>
                      <w:divsChild>
                        <w:div w:id="1662196930">
                          <w:marLeft w:val="0"/>
                          <w:marRight w:val="0"/>
                          <w:marTop w:val="0"/>
                          <w:marBottom w:val="0"/>
                          <w:divBdr>
                            <w:top w:val="none" w:sz="0" w:space="0" w:color="auto"/>
                            <w:left w:val="none" w:sz="0" w:space="0" w:color="auto"/>
                            <w:bottom w:val="none" w:sz="0" w:space="0" w:color="auto"/>
                            <w:right w:val="none" w:sz="0" w:space="0" w:color="auto"/>
                          </w:divBdr>
                        </w:div>
                      </w:divsChild>
                    </w:div>
                    <w:div w:id="778984409">
                      <w:marLeft w:val="0"/>
                      <w:marRight w:val="0"/>
                      <w:marTop w:val="0"/>
                      <w:marBottom w:val="0"/>
                      <w:divBdr>
                        <w:top w:val="none" w:sz="0" w:space="0" w:color="auto"/>
                        <w:left w:val="none" w:sz="0" w:space="0" w:color="auto"/>
                        <w:bottom w:val="none" w:sz="0" w:space="0" w:color="auto"/>
                        <w:right w:val="none" w:sz="0" w:space="0" w:color="auto"/>
                      </w:divBdr>
                      <w:divsChild>
                        <w:div w:id="592477096">
                          <w:marLeft w:val="0"/>
                          <w:marRight w:val="0"/>
                          <w:marTop w:val="0"/>
                          <w:marBottom w:val="0"/>
                          <w:divBdr>
                            <w:top w:val="none" w:sz="0" w:space="0" w:color="auto"/>
                            <w:left w:val="none" w:sz="0" w:space="0" w:color="auto"/>
                            <w:bottom w:val="none" w:sz="0" w:space="0" w:color="auto"/>
                            <w:right w:val="none" w:sz="0" w:space="0" w:color="auto"/>
                          </w:divBdr>
                        </w:div>
                      </w:divsChild>
                    </w:div>
                    <w:div w:id="1238903400">
                      <w:marLeft w:val="0"/>
                      <w:marRight w:val="0"/>
                      <w:marTop w:val="0"/>
                      <w:marBottom w:val="0"/>
                      <w:divBdr>
                        <w:top w:val="none" w:sz="0" w:space="0" w:color="auto"/>
                        <w:left w:val="none" w:sz="0" w:space="0" w:color="auto"/>
                        <w:bottom w:val="none" w:sz="0" w:space="0" w:color="auto"/>
                        <w:right w:val="none" w:sz="0" w:space="0" w:color="auto"/>
                      </w:divBdr>
                      <w:divsChild>
                        <w:div w:id="853881379">
                          <w:marLeft w:val="0"/>
                          <w:marRight w:val="0"/>
                          <w:marTop w:val="0"/>
                          <w:marBottom w:val="0"/>
                          <w:divBdr>
                            <w:top w:val="none" w:sz="0" w:space="0" w:color="auto"/>
                            <w:left w:val="none" w:sz="0" w:space="0" w:color="auto"/>
                            <w:bottom w:val="none" w:sz="0" w:space="0" w:color="auto"/>
                            <w:right w:val="none" w:sz="0" w:space="0" w:color="auto"/>
                          </w:divBdr>
                        </w:div>
                      </w:divsChild>
                    </w:div>
                    <w:div w:id="808018350">
                      <w:marLeft w:val="0"/>
                      <w:marRight w:val="0"/>
                      <w:marTop w:val="0"/>
                      <w:marBottom w:val="0"/>
                      <w:divBdr>
                        <w:top w:val="none" w:sz="0" w:space="0" w:color="auto"/>
                        <w:left w:val="none" w:sz="0" w:space="0" w:color="auto"/>
                        <w:bottom w:val="none" w:sz="0" w:space="0" w:color="auto"/>
                        <w:right w:val="none" w:sz="0" w:space="0" w:color="auto"/>
                      </w:divBdr>
                      <w:divsChild>
                        <w:div w:id="1739012637">
                          <w:marLeft w:val="0"/>
                          <w:marRight w:val="0"/>
                          <w:marTop w:val="0"/>
                          <w:marBottom w:val="0"/>
                          <w:divBdr>
                            <w:top w:val="none" w:sz="0" w:space="0" w:color="auto"/>
                            <w:left w:val="none" w:sz="0" w:space="0" w:color="auto"/>
                            <w:bottom w:val="none" w:sz="0" w:space="0" w:color="auto"/>
                            <w:right w:val="none" w:sz="0" w:space="0" w:color="auto"/>
                          </w:divBdr>
                        </w:div>
                      </w:divsChild>
                    </w:div>
                    <w:div w:id="1367755333">
                      <w:marLeft w:val="0"/>
                      <w:marRight w:val="0"/>
                      <w:marTop w:val="0"/>
                      <w:marBottom w:val="0"/>
                      <w:divBdr>
                        <w:top w:val="none" w:sz="0" w:space="0" w:color="auto"/>
                        <w:left w:val="none" w:sz="0" w:space="0" w:color="auto"/>
                        <w:bottom w:val="none" w:sz="0" w:space="0" w:color="auto"/>
                        <w:right w:val="none" w:sz="0" w:space="0" w:color="auto"/>
                      </w:divBdr>
                      <w:divsChild>
                        <w:div w:id="1650286331">
                          <w:marLeft w:val="0"/>
                          <w:marRight w:val="0"/>
                          <w:marTop w:val="0"/>
                          <w:marBottom w:val="0"/>
                          <w:divBdr>
                            <w:top w:val="none" w:sz="0" w:space="0" w:color="auto"/>
                            <w:left w:val="none" w:sz="0" w:space="0" w:color="auto"/>
                            <w:bottom w:val="none" w:sz="0" w:space="0" w:color="auto"/>
                            <w:right w:val="none" w:sz="0" w:space="0" w:color="auto"/>
                          </w:divBdr>
                        </w:div>
                      </w:divsChild>
                    </w:div>
                    <w:div w:id="1895507736">
                      <w:marLeft w:val="0"/>
                      <w:marRight w:val="0"/>
                      <w:marTop w:val="0"/>
                      <w:marBottom w:val="0"/>
                      <w:divBdr>
                        <w:top w:val="none" w:sz="0" w:space="0" w:color="auto"/>
                        <w:left w:val="none" w:sz="0" w:space="0" w:color="auto"/>
                        <w:bottom w:val="none" w:sz="0" w:space="0" w:color="auto"/>
                        <w:right w:val="none" w:sz="0" w:space="0" w:color="auto"/>
                      </w:divBdr>
                      <w:divsChild>
                        <w:div w:id="1607811168">
                          <w:marLeft w:val="0"/>
                          <w:marRight w:val="0"/>
                          <w:marTop w:val="0"/>
                          <w:marBottom w:val="0"/>
                          <w:divBdr>
                            <w:top w:val="none" w:sz="0" w:space="0" w:color="auto"/>
                            <w:left w:val="none" w:sz="0" w:space="0" w:color="auto"/>
                            <w:bottom w:val="none" w:sz="0" w:space="0" w:color="auto"/>
                            <w:right w:val="none" w:sz="0" w:space="0" w:color="auto"/>
                          </w:divBdr>
                        </w:div>
                        <w:div w:id="7209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4118">
      <w:bodyDiv w:val="1"/>
      <w:marLeft w:val="0"/>
      <w:marRight w:val="0"/>
      <w:marTop w:val="0"/>
      <w:marBottom w:val="0"/>
      <w:divBdr>
        <w:top w:val="none" w:sz="0" w:space="0" w:color="auto"/>
        <w:left w:val="none" w:sz="0" w:space="0" w:color="auto"/>
        <w:bottom w:val="none" w:sz="0" w:space="0" w:color="auto"/>
        <w:right w:val="none" w:sz="0" w:space="0" w:color="auto"/>
      </w:divBdr>
    </w:div>
    <w:div w:id="1327367029">
      <w:bodyDiv w:val="1"/>
      <w:marLeft w:val="0"/>
      <w:marRight w:val="0"/>
      <w:marTop w:val="0"/>
      <w:marBottom w:val="0"/>
      <w:divBdr>
        <w:top w:val="none" w:sz="0" w:space="0" w:color="auto"/>
        <w:left w:val="none" w:sz="0" w:space="0" w:color="auto"/>
        <w:bottom w:val="none" w:sz="0" w:space="0" w:color="auto"/>
        <w:right w:val="none" w:sz="0" w:space="0" w:color="auto"/>
      </w:divBdr>
    </w:div>
    <w:div w:id="1503352972">
      <w:bodyDiv w:val="1"/>
      <w:marLeft w:val="0"/>
      <w:marRight w:val="0"/>
      <w:marTop w:val="0"/>
      <w:marBottom w:val="0"/>
      <w:divBdr>
        <w:top w:val="none" w:sz="0" w:space="0" w:color="auto"/>
        <w:left w:val="none" w:sz="0" w:space="0" w:color="auto"/>
        <w:bottom w:val="none" w:sz="0" w:space="0" w:color="auto"/>
        <w:right w:val="none" w:sz="0" w:space="0" w:color="auto"/>
      </w:divBdr>
    </w:div>
    <w:div w:id="1649747080">
      <w:bodyDiv w:val="1"/>
      <w:marLeft w:val="0"/>
      <w:marRight w:val="0"/>
      <w:marTop w:val="0"/>
      <w:marBottom w:val="0"/>
      <w:divBdr>
        <w:top w:val="none" w:sz="0" w:space="0" w:color="auto"/>
        <w:left w:val="none" w:sz="0" w:space="0" w:color="auto"/>
        <w:bottom w:val="none" w:sz="0" w:space="0" w:color="auto"/>
        <w:right w:val="none" w:sz="0" w:space="0" w:color="auto"/>
      </w:divBdr>
      <w:divsChild>
        <w:div w:id="329720507">
          <w:marLeft w:val="0"/>
          <w:marRight w:val="0"/>
          <w:marTop w:val="0"/>
          <w:marBottom w:val="0"/>
          <w:divBdr>
            <w:top w:val="none" w:sz="0" w:space="0" w:color="auto"/>
            <w:left w:val="none" w:sz="0" w:space="0" w:color="auto"/>
            <w:bottom w:val="none" w:sz="0" w:space="0" w:color="auto"/>
            <w:right w:val="none" w:sz="0" w:space="0" w:color="auto"/>
          </w:divBdr>
        </w:div>
      </w:divsChild>
    </w:div>
    <w:div w:id="2007974046">
      <w:bodyDiv w:val="1"/>
      <w:marLeft w:val="0"/>
      <w:marRight w:val="0"/>
      <w:marTop w:val="0"/>
      <w:marBottom w:val="0"/>
      <w:divBdr>
        <w:top w:val="none" w:sz="0" w:space="0" w:color="auto"/>
        <w:left w:val="none" w:sz="0" w:space="0" w:color="auto"/>
        <w:bottom w:val="none" w:sz="0" w:space="0" w:color="auto"/>
        <w:right w:val="none" w:sz="0" w:space="0" w:color="auto"/>
      </w:divBdr>
      <w:divsChild>
        <w:div w:id="1028067626">
          <w:marLeft w:val="0"/>
          <w:marRight w:val="0"/>
          <w:marTop w:val="0"/>
          <w:marBottom w:val="0"/>
          <w:divBdr>
            <w:top w:val="none" w:sz="0" w:space="0" w:color="auto"/>
            <w:left w:val="none" w:sz="0" w:space="0" w:color="auto"/>
            <w:bottom w:val="none" w:sz="0" w:space="0" w:color="auto"/>
            <w:right w:val="none" w:sz="0" w:space="0" w:color="auto"/>
          </w:divBdr>
          <w:divsChild>
            <w:div w:id="1428188599">
              <w:marLeft w:val="0"/>
              <w:marRight w:val="0"/>
              <w:marTop w:val="0"/>
              <w:marBottom w:val="0"/>
              <w:divBdr>
                <w:top w:val="none" w:sz="0" w:space="0" w:color="auto"/>
                <w:left w:val="none" w:sz="0" w:space="0" w:color="auto"/>
                <w:bottom w:val="none" w:sz="0" w:space="0" w:color="auto"/>
                <w:right w:val="none" w:sz="0" w:space="0" w:color="auto"/>
              </w:divBdr>
              <w:divsChild>
                <w:div w:id="657878169">
                  <w:marLeft w:val="0"/>
                  <w:marRight w:val="0"/>
                  <w:marTop w:val="0"/>
                  <w:marBottom w:val="0"/>
                  <w:divBdr>
                    <w:top w:val="none" w:sz="0" w:space="0" w:color="auto"/>
                    <w:left w:val="none" w:sz="0" w:space="0" w:color="auto"/>
                    <w:bottom w:val="none" w:sz="0" w:space="0" w:color="auto"/>
                    <w:right w:val="none" w:sz="0" w:space="0" w:color="auto"/>
                  </w:divBdr>
                  <w:divsChild>
                    <w:div w:id="920220041">
                      <w:marLeft w:val="0"/>
                      <w:marRight w:val="0"/>
                      <w:marTop w:val="0"/>
                      <w:marBottom w:val="0"/>
                      <w:divBdr>
                        <w:top w:val="none" w:sz="0" w:space="0" w:color="auto"/>
                        <w:left w:val="none" w:sz="0" w:space="0" w:color="auto"/>
                        <w:bottom w:val="none" w:sz="0" w:space="0" w:color="auto"/>
                        <w:right w:val="none" w:sz="0" w:space="0" w:color="auto"/>
                      </w:divBdr>
                      <w:divsChild>
                        <w:div w:id="1822388350">
                          <w:marLeft w:val="0"/>
                          <w:marRight w:val="0"/>
                          <w:marTop w:val="0"/>
                          <w:marBottom w:val="0"/>
                          <w:divBdr>
                            <w:top w:val="none" w:sz="0" w:space="0" w:color="auto"/>
                            <w:left w:val="none" w:sz="0" w:space="0" w:color="auto"/>
                            <w:bottom w:val="none" w:sz="0" w:space="0" w:color="auto"/>
                            <w:right w:val="none" w:sz="0" w:space="0" w:color="auto"/>
                          </w:divBdr>
                        </w:div>
                        <w:div w:id="1246450080">
                          <w:marLeft w:val="0"/>
                          <w:marRight w:val="0"/>
                          <w:marTop w:val="0"/>
                          <w:marBottom w:val="0"/>
                          <w:divBdr>
                            <w:top w:val="none" w:sz="0" w:space="0" w:color="auto"/>
                            <w:left w:val="none" w:sz="0" w:space="0" w:color="auto"/>
                            <w:bottom w:val="none" w:sz="0" w:space="0" w:color="auto"/>
                            <w:right w:val="none" w:sz="0" w:space="0" w:color="auto"/>
                          </w:divBdr>
                        </w:div>
                      </w:divsChild>
                    </w:div>
                    <w:div w:id="12808658">
                      <w:marLeft w:val="0"/>
                      <w:marRight w:val="0"/>
                      <w:marTop w:val="0"/>
                      <w:marBottom w:val="0"/>
                      <w:divBdr>
                        <w:top w:val="none" w:sz="0" w:space="0" w:color="auto"/>
                        <w:left w:val="none" w:sz="0" w:space="0" w:color="auto"/>
                        <w:bottom w:val="none" w:sz="0" w:space="0" w:color="auto"/>
                        <w:right w:val="none" w:sz="0" w:space="0" w:color="auto"/>
                      </w:divBdr>
                      <w:divsChild>
                        <w:div w:id="1274748409">
                          <w:marLeft w:val="0"/>
                          <w:marRight w:val="0"/>
                          <w:marTop w:val="0"/>
                          <w:marBottom w:val="0"/>
                          <w:divBdr>
                            <w:top w:val="none" w:sz="0" w:space="0" w:color="auto"/>
                            <w:left w:val="none" w:sz="0" w:space="0" w:color="auto"/>
                            <w:bottom w:val="none" w:sz="0" w:space="0" w:color="auto"/>
                            <w:right w:val="none" w:sz="0" w:space="0" w:color="auto"/>
                          </w:divBdr>
                        </w:div>
                        <w:div w:id="1501193177">
                          <w:marLeft w:val="0"/>
                          <w:marRight w:val="0"/>
                          <w:marTop w:val="0"/>
                          <w:marBottom w:val="0"/>
                          <w:divBdr>
                            <w:top w:val="none" w:sz="0" w:space="0" w:color="auto"/>
                            <w:left w:val="none" w:sz="0" w:space="0" w:color="auto"/>
                            <w:bottom w:val="none" w:sz="0" w:space="0" w:color="auto"/>
                            <w:right w:val="none" w:sz="0" w:space="0" w:color="auto"/>
                          </w:divBdr>
                        </w:div>
                      </w:divsChild>
                    </w:div>
                    <w:div w:id="608588813">
                      <w:marLeft w:val="0"/>
                      <w:marRight w:val="0"/>
                      <w:marTop w:val="0"/>
                      <w:marBottom w:val="0"/>
                      <w:divBdr>
                        <w:top w:val="none" w:sz="0" w:space="0" w:color="auto"/>
                        <w:left w:val="none" w:sz="0" w:space="0" w:color="auto"/>
                        <w:bottom w:val="none" w:sz="0" w:space="0" w:color="auto"/>
                        <w:right w:val="none" w:sz="0" w:space="0" w:color="auto"/>
                      </w:divBdr>
                      <w:divsChild>
                        <w:div w:id="1020397032">
                          <w:marLeft w:val="0"/>
                          <w:marRight w:val="0"/>
                          <w:marTop w:val="0"/>
                          <w:marBottom w:val="0"/>
                          <w:divBdr>
                            <w:top w:val="none" w:sz="0" w:space="0" w:color="auto"/>
                            <w:left w:val="none" w:sz="0" w:space="0" w:color="auto"/>
                            <w:bottom w:val="none" w:sz="0" w:space="0" w:color="auto"/>
                            <w:right w:val="none" w:sz="0" w:space="0" w:color="auto"/>
                          </w:divBdr>
                        </w:div>
                        <w:div w:id="531572081">
                          <w:marLeft w:val="0"/>
                          <w:marRight w:val="0"/>
                          <w:marTop w:val="0"/>
                          <w:marBottom w:val="0"/>
                          <w:divBdr>
                            <w:top w:val="none" w:sz="0" w:space="0" w:color="auto"/>
                            <w:left w:val="none" w:sz="0" w:space="0" w:color="auto"/>
                            <w:bottom w:val="none" w:sz="0" w:space="0" w:color="auto"/>
                            <w:right w:val="none" w:sz="0" w:space="0" w:color="auto"/>
                          </w:divBdr>
                        </w:div>
                      </w:divsChild>
                    </w:div>
                    <w:div w:id="352265115">
                      <w:marLeft w:val="0"/>
                      <w:marRight w:val="0"/>
                      <w:marTop w:val="0"/>
                      <w:marBottom w:val="0"/>
                      <w:divBdr>
                        <w:top w:val="none" w:sz="0" w:space="0" w:color="auto"/>
                        <w:left w:val="none" w:sz="0" w:space="0" w:color="auto"/>
                        <w:bottom w:val="none" w:sz="0" w:space="0" w:color="auto"/>
                        <w:right w:val="none" w:sz="0" w:space="0" w:color="auto"/>
                      </w:divBdr>
                      <w:divsChild>
                        <w:div w:id="361639481">
                          <w:marLeft w:val="0"/>
                          <w:marRight w:val="0"/>
                          <w:marTop w:val="0"/>
                          <w:marBottom w:val="0"/>
                          <w:divBdr>
                            <w:top w:val="none" w:sz="0" w:space="0" w:color="auto"/>
                            <w:left w:val="none" w:sz="0" w:space="0" w:color="auto"/>
                            <w:bottom w:val="none" w:sz="0" w:space="0" w:color="auto"/>
                            <w:right w:val="none" w:sz="0" w:space="0" w:color="auto"/>
                          </w:divBdr>
                        </w:div>
                        <w:div w:id="1255211461">
                          <w:marLeft w:val="0"/>
                          <w:marRight w:val="0"/>
                          <w:marTop w:val="0"/>
                          <w:marBottom w:val="0"/>
                          <w:divBdr>
                            <w:top w:val="none" w:sz="0" w:space="0" w:color="auto"/>
                            <w:left w:val="none" w:sz="0" w:space="0" w:color="auto"/>
                            <w:bottom w:val="none" w:sz="0" w:space="0" w:color="auto"/>
                            <w:right w:val="none" w:sz="0" w:space="0" w:color="auto"/>
                          </w:divBdr>
                        </w:div>
                      </w:divsChild>
                    </w:div>
                    <w:div w:id="109666425">
                      <w:marLeft w:val="0"/>
                      <w:marRight w:val="0"/>
                      <w:marTop w:val="0"/>
                      <w:marBottom w:val="0"/>
                      <w:divBdr>
                        <w:top w:val="none" w:sz="0" w:space="0" w:color="auto"/>
                        <w:left w:val="none" w:sz="0" w:space="0" w:color="auto"/>
                        <w:bottom w:val="none" w:sz="0" w:space="0" w:color="auto"/>
                        <w:right w:val="none" w:sz="0" w:space="0" w:color="auto"/>
                      </w:divBdr>
                      <w:divsChild>
                        <w:div w:id="35470108">
                          <w:marLeft w:val="0"/>
                          <w:marRight w:val="0"/>
                          <w:marTop w:val="0"/>
                          <w:marBottom w:val="0"/>
                          <w:divBdr>
                            <w:top w:val="none" w:sz="0" w:space="0" w:color="auto"/>
                            <w:left w:val="none" w:sz="0" w:space="0" w:color="auto"/>
                            <w:bottom w:val="none" w:sz="0" w:space="0" w:color="auto"/>
                            <w:right w:val="none" w:sz="0" w:space="0" w:color="auto"/>
                          </w:divBdr>
                        </w:div>
                        <w:div w:id="955720064">
                          <w:marLeft w:val="0"/>
                          <w:marRight w:val="0"/>
                          <w:marTop w:val="0"/>
                          <w:marBottom w:val="0"/>
                          <w:divBdr>
                            <w:top w:val="none" w:sz="0" w:space="0" w:color="auto"/>
                            <w:left w:val="none" w:sz="0" w:space="0" w:color="auto"/>
                            <w:bottom w:val="none" w:sz="0" w:space="0" w:color="auto"/>
                            <w:right w:val="none" w:sz="0" w:space="0" w:color="auto"/>
                          </w:divBdr>
                        </w:div>
                      </w:divsChild>
                    </w:div>
                    <w:div w:id="861286487">
                      <w:marLeft w:val="0"/>
                      <w:marRight w:val="0"/>
                      <w:marTop w:val="0"/>
                      <w:marBottom w:val="0"/>
                      <w:divBdr>
                        <w:top w:val="none" w:sz="0" w:space="0" w:color="auto"/>
                        <w:left w:val="none" w:sz="0" w:space="0" w:color="auto"/>
                        <w:bottom w:val="none" w:sz="0" w:space="0" w:color="auto"/>
                        <w:right w:val="none" w:sz="0" w:space="0" w:color="auto"/>
                      </w:divBdr>
                      <w:divsChild>
                        <w:div w:id="785074985">
                          <w:marLeft w:val="0"/>
                          <w:marRight w:val="0"/>
                          <w:marTop w:val="0"/>
                          <w:marBottom w:val="0"/>
                          <w:divBdr>
                            <w:top w:val="none" w:sz="0" w:space="0" w:color="auto"/>
                            <w:left w:val="none" w:sz="0" w:space="0" w:color="auto"/>
                            <w:bottom w:val="none" w:sz="0" w:space="0" w:color="auto"/>
                            <w:right w:val="none" w:sz="0" w:space="0" w:color="auto"/>
                          </w:divBdr>
                        </w:div>
                        <w:div w:id="149568643">
                          <w:marLeft w:val="0"/>
                          <w:marRight w:val="0"/>
                          <w:marTop w:val="0"/>
                          <w:marBottom w:val="0"/>
                          <w:divBdr>
                            <w:top w:val="none" w:sz="0" w:space="0" w:color="auto"/>
                            <w:left w:val="none" w:sz="0" w:space="0" w:color="auto"/>
                            <w:bottom w:val="none" w:sz="0" w:space="0" w:color="auto"/>
                            <w:right w:val="none" w:sz="0" w:space="0" w:color="auto"/>
                          </w:divBdr>
                        </w:div>
                      </w:divsChild>
                    </w:div>
                    <w:div w:id="361052704">
                      <w:marLeft w:val="0"/>
                      <w:marRight w:val="0"/>
                      <w:marTop w:val="0"/>
                      <w:marBottom w:val="0"/>
                      <w:divBdr>
                        <w:top w:val="none" w:sz="0" w:space="0" w:color="auto"/>
                        <w:left w:val="none" w:sz="0" w:space="0" w:color="auto"/>
                        <w:bottom w:val="none" w:sz="0" w:space="0" w:color="auto"/>
                        <w:right w:val="none" w:sz="0" w:space="0" w:color="auto"/>
                      </w:divBdr>
                      <w:divsChild>
                        <w:div w:id="572131115">
                          <w:marLeft w:val="0"/>
                          <w:marRight w:val="0"/>
                          <w:marTop w:val="0"/>
                          <w:marBottom w:val="0"/>
                          <w:divBdr>
                            <w:top w:val="none" w:sz="0" w:space="0" w:color="auto"/>
                            <w:left w:val="none" w:sz="0" w:space="0" w:color="auto"/>
                            <w:bottom w:val="none" w:sz="0" w:space="0" w:color="auto"/>
                            <w:right w:val="none" w:sz="0" w:space="0" w:color="auto"/>
                          </w:divBdr>
                        </w:div>
                        <w:div w:id="60714774">
                          <w:marLeft w:val="0"/>
                          <w:marRight w:val="0"/>
                          <w:marTop w:val="0"/>
                          <w:marBottom w:val="0"/>
                          <w:divBdr>
                            <w:top w:val="none" w:sz="0" w:space="0" w:color="auto"/>
                            <w:left w:val="none" w:sz="0" w:space="0" w:color="auto"/>
                            <w:bottom w:val="none" w:sz="0" w:space="0" w:color="auto"/>
                            <w:right w:val="none" w:sz="0" w:space="0" w:color="auto"/>
                          </w:divBdr>
                        </w:div>
                      </w:divsChild>
                    </w:div>
                    <w:div w:id="1668360036">
                      <w:marLeft w:val="0"/>
                      <w:marRight w:val="0"/>
                      <w:marTop w:val="0"/>
                      <w:marBottom w:val="0"/>
                      <w:divBdr>
                        <w:top w:val="none" w:sz="0" w:space="0" w:color="auto"/>
                        <w:left w:val="none" w:sz="0" w:space="0" w:color="auto"/>
                        <w:bottom w:val="none" w:sz="0" w:space="0" w:color="auto"/>
                        <w:right w:val="none" w:sz="0" w:space="0" w:color="auto"/>
                      </w:divBdr>
                      <w:divsChild>
                        <w:div w:id="1732342503">
                          <w:marLeft w:val="0"/>
                          <w:marRight w:val="0"/>
                          <w:marTop w:val="0"/>
                          <w:marBottom w:val="0"/>
                          <w:divBdr>
                            <w:top w:val="none" w:sz="0" w:space="0" w:color="auto"/>
                            <w:left w:val="none" w:sz="0" w:space="0" w:color="auto"/>
                            <w:bottom w:val="none" w:sz="0" w:space="0" w:color="auto"/>
                            <w:right w:val="none" w:sz="0" w:space="0" w:color="auto"/>
                          </w:divBdr>
                        </w:div>
                        <w:div w:id="941717064">
                          <w:marLeft w:val="0"/>
                          <w:marRight w:val="0"/>
                          <w:marTop w:val="0"/>
                          <w:marBottom w:val="0"/>
                          <w:divBdr>
                            <w:top w:val="none" w:sz="0" w:space="0" w:color="auto"/>
                            <w:left w:val="none" w:sz="0" w:space="0" w:color="auto"/>
                            <w:bottom w:val="none" w:sz="0" w:space="0" w:color="auto"/>
                            <w:right w:val="none" w:sz="0" w:space="0" w:color="auto"/>
                          </w:divBdr>
                        </w:div>
                      </w:divsChild>
                    </w:div>
                    <w:div w:id="370154109">
                      <w:marLeft w:val="0"/>
                      <w:marRight w:val="0"/>
                      <w:marTop w:val="0"/>
                      <w:marBottom w:val="0"/>
                      <w:divBdr>
                        <w:top w:val="none" w:sz="0" w:space="0" w:color="auto"/>
                        <w:left w:val="none" w:sz="0" w:space="0" w:color="auto"/>
                        <w:bottom w:val="none" w:sz="0" w:space="0" w:color="auto"/>
                        <w:right w:val="none" w:sz="0" w:space="0" w:color="auto"/>
                      </w:divBdr>
                      <w:divsChild>
                        <w:div w:id="1283150810">
                          <w:marLeft w:val="0"/>
                          <w:marRight w:val="0"/>
                          <w:marTop w:val="0"/>
                          <w:marBottom w:val="0"/>
                          <w:divBdr>
                            <w:top w:val="none" w:sz="0" w:space="0" w:color="auto"/>
                            <w:left w:val="none" w:sz="0" w:space="0" w:color="auto"/>
                            <w:bottom w:val="none" w:sz="0" w:space="0" w:color="auto"/>
                            <w:right w:val="none" w:sz="0" w:space="0" w:color="auto"/>
                          </w:divBdr>
                        </w:div>
                        <w:div w:id="1825779823">
                          <w:marLeft w:val="0"/>
                          <w:marRight w:val="0"/>
                          <w:marTop w:val="0"/>
                          <w:marBottom w:val="0"/>
                          <w:divBdr>
                            <w:top w:val="none" w:sz="0" w:space="0" w:color="auto"/>
                            <w:left w:val="none" w:sz="0" w:space="0" w:color="auto"/>
                            <w:bottom w:val="none" w:sz="0" w:space="0" w:color="auto"/>
                            <w:right w:val="none" w:sz="0" w:space="0" w:color="auto"/>
                          </w:divBdr>
                        </w:div>
                      </w:divsChild>
                    </w:div>
                    <w:div w:id="7174226">
                      <w:marLeft w:val="0"/>
                      <w:marRight w:val="0"/>
                      <w:marTop w:val="0"/>
                      <w:marBottom w:val="0"/>
                      <w:divBdr>
                        <w:top w:val="none" w:sz="0" w:space="0" w:color="auto"/>
                        <w:left w:val="none" w:sz="0" w:space="0" w:color="auto"/>
                        <w:bottom w:val="none" w:sz="0" w:space="0" w:color="auto"/>
                        <w:right w:val="none" w:sz="0" w:space="0" w:color="auto"/>
                      </w:divBdr>
                      <w:divsChild>
                        <w:div w:id="873541218">
                          <w:marLeft w:val="0"/>
                          <w:marRight w:val="0"/>
                          <w:marTop w:val="0"/>
                          <w:marBottom w:val="0"/>
                          <w:divBdr>
                            <w:top w:val="none" w:sz="0" w:space="0" w:color="auto"/>
                            <w:left w:val="none" w:sz="0" w:space="0" w:color="auto"/>
                            <w:bottom w:val="none" w:sz="0" w:space="0" w:color="auto"/>
                            <w:right w:val="none" w:sz="0" w:space="0" w:color="auto"/>
                          </w:divBdr>
                        </w:div>
                        <w:div w:id="141390526">
                          <w:marLeft w:val="0"/>
                          <w:marRight w:val="0"/>
                          <w:marTop w:val="0"/>
                          <w:marBottom w:val="0"/>
                          <w:divBdr>
                            <w:top w:val="none" w:sz="0" w:space="0" w:color="auto"/>
                            <w:left w:val="none" w:sz="0" w:space="0" w:color="auto"/>
                            <w:bottom w:val="none" w:sz="0" w:space="0" w:color="auto"/>
                            <w:right w:val="none" w:sz="0" w:space="0" w:color="auto"/>
                          </w:divBdr>
                        </w:div>
                        <w:div w:id="101655680">
                          <w:marLeft w:val="0"/>
                          <w:marRight w:val="0"/>
                          <w:marTop w:val="0"/>
                          <w:marBottom w:val="0"/>
                          <w:divBdr>
                            <w:top w:val="none" w:sz="0" w:space="0" w:color="auto"/>
                            <w:left w:val="none" w:sz="0" w:space="0" w:color="auto"/>
                            <w:bottom w:val="none" w:sz="0" w:space="0" w:color="auto"/>
                            <w:right w:val="none" w:sz="0" w:space="0" w:color="auto"/>
                          </w:divBdr>
                        </w:div>
                      </w:divsChild>
                    </w:div>
                    <w:div w:id="1769890963">
                      <w:marLeft w:val="0"/>
                      <w:marRight w:val="0"/>
                      <w:marTop w:val="0"/>
                      <w:marBottom w:val="0"/>
                      <w:divBdr>
                        <w:top w:val="none" w:sz="0" w:space="0" w:color="auto"/>
                        <w:left w:val="none" w:sz="0" w:space="0" w:color="auto"/>
                        <w:bottom w:val="none" w:sz="0" w:space="0" w:color="auto"/>
                        <w:right w:val="none" w:sz="0" w:space="0" w:color="auto"/>
                      </w:divBdr>
                      <w:divsChild>
                        <w:div w:id="2073194679">
                          <w:marLeft w:val="0"/>
                          <w:marRight w:val="0"/>
                          <w:marTop w:val="0"/>
                          <w:marBottom w:val="0"/>
                          <w:divBdr>
                            <w:top w:val="none" w:sz="0" w:space="0" w:color="auto"/>
                            <w:left w:val="none" w:sz="0" w:space="0" w:color="auto"/>
                            <w:bottom w:val="none" w:sz="0" w:space="0" w:color="auto"/>
                            <w:right w:val="none" w:sz="0" w:space="0" w:color="auto"/>
                          </w:divBdr>
                        </w:div>
                        <w:div w:id="995301624">
                          <w:marLeft w:val="0"/>
                          <w:marRight w:val="0"/>
                          <w:marTop w:val="0"/>
                          <w:marBottom w:val="0"/>
                          <w:divBdr>
                            <w:top w:val="none" w:sz="0" w:space="0" w:color="auto"/>
                            <w:left w:val="none" w:sz="0" w:space="0" w:color="auto"/>
                            <w:bottom w:val="none" w:sz="0" w:space="0" w:color="auto"/>
                            <w:right w:val="none" w:sz="0" w:space="0" w:color="auto"/>
                          </w:divBdr>
                        </w:div>
                      </w:divsChild>
                    </w:div>
                    <w:div w:id="2118981538">
                      <w:marLeft w:val="0"/>
                      <w:marRight w:val="0"/>
                      <w:marTop w:val="0"/>
                      <w:marBottom w:val="0"/>
                      <w:divBdr>
                        <w:top w:val="none" w:sz="0" w:space="0" w:color="auto"/>
                        <w:left w:val="none" w:sz="0" w:space="0" w:color="auto"/>
                        <w:bottom w:val="none" w:sz="0" w:space="0" w:color="auto"/>
                        <w:right w:val="none" w:sz="0" w:space="0" w:color="auto"/>
                      </w:divBdr>
                      <w:divsChild>
                        <w:div w:id="1976644687">
                          <w:marLeft w:val="0"/>
                          <w:marRight w:val="0"/>
                          <w:marTop w:val="0"/>
                          <w:marBottom w:val="0"/>
                          <w:divBdr>
                            <w:top w:val="none" w:sz="0" w:space="0" w:color="auto"/>
                            <w:left w:val="none" w:sz="0" w:space="0" w:color="auto"/>
                            <w:bottom w:val="none" w:sz="0" w:space="0" w:color="auto"/>
                            <w:right w:val="none" w:sz="0" w:space="0" w:color="auto"/>
                          </w:divBdr>
                        </w:div>
                        <w:div w:id="1059475420">
                          <w:marLeft w:val="0"/>
                          <w:marRight w:val="0"/>
                          <w:marTop w:val="0"/>
                          <w:marBottom w:val="0"/>
                          <w:divBdr>
                            <w:top w:val="none" w:sz="0" w:space="0" w:color="auto"/>
                            <w:left w:val="none" w:sz="0" w:space="0" w:color="auto"/>
                            <w:bottom w:val="none" w:sz="0" w:space="0" w:color="auto"/>
                            <w:right w:val="none" w:sz="0" w:space="0" w:color="auto"/>
                          </w:divBdr>
                        </w:div>
                      </w:divsChild>
                    </w:div>
                    <w:div w:id="1004278860">
                      <w:marLeft w:val="0"/>
                      <w:marRight w:val="0"/>
                      <w:marTop w:val="0"/>
                      <w:marBottom w:val="0"/>
                      <w:divBdr>
                        <w:top w:val="none" w:sz="0" w:space="0" w:color="auto"/>
                        <w:left w:val="none" w:sz="0" w:space="0" w:color="auto"/>
                        <w:bottom w:val="none" w:sz="0" w:space="0" w:color="auto"/>
                        <w:right w:val="none" w:sz="0" w:space="0" w:color="auto"/>
                      </w:divBdr>
                      <w:divsChild>
                        <w:div w:id="164130484">
                          <w:marLeft w:val="0"/>
                          <w:marRight w:val="0"/>
                          <w:marTop w:val="0"/>
                          <w:marBottom w:val="0"/>
                          <w:divBdr>
                            <w:top w:val="none" w:sz="0" w:space="0" w:color="auto"/>
                            <w:left w:val="none" w:sz="0" w:space="0" w:color="auto"/>
                            <w:bottom w:val="none" w:sz="0" w:space="0" w:color="auto"/>
                            <w:right w:val="none" w:sz="0" w:space="0" w:color="auto"/>
                          </w:divBdr>
                        </w:div>
                      </w:divsChild>
                    </w:div>
                    <w:div w:id="802427572">
                      <w:marLeft w:val="0"/>
                      <w:marRight w:val="0"/>
                      <w:marTop w:val="0"/>
                      <w:marBottom w:val="0"/>
                      <w:divBdr>
                        <w:top w:val="none" w:sz="0" w:space="0" w:color="auto"/>
                        <w:left w:val="none" w:sz="0" w:space="0" w:color="auto"/>
                        <w:bottom w:val="none" w:sz="0" w:space="0" w:color="auto"/>
                        <w:right w:val="none" w:sz="0" w:space="0" w:color="auto"/>
                      </w:divBdr>
                      <w:divsChild>
                        <w:div w:id="684399994">
                          <w:marLeft w:val="0"/>
                          <w:marRight w:val="0"/>
                          <w:marTop w:val="0"/>
                          <w:marBottom w:val="0"/>
                          <w:divBdr>
                            <w:top w:val="none" w:sz="0" w:space="0" w:color="auto"/>
                            <w:left w:val="none" w:sz="0" w:space="0" w:color="auto"/>
                            <w:bottom w:val="none" w:sz="0" w:space="0" w:color="auto"/>
                            <w:right w:val="none" w:sz="0" w:space="0" w:color="auto"/>
                          </w:divBdr>
                        </w:div>
                      </w:divsChild>
                    </w:div>
                    <w:div w:id="1233344455">
                      <w:marLeft w:val="0"/>
                      <w:marRight w:val="0"/>
                      <w:marTop w:val="0"/>
                      <w:marBottom w:val="0"/>
                      <w:divBdr>
                        <w:top w:val="none" w:sz="0" w:space="0" w:color="auto"/>
                        <w:left w:val="none" w:sz="0" w:space="0" w:color="auto"/>
                        <w:bottom w:val="none" w:sz="0" w:space="0" w:color="auto"/>
                        <w:right w:val="none" w:sz="0" w:space="0" w:color="auto"/>
                      </w:divBdr>
                      <w:divsChild>
                        <w:div w:id="146091155">
                          <w:marLeft w:val="0"/>
                          <w:marRight w:val="0"/>
                          <w:marTop w:val="0"/>
                          <w:marBottom w:val="0"/>
                          <w:divBdr>
                            <w:top w:val="none" w:sz="0" w:space="0" w:color="auto"/>
                            <w:left w:val="none" w:sz="0" w:space="0" w:color="auto"/>
                            <w:bottom w:val="none" w:sz="0" w:space="0" w:color="auto"/>
                            <w:right w:val="none" w:sz="0" w:space="0" w:color="auto"/>
                          </w:divBdr>
                        </w:div>
                      </w:divsChild>
                    </w:div>
                    <w:div w:id="382220901">
                      <w:marLeft w:val="0"/>
                      <w:marRight w:val="0"/>
                      <w:marTop w:val="0"/>
                      <w:marBottom w:val="0"/>
                      <w:divBdr>
                        <w:top w:val="none" w:sz="0" w:space="0" w:color="auto"/>
                        <w:left w:val="none" w:sz="0" w:space="0" w:color="auto"/>
                        <w:bottom w:val="none" w:sz="0" w:space="0" w:color="auto"/>
                        <w:right w:val="none" w:sz="0" w:space="0" w:color="auto"/>
                      </w:divBdr>
                      <w:divsChild>
                        <w:div w:id="399671204">
                          <w:marLeft w:val="0"/>
                          <w:marRight w:val="0"/>
                          <w:marTop w:val="0"/>
                          <w:marBottom w:val="0"/>
                          <w:divBdr>
                            <w:top w:val="none" w:sz="0" w:space="0" w:color="auto"/>
                            <w:left w:val="none" w:sz="0" w:space="0" w:color="auto"/>
                            <w:bottom w:val="none" w:sz="0" w:space="0" w:color="auto"/>
                            <w:right w:val="none" w:sz="0" w:space="0" w:color="auto"/>
                          </w:divBdr>
                        </w:div>
                      </w:divsChild>
                    </w:div>
                    <w:div w:id="1744984533">
                      <w:marLeft w:val="0"/>
                      <w:marRight w:val="0"/>
                      <w:marTop w:val="0"/>
                      <w:marBottom w:val="0"/>
                      <w:divBdr>
                        <w:top w:val="none" w:sz="0" w:space="0" w:color="auto"/>
                        <w:left w:val="none" w:sz="0" w:space="0" w:color="auto"/>
                        <w:bottom w:val="none" w:sz="0" w:space="0" w:color="auto"/>
                        <w:right w:val="none" w:sz="0" w:space="0" w:color="auto"/>
                      </w:divBdr>
                      <w:divsChild>
                        <w:div w:id="1519658814">
                          <w:marLeft w:val="0"/>
                          <w:marRight w:val="0"/>
                          <w:marTop w:val="0"/>
                          <w:marBottom w:val="0"/>
                          <w:divBdr>
                            <w:top w:val="none" w:sz="0" w:space="0" w:color="auto"/>
                            <w:left w:val="none" w:sz="0" w:space="0" w:color="auto"/>
                            <w:bottom w:val="none" w:sz="0" w:space="0" w:color="auto"/>
                            <w:right w:val="none" w:sz="0" w:space="0" w:color="auto"/>
                          </w:divBdr>
                        </w:div>
                      </w:divsChild>
                    </w:div>
                    <w:div w:id="84305262">
                      <w:marLeft w:val="0"/>
                      <w:marRight w:val="0"/>
                      <w:marTop w:val="0"/>
                      <w:marBottom w:val="0"/>
                      <w:divBdr>
                        <w:top w:val="none" w:sz="0" w:space="0" w:color="auto"/>
                        <w:left w:val="none" w:sz="0" w:space="0" w:color="auto"/>
                        <w:bottom w:val="none" w:sz="0" w:space="0" w:color="auto"/>
                        <w:right w:val="none" w:sz="0" w:space="0" w:color="auto"/>
                      </w:divBdr>
                      <w:divsChild>
                        <w:div w:id="1720401329">
                          <w:marLeft w:val="0"/>
                          <w:marRight w:val="0"/>
                          <w:marTop w:val="0"/>
                          <w:marBottom w:val="0"/>
                          <w:divBdr>
                            <w:top w:val="none" w:sz="0" w:space="0" w:color="auto"/>
                            <w:left w:val="none" w:sz="0" w:space="0" w:color="auto"/>
                            <w:bottom w:val="none" w:sz="0" w:space="0" w:color="auto"/>
                            <w:right w:val="none" w:sz="0" w:space="0" w:color="auto"/>
                          </w:divBdr>
                        </w:div>
                      </w:divsChild>
                    </w:div>
                    <w:div w:id="1041710256">
                      <w:marLeft w:val="0"/>
                      <w:marRight w:val="0"/>
                      <w:marTop w:val="0"/>
                      <w:marBottom w:val="0"/>
                      <w:divBdr>
                        <w:top w:val="none" w:sz="0" w:space="0" w:color="auto"/>
                        <w:left w:val="none" w:sz="0" w:space="0" w:color="auto"/>
                        <w:bottom w:val="none" w:sz="0" w:space="0" w:color="auto"/>
                        <w:right w:val="none" w:sz="0" w:space="0" w:color="auto"/>
                      </w:divBdr>
                      <w:divsChild>
                        <w:div w:id="1317565961">
                          <w:marLeft w:val="0"/>
                          <w:marRight w:val="0"/>
                          <w:marTop w:val="0"/>
                          <w:marBottom w:val="0"/>
                          <w:divBdr>
                            <w:top w:val="none" w:sz="0" w:space="0" w:color="auto"/>
                            <w:left w:val="none" w:sz="0" w:space="0" w:color="auto"/>
                            <w:bottom w:val="none" w:sz="0" w:space="0" w:color="auto"/>
                            <w:right w:val="none" w:sz="0" w:space="0" w:color="auto"/>
                          </w:divBdr>
                        </w:div>
                      </w:divsChild>
                    </w:div>
                    <w:div w:id="381633424">
                      <w:marLeft w:val="0"/>
                      <w:marRight w:val="0"/>
                      <w:marTop w:val="0"/>
                      <w:marBottom w:val="0"/>
                      <w:divBdr>
                        <w:top w:val="none" w:sz="0" w:space="0" w:color="auto"/>
                        <w:left w:val="none" w:sz="0" w:space="0" w:color="auto"/>
                        <w:bottom w:val="none" w:sz="0" w:space="0" w:color="auto"/>
                        <w:right w:val="none" w:sz="0" w:space="0" w:color="auto"/>
                      </w:divBdr>
                      <w:divsChild>
                        <w:div w:id="927617873">
                          <w:marLeft w:val="0"/>
                          <w:marRight w:val="0"/>
                          <w:marTop w:val="0"/>
                          <w:marBottom w:val="0"/>
                          <w:divBdr>
                            <w:top w:val="none" w:sz="0" w:space="0" w:color="auto"/>
                            <w:left w:val="none" w:sz="0" w:space="0" w:color="auto"/>
                            <w:bottom w:val="none" w:sz="0" w:space="0" w:color="auto"/>
                            <w:right w:val="none" w:sz="0" w:space="0" w:color="auto"/>
                          </w:divBdr>
                        </w:div>
                      </w:divsChild>
                    </w:div>
                    <w:div w:id="554659060">
                      <w:marLeft w:val="0"/>
                      <w:marRight w:val="0"/>
                      <w:marTop w:val="0"/>
                      <w:marBottom w:val="0"/>
                      <w:divBdr>
                        <w:top w:val="none" w:sz="0" w:space="0" w:color="auto"/>
                        <w:left w:val="none" w:sz="0" w:space="0" w:color="auto"/>
                        <w:bottom w:val="none" w:sz="0" w:space="0" w:color="auto"/>
                        <w:right w:val="none" w:sz="0" w:space="0" w:color="auto"/>
                      </w:divBdr>
                      <w:divsChild>
                        <w:div w:id="233316980">
                          <w:marLeft w:val="0"/>
                          <w:marRight w:val="0"/>
                          <w:marTop w:val="0"/>
                          <w:marBottom w:val="0"/>
                          <w:divBdr>
                            <w:top w:val="none" w:sz="0" w:space="0" w:color="auto"/>
                            <w:left w:val="none" w:sz="0" w:space="0" w:color="auto"/>
                            <w:bottom w:val="none" w:sz="0" w:space="0" w:color="auto"/>
                            <w:right w:val="none" w:sz="0" w:space="0" w:color="auto"/>
                          </w:divBdr>
                        </w:div>
                      </w:divsChild>
                    </w:div>
                    <w:div w:id="1714841336">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 w:id="687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3CE7F7F43904FB6938A56E4E55E89" ma:contentTypeVersion="11" ma:contentTypeDescription="Create a new document." ma:contentTypeScope="" ma:versionID="b61400e1f3e313162ecd6a1cb4dfe5bc">
  <xsd:schema xmlns:xsd="http://www.w3.org/2001/XMLSchema" xmlns:xs="http://www.w3.org/2001/XMLSchema" xmlns:p="http://schemas.microsoft.com/office/2006/metadata/properties" xmlns:ns3="8199015b-dc43-4ce1-a5ff-47dea70293c0" xmlns:ns4="46bc8b03-0d3a-43f8-ab65-bb5d596adef4" targetNamespace="http://schemas.microsoft.com/office/2006/metadata/properties" ma:root="true" ma:fieldsID="4865c2798a9af18dd4300aff1a395152" ns3:_="" ns4:_="">
    <xsd:import namespace="8199015b-dc43-4ce1-a5ff-47dea70293c0"/>
    <xsd:import namespace="46bc8b03-0d3a-43f8-ab65-bb5d596ade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9015b-dc43-4ce1-a5ff-47dea70293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c8b03-0d3a-43f8-ab65-bb5d596ad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24F5-2079-47F2-9E2C-102331DEE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9015b-dc43-4ce1-a5ff-47dea70293c0"/>
    <ds:schemaRef ds:uri="46bc8b03-0d3a-43f8-ab65-bb5d596ad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AA9F-F24C-457F-8F6A-5A1413305ED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199015b-dc43-4ce1-a5ff-47dea70293c0"/>
    <ds:schemaRef ds:uri="http://purl.org/dc/terms/"/>
    <ds:schemaRef ds:uri="http://schemas.openxmlformats.org/package/2006/metadata/core-properties"/>
    <ds:schemaRef ds:uri="46bc8b03-0d3a-43f8-ab65-bb5d596adef4"/>
    <ds:schemaRef ds:uri="http://www.w3.org/XML/1998/namespace"/>
  </ds:schemaRefs>
</ds:datastoreItem>
</file>

<file path=customXml/itemProps3.xml><?xml version="1.0" encoding="utf-8"?>
<ds:datastoreItem xmlns:ds="http://schemas.openxmlformats.org/officeDocument/2006/customXml" ds:itemID="{BDCE5246-1A25-4B37-ADE5-DF52263B20F9}">
  <ds:schemaRefs>
    <ds:schemaRef ds:uri="http://schemas.microsoft.com/sharepoint/v3/contenttype/forms"/>
  </ds:schemaRefs>
</ds:datastoreItem>
</file>

<file path=customXml/itemProps4.xml><?xml version="1.0" encoding="utf-8"?>
<ds:datastoreItem xmlns:ds="http://schemas.openxmlformats.org/officeDocument/2006/customXml" ds:itemID="{5679D969-2E84-4FBE-8D40-DD5EABC9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2253</Words>
  <Characters>14198</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Hector-Institut für Empirische Bildungsforschung</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Marie Treder</dc:creator>
  <cp:keywords/>
  <dc:description/>
  <cp:lastModifiedBy>Lucas Stark</cp:lastModifiedBy>
  <cp:revision>7</cp:revision>
  <cp:lastPrinted>2022-07-21T14:48:00Z</cp:lastPrinted>
  <dcterms:created xsi:type="dcterms:W3CDTF">2023-01-03T12:31:00Z</dcterms:created>
  <dcterms:modified xsi:type="dcterms:W3CDTF">2023-01-03T15:45:00Z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0x0101004D03CE7F7F43904FB6938A56E4E55E89</vt:lpwstr>
  </property>
  <property fmtid="{D5CDD505-2E9C-101B-9397-08002B2CF9AE}" pid="3" name="CitaviDocumentProperty_8">
    <vt:lpwstr>C:\Users\Kunz\OneDrive - UT Cloud\Dokumente\Citavi 6\Projects\DEMO Food Quality - A Global Challenge\DEMO Food Quality - A Global Challenge.ctv6</vt:lpwstr>
  </property>
  <property fmtid="{D5CDD505-2E9C-101B-9397-08002B2CF9AE}" pid="4" name="CitaviDocumentProperty_7">
    <vt:lpwstr>DEMO Food Quality - A Global Challenge</vt:lpwstr>
  </property>
  <property fmtid="{D5CDD505-2E9C-101B-9397-08002B2CF9AE}" pid="5" name="CitaviDocumentProperty_0">
    <vt:lpwstr>f1ed8f7d-1c65-4f06-ad48-3e96e725bea1</vt:lpwstr>
  </property>
  <property fmtid="{D5CDD505-2E9C-101B-9397-08002B2CF9AE}" pid="6" name="CitaviDocumentProperty_1">
    <vt:lpwstr>6.3.0.0</vt:lpwstr>
  </property>
</Properties>
</file>