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2626" w14:textId="77777777" w:rsidR="00497943" w:rsidRDefault="00497943" w:rsidP="00F91CE4">
      <w:pPr>
        <w:pStyle w:val="EKUTAdressatAnschrift"/>
        <w:framePr w:w="4088" w:h="1047" w:hRule="exact" w:hSpace="181" w:wrap="around" w:vAnchor="page" w:hAnchor="page" w:x="1141" w:y="3033"/>
        <w:shd w:val="solid" w:color="FFFFFF" w:fill="FFFFFF"/>
      </w:pPr>
    </w:p>
    <w:p w14:paraId="2ABD3BD3" w14:textId="77777777" w:rsidR="00497943" w:rsidRDefault="00497943" w:rsidP="001B247F">
      <w:pPr>
        <w:pStyle w:val="EKUTAdresseAbsender"/>
        <w:tabs>
          <w:tab w:val="left" w:pos="7088"/>
        </w:tabs>
        <w:rPr>
          <w:rStyle w:val="EKUTAdresseAbsenderFett"/>
          <w:rFonts w:cs="Times New Roman"/>
          <w:sz w:val="24"/>
          <w:szCs w:val="24"/>
        </w:rPr>
        <w:sectPr w:rsidR="00497943">
          <w:headerReference w:type="even" r:id="rId7"/>
          <w:headerReference w:type="default" r:id="rId8"/>
          <w:footerReference w:type="even" r:id="rId9"/>
          <w:footerReference w:type="default" r:id="rId10"/>
          <w:headerReference w:type="first" r:id="rId11"/>
          <w:footerReference w:type="first" r:id="rId12"/>
          <w:pgSz w:w="11906" w:h="16838" w:code="9"/>
          <w:pgMar w:top="1735" w:right="397" w:bottom="567" w:left="1134" w:header="567" w:footer="567" w:gutter="0"/>
          <w:pgNumType w:start="1"/>
          <w:cols w:space="0"/>
          <w:titlePg/>
          <w:docGrid w:linePitch="360"/>
        </w:sectPr>
      </w:pPr>
    </w:p>
    <w:p w14:paraId="59512E53" w14:textId="39C9A05E" w:rsidR="00497943" w:rsidRDefault="00497943" w:rsidP="009A6843">
      <w:pPr>
        <w:pStyle w:val="EKUTFachbereichInstitutLehrstuhlRot"/>
        <w:framePr w:w="3476" w:h="2656" w:hRule="exact" w:hSpace="181" w:wrap="around" w:vAnchor="page" w:hAnchor="page" w:x="8141" w:y="2096"/>
      </w:pPr>
      <w:r>
        <w:rPr>
          <w:noProof/>
        </w:rPr>
        <w:t>Die Gleichstellungsbeauftragte</w:t>
      </w:r>
    </w:p>
    <w:p w14:paraId="1A6B1A4B" w14:textId="77777777" w:rsidR="00497943" w:rsidRDefault="00497943" w:rsidP="009A6843">
      <w:pPr>
        <w:pStyle w:val="EKUTFachbereichInstitutLehrstuhl"/>
        <w:framePr w:w="3476" w:h="2656" w:hRule="exact" w:hSpace="181" w:wrap="around" w:vAnchor="page" w:hAnchor="page" w:x="8141" w:y="2096"/>
      </w:pPr>
    </w:p>
    <w:p w14:paraId="19DC778E" w14:textId="5F63F720" w:rsidR="00497943" w:rsidRDefault="005319E7" w:rsidP="009A6843">
      <w:pPr>
        <w:pStyle w:val="EKUTAbsenderinformationen"/>
        <w:framePr w:w="3476" w:h="2656" w:hRule="exact" w:hSpace="181" w:wrap="around" w:vAnchor="page" w:hAnchor="page" w:x="8141" w:y="2096"/>
        <w:rPr>
          <w:b/>
          <w:noProof/>
        </w:rPr>
      </w:pPr>
      <w:r>
        <w:rPr>
          <w:b/>
          <w:noProof/>
        </w:rPr>
        <w:t>Prof.</w:t>
      </w:r>
      <w:r w:rsidR="00497943">
        <w:rPr>
          <w:b/>
          <w:noProof/>
        </w:rPr>
        <w:t xml:space="preserve"> Dr. </w:t>
      </w:r>
      <w:r w:rsidR="00716019">
        <w:rPr>
          <w:b/>
          <w:noProof/>
        </w:rPr>
        <w:t>Wiebke Meinhold</w:t>
      </w:r>
    </w:p>
    <w:p w14:paraId="3982B755" w14:textId="597D3FCA" w:rsidR="00263F0F" w:rsidRPr="008C1BAB" w:rsidRDefault="00263F0F" w:rsidP="009A6843">
      <w:pPr>
        <w:pStyle w:val="EKUTAbsenderinformationen"/>
        <w:framePr w:w="3476" w:h="2656" w:hRule="exact" w:hSpace="181" w:wrap="around" w:vAnchor="page" w:hAnchor="page" w:x="8141" w:y="2096"/>
        <w:rPr>
          <w:b/>
          <w:noProof/>
        </w:rPr>
      </w:pPr>
      <w:r>
        <w:rPr>
          <w:b/>
          <w:noProof/>
        </w:rPr>
        <w:t xml:space="preserve">c/o </w:t>
      </w:r>
      <w:r w:rsidR="00BB0D62">
        <w:rPr>
          <w:b/>
          <w:noProof/>
        </w:rPr>
        <w:t>Anderea Nieß</w:t>
      </w:r>
    </w:p>
    <w:p w14:paraId="4B0DD2B8" w14:textId="349E3415" w:rsidR="00263F0F" w:rsidRDefault="00263F0F" w:rsidP="009A6843">
      <w:pPr>
        <w:pStyle w:val="EKUTAbsenderinformationen"/>
        <w:framePr w:w="3476" w:h="2656" w:hRule="exact" w:hSpace="181" w:wrap="around" w:vAnchor="page" w:hAnchor="page" w:x="8141" w:y="2096"/>
      </w:pPr>
      <w:r>
        <w:t>Keplerstr. 2</w:t>
      </w:r>
    </w:p>
    <w:p w14:paraId="77647240" w14:textId="05488B1F" w:rsidR="00FF5AE2" w:rsidRDefault="00FF5AE2" w:rsidP="009A6843">
      <w:pPr>
        <w:pStyle w:val="EKUTAbsenderinformationen"/>
        <w:framePr w:w="3476" w:h="2656" w:hRule="exact" w:hSpace="181" w:wrap="around" w:vAnchor="page" w:hAnchor="page" w:x="8141" w:y="2096"/>
      </w:pPr>
      <w:r>
        <w:t>72074 Tübingen</w:t>
      </w:r>
    </w:p>
    <w:p w14:paraId="39E340ED" w14:textId="77777777" w:rsidR="00497943" w:rsidRDefault="00497943" w:rsidP="009A6843">
      <w:pPr>
        <w:pStyle w:val="EKUTAbsenderinformationen"/>
        <w:framePr w:w="3476" w:h="2656" w:hRule="exact" w:hSpace="181" w:wrap="around" w:vAnchor="page" w:hAnchor="page" w:x="8141" w:y="2096"/>
      </w:pPr>
    </w:p>
    <w:p w14:paraId="5E3EA2BB" w14:textId="7E82807E" w:rsidR="00497943" w:rsidRDefault="00497943" w:rsidP="009A6843">
      <w:pPr>
        <w:pStyle w:val="EKUTAbsenderinformationen"/>
        <w:framePr w:w="3476" w:h="2656" w:hRule="exact" w:hSpace="181" w:wrap="around" w:vAnchor="page" w:hAnchor="page" w:x="8141" w:y="2096"/>
      </w:pPr>
      <w:r w:rsidRPr="008A6805">
        <w:rPr>
          <w:noProof/>
        </w:rPr>
        <w:t xml:space="preserve">Telefon  </w:t>
      </w:r>
      <w:r w:rsidR="009A6843">
        <w:rPr>
          <w:noProof/>
        </w:rPr>
        <w:tab/>
      </w:r>
      <w:r w:rsidRPr="008A6805">
        <w:rPr>
          <w:noProof/>
        </w:rPr>
        <w:t>+49 7071 29-</w:t>
      </w:r>
      <w:r w:rsidR="004C0006">
        <w:rPr>
          <w:noProof/>
        </w:rPr>
        <w:t>72377</w:t>
      </w:r>
      <w:r w:rsidR="009A6843">
        <w:rPr>
          <w:noProof/>
        </w:rPr>
        <w:br/>
      </w:r>
      <w:r w:rsidR="009A6843">
        <w:tab/>
        <w:t>+49 7071 29-77965</w:t>
      </w:r>
    </w:p>
    <w:p w14:paraId="23F5C996" w14:textId="77777777" w:rsidR="00497943" w:rsidRDefault="00497943" w:rsidP="009A6843">
      <w:pPr>
        <w:pStyle w:val="EKUTAbsenderinformationen"/>
        <w:framePr w:w="3476" w:h="2656" w:hRule="exact" w:hSpace="181" w:wrap="around" w:vAnchor="page" w:hAnchor="page" w:x="8141" w:y="2096"/>
        <w:rPr>
          <w:noProof/>
        </w:rPr>
      </w:pPr>
      <w:r>
        <w:rPr>
          <w:noProof/>
        </w:rPr>
        <w:t>gleichstellung@philosophie.uni-tuebingen.de</w:t>
      </w:r>
    </w:p>
    <w:p w14:paraId="27433751" w14:textId="77777777" w:rsidR="00497943" w:rsidRPr="009C1A7E" w:rsidRDefault="00497943" w:rsidP="009A6843">
      <w:pPr>
        <w:framePr w:w="3476" w:h="2656" w:hRule="exact" w:hSpace="181" w:wrap="around" w:vAnchor="page" w:hAnchor="page" w:x="8141" w:y="2096"/>
        <w:spacing w:line="220" w:lineRule="exact"/>
        <w:contextualSpacing/>
        <w:rPr>
          <w:rFonts w:cs="Arial"/>
          <w:noProof/>
          <w:color w:val="000000"/>
          <w:sz w:val="16"/>
          <w:szCs w:val="20"/>
        </w:rPr>
      </w:pPr>
    </w:p>
    <w:p w14:paraId="58ADDE43" w14:textId="77777777" w:rsidR="00497943" w:rsidRPr="009C1A7E" w:rsidRDefault="00497943" w:rsidP="009A6843">
      <w:pPr>
        <w:framePr w:w="3476" w:h="2656" w:hRule="exact" w:hSpace="181" w:wrap="around" w:vAnchor="page" w:hAnchor="page" w:x="8141" w:y="2096"/>
        <w:spacing w:line="220" w:lineRule="exact"/>
        <w:contextualSpacing/>
        <w:rPr>
          <w:rFonts w:cs="Arial"/>
          <w:color w:val="000000"/>
          <w:sz w:val="16"/>
          <w:szCs w:val="20"/>
        </w:rPr>
      </w:pPr>
    </w:p>
    <w:p w14:paraId="2134A741" w14:textId="77777777" w:rsidR="00497943" w:rsidRPr="009C1A7E" w:rsidRDefault="00497943" w:rsidP="009A6843">
      <w:pPr>
        <w:framePr w:w="3476" w:h="2656" w:hRule="exact" w:hSpace="181" w:wrap="around" w:vAnchor="page" w:hAnchor="page" w:x="8141" w:y="2096"/>
        <w:spacing w:line="220" w:lineRule="exact"/>
        <w:contextualSpacing/>
        <w:rPr>
          <w:rFonts w:cs="Arial"/>
          <w:color w:val="000000"/>
          <w:sz w:val="16"/>
          <w:szCs w:val="20"/>
        </w:rPr>
      </w:pPr>
    </w:p>
    <w:p w14:paraId="7C012633" w14:textId="77777777" w:rsidR="00497943" w:rsidRPr="009C1A7E" w:rsidRDefault="00497943" w:rsidP="009A6843">
      <w:pPr>
        <w:framePr w:w="3476" w:h="2656" w:hRule="exact" w:hSpace="181" w:wrap="around" w:vAnchor="page" w:hAnchor="page" w:x="8141" w:y="2096"/>
        <w:spacing w:line="220" w:lineRule="exact"/>
        <w:contextualSpacing/>
        <w:rPr>
          <w:rFonts w:cs="Arial"/>
          <w:color w:val="000000"/>
          <w:sz w:val="16"/>
          <w:szCs w:val="20"/>
        </w:rPr>
      </w:pPr>
    </w:p>
    <w:p w14:paraId="53237E91" w14:textId="77777777" w:rsidR="00497943" w:rsidRDefault="00497943" w:rsidP="009A6843">
      <w:pPr>
        <w:pStyle w:val="EKUTAbsenderinformationen"/>
        <w:framePr w:w="3476" w:h="2656" w:hRule="exact" w:hSpace="181" w:wrap="around" w:vAnchor="page" w:hAnchor="page" w:x="8141" w:y="2096"/>
      </w:pPr>
    </w:p>
    <w:p w14:paraId="13BB6D40" w14:textId="77777777" w:rsidR="00497943" w:rsidRDefault="00497943" w:rsidP="00497943">
      <w:pPr>
        <w:pStyle w:val="EKUTAdresseAbsender"/>
        <w:rPr>
          <w:rStyle w:val="EKUTAdresseAbsenderFett"/>
        </w:rPr>
      </w:pPr>
    </w:p>
    <w:p w14:paraId="185AEB4C" w14:textId="77777777" w:rsidR="00497943" w:rsidRDefault="00497943" w:rsidP="00497943">
      <w:pPr>
        <w:pStyle w:val="EKUTAdresseAbsender"/>
        <w:rPr>
          <w:rStyle w:val="EKUTAdresseAbsenderFett"/>
        </w:rPr>
      </w:pPr>
    </w:p>
    <w:p w14:paraId="73017B2D" w14:textId="77777777" w:rsidR="00497943" w:rsidRDefault="00497943" w:rsidP="00497943">
      <w:pPr>
        <w:pStyle w:val="EKUTAdresseAbsender"/>
        <w:rPr>
          <w:rStyle w:val="EKUTAdresseAbsenderFett"/>
        </w:rPr>
      </w:pPr>
    </w:p>
    <w:p w14:paraId="1ADF72DF" w14:textId="77777777" w:rsidR="00497943" w:rsidRDefault="00497943" w:rsidP="00497943">
      <w:pPr>
        <w:pStyle w:val="EKUTAdresseAbsender"/>
        <w:rPr>
          <w:rStyle w:val="EKUTAdresseAbsenderFett"/>
        </w:rPr>
      </w:pPr>
    </w:p>
    <w:p w14:paraId="0946A2DE" w14:textId="77777777" w:rsidR="00497943" w:rsidRDefault="00497943" w:rsidP="00497943">
      <w:pPr>
        <w:pStyle w:val="EKUTAdresseAbsender"/>
        <w:rPr>
          <w:rStyle w:val="EKUTAdresseAbsenderFett"/>
        </w:rPr>
      </w:pPr>
    </w:p>
    <w:p w14:paraId="75E2C78E" w14:textId="50C2FF47" w:rsidR="00497943" w:rsidRPr="007B6F93" w:rsidRDefault="00497943" w:rsidP="00497943">
      <w:pPr>
        <w:pStyle w:val="EKUTAdresseAbsender"/>
      </w:pPr>
      <w:r>
        <w:rPr>
          <w:rStyle w:val="EKUTAdresseAbsenderFett"/>
        </w:rPr>
        <w:t xml:space="preserve">Gleichstellung </w:t>
      </w:r>
      <w:r w:rsidR="00FF5AE2">
        <w:t xml:space="preserve">· </w:t>
      </w:r>
      <w:r>
        <w:t xml:space="preserve">Dekanat der Philosophischen Fakultät · </w:t>
      </w:r>
      <w:r w:rsidR="00FF5AE2">
        <w:rPr>
          <w:noProof/>
        </w:rPr>
        <w:t>Keplerstr. 2</w:t>
      </w:r>
      <w:r>
        <w:t xml:space="preserve"> · </w:t>
      </w:r>
      <w:r w:rsidRPr="008A6805">
        <w:rPr>
          <w:noProof/>
        </w:rPr>
        <w:t>72074</w:t>
      </w:r>
      <w:r>
        <w:t xml:space="preserve"> </w:t>
      </w:r>
      <w:r w:rsidRPr="008A6805">
        <w:rPr>
          <w:noProof/>
        </w:rPr>
        <w:t>Tübingen</w:t>
      </w:r>
    </w:p>
    <w:p w14:paraId="180E9989" w14:textId="77777777" w:rsidR="00497943" w:rsidRDefault="00497943" w:rsidP="00497943">
      <w:pPr>
        <w:pStyle w:val="EKUTAdresseAbsender"/>
      </w:pPr>
    </w:p>
    <w:p w14:paraId="0324D57F" w14:textId="77777777" w:rsidR="00497943" w:rsidRPr="007B6F93" w:rsidRDefault="00497943" w:rsidP="00497943">
      <w:pPr>
        <w:pStyle w:val="EKUTAdresseAbsender"/>
      </w:pPr>
    </w:p>
    <w:p w14:paraId="371F0982" w14:textId="77777777" w:rsidR="00497943" w:rsidRPr="003D0538" w:rsidRDefault="00497943" w:rsidP="00497943">
      <w:pPr>
        <w:pStyle w:val="TEXT"/>
      </w:pPr>
    </w:p>
    <w:p w14:paraId="3CBC85B0" w14:textId="77777777" w:rsidR="00497943" w:rsidRDefault="00497943" w:rsidP="00497943">
      <w:pPr>
        <w:rPr>
          <w:b/>
          <w:sz w:val="22"/>
        </w:rPr>
      </w:pPr>
    </w:p>
    <w:p w14:paraId="27618A07" w14:textId="77777777" w:rsidR="00497943" w:rsidRDefault="00497943" w:rsidP="00497943">
      <w:pPr>
        <w:rPr>
          <w:b/>
          <w:sz w:val="22"/>
        </w:rPr>
      </w:pPr>
    </w:p>
    <w:p w14:paraId="63F90742" w14:textId="77777777" w:rsidR="00497943" w:rsidRDefault="00497943" w:rsidP="00497943">
      <w:pPr>
        <w:rPr>
          <w:b/>
          <w:sz w:val="22"/>
        </w:rPr>
      </w:pPr>
    </w:p>
    <w:p w14:paraId="7601AE93" w14:textId="77777777" w:rsidR="00A56C3E" w:rsidRDefault="00A56C3E" w:rsidP="00497943">
      <w:pPr>
        <w:rPr>
          <w:sz w:val="22"/>
        </w:rPr>
      </w:pPr>
    </w:p>
    <w:p w14:paraId="3993301E" w14:textId="77777777" w:rsidR="00A56C3E" w:rsidRDefault="00A56C3E" w:rsidP="00497943">
      <w:pPr>
        <w:rPr>
          <w:sz w:val="22"/>
        </w:rPr>
      </w:pPr>
    </w:p>
    <w:p w14:paraId="63984B36" w14:textId="5E8F3861" w:rsidR="00497943" w:rsidRPr="00414187" w:rsidRDefault="00900E4A" w:rsidP="005C7E4A">
      <w:pPr>
        <w:tabs>
          <w:tab w:val="left" w:pos="7088"/>
        </w:tabs>
        <w:ind w:right="-455"/>
        <w:rPr>
          <w:sz w:val="22"/>
        </w:rPr>
      </w:pPr>
      <w:r>
        <w:rPr>
          <w:sz w:val="22"/>
        </w:rPr>
        <w:tab/>
      </w:r>
      <w:r w:rsidR="00414187" w:rsidRPr="00414187">
        <w:rPr>
          <w:sz w:val="22"/>
        </w:rPr>
        <w:t>18</w:t>
      </w:r>
      <w:r w:rsidR="00432931" w:rsidRPr="00414187">
        <w:rPr>
          <w:sz w:val="22"/>
        </w:rPr>
        <w:t>.</w:t>
      </w:r>
      <w:r w:rsidR="00414187" w:rsidRPr="00414187">
        <w:rPr>
          <w:sz w:val="22"/>
        </w:rPr>
        <w:t>11</w:t>
      </w:r>
      <w:r w:rsidR="00432931" w:rsidRPr="00414187">
        <w:rPr>
          <w:sz w:val="22"/>
        </w:rPr>
        <w:t>.202</w:t>
      </w:r>
      <w:r w:rsidR="00716019" w:rsidRPr="00414187">
        <w:rPr>
          <w:sz w:val="22"/>
        </w:rPr>
        <w:t>5</w:t>
      </w:r>
    </w:p>
    <w:p w14:paraId="648A4775" w14:textId="77777777" w:rsidR="00497943" w:rsidRPr="00414187" w:rsidRDefault="00497943" w:rsidP="00497943">
      <w:pPr>
        <w:rPr>
          <w:sz w:val="22"/>
        </w:rPr>
      </w:pPr>
    </w:p>
    <w:p w14:paraId="27E44279" w14:textId="77777777" w:rsidR="00497943" w:rsidRPr="00414187" w:rsidRDefault="00497943" w:rsidP="00497943">
      <w:pPr>
        <w:rPr>
          <w:b/>
          <w:sz w:val="22"/>
        </w:rPr>
      </w:pPr>
    </w:p>
    <w:p w14:paraId="7AD6F62B" w14:textId="71D47543" w:rsidR="00497943" w:rsidRPr="00414187" w:rsidRDefault="00497943" w:rsidP="00497943">
      <w:pPr>
        <w:rPr>
          <w:b/>
          <w:sz w:val="22"/>
        </w:rPr>
      </w:pPr>
      <w:r w:rsidRPr="00414187">
        <w:rPr>
          <w:b/>
          <w:sz w:val="22"/>
        </w:rPr>
        <w:t xml:space="preserve">TEA-Lehraufträge </w:t>
      </w:r>
      <w:r w:rsidRPr="00414187">
        <w:rPr>
          <w:b/>
          <w:i/>
          <w:sz w:val="22"/>
        </w:rPr>
        <w:t xml:space="preserve">Gender Studies </w:t>
      </w:r>
    </w:p>
    <w:p w14:paraId="23AEC423" w14:textId="58412A36" w:rsidR="00497943" w:rsidRPr="00414187" w:rsidRDefault="00334F3D" w:rsidP="00497943">
      <w:pPr>
        <w:rPr>
          <w:b/>
          <w:sz w:val="22"/>
        </w:rPr>
      </w:pPr>
      <w:r w:rsidRPr="00414187">
        <w:rPr>
          <w:b/>
          <w:sz w:val="22"/>
        </w:rPr>
        <w:t>Sommer</w:t>
      </w:r>
      <w:r w:rsidR="00432931" w:rsidRPr="00414187">
        <w:rPr>
          <w:b/>
          <w:sz w:val="22"/>
        </w:rPr>
        <w:t>semester 202</w:t>
      </w:r>
      <w:r w:rsidRPr="00414187">
        <w:rPr>
          <w:b/>
          <w:sz w:val="22"/>
        </w:rPr>
        <w:t>6</w:t>
      </w:r>
    </w:p>
    <w:p w14:paraId="02A73794" w14:textId="77777777" w:rsidR="00497943" w:rsidRPr="00414187" w:rsidRDefault="00497943" w:rsidP="00497943">
      <w:pPr>
        <w:rPr>
          <w:sz w:val="22"/>
        </w:rPr>
      </w:pPr>
    </w:p>
    <w:p w14:paraId="640BD978" w14:textId="77777777" w:rsidR="00497943" w:rsidRPr="00414187" w:rsidRDefault="00497943" w:rsidP="00497943">
      <w:pPr>
        <w:rPr>
          <w:sz w:val="22"/>
        </w:rPr>
      </w:pPr>
    </w:p>
    <w:p w14:paraId="35A2ACFC" w14:textId="77777777" w:rsidR="00497943" w:rsidRPr="00414187" w:rsidRDefault="00497943" w:rsidP="00497943">
      <w:pPr>
        <w:rPr>
          <w:sz w:val="22"/>
        </w:rPr>
      </w:pPr>
      <w:r w:rsidRPr="00414187">
        <w:rPr>
          <w:sz w:val="22"/>
        </w:rPr>
        <w:t>Sehr geehrte Damen und Herren,</w:t>
      </w:r>
    </w:p>
    <w:p w14:paraId="3CD3089A" w14:textId="77777777" w:rsidR="00497943" w:rsidRPr="00414187" w:rsidRDefault="00497943" w:rsidP="00497943">
      <w:pPr>
        <w:rPr>
          <w:sz w:val="22"/>
        </w:rPr>
      </w:pPr>
    </w:p>
    <w:p w14:paraId="06FDD99C" w14:textId="01AD443B" w:rsidR="00497943" w:rsidRPr="00414187" w:rsidRDefault="00497943" w:rsidP="000C2378">
      <w:pPr>
        <w:jc w:val="both"/>
        <w:rPr>
          <w:sz w:val="22"/>
        </w:rPr>
      </w:pPr>
      <w:bookmarkStart w:id="0" w:name="_Hlk198890254"/>
      <w:r w:rsidRPr="00414187">
        <w:rPr>
          <w:sz w:val="22"/>
        </w:rPr>
        <w:t xml:space="preserve">die Gleichstellungskommission vergibt für das </w:t>
      </w:r>
      <w:r w:rsidR="00334F3D" w:rsidRPr="00414187">
        <w:rPr>
          <w:sz w:val="22"/>
        </w:rPr>
        <w:t>Sommer</w:t>
      </w:r>
      <w:r w:rsidR="00432931" w:rsidRPr="00414187">
        <w:rPr>
          <w:sz w:val="22"/>
        </w:rPr>
        <w:t>semester 20</w:t>
      </w:r>
      <w:r w:rsidR="00716019" w:rsidRPr="00414187">
        <w:rPr>
          <w:sz w:val="22"/>
        </w:rPr>
        <w:t>26</w:t>
      </w:r>
      <w:r w:rsidR="00A56C3E" w:rsidRPr="00414187">
        <w:rPr>
          <w:sz w:val="22"/>
        </w:rPr>
        <w:t xml:space="preserve"> </w:t>
      </w:r>
      <w:r w:rsidRPr="00414187">
        <w:rPr>
          <w:sz w:val="22"/>
        </w:rPr>
        <w:t xml:space="preserve">Lehraufträge für Veranstaltungen mit einem deutlichen Schwerpunkt in der Vermittlung von </w:t>
      </w:r>
      <w:r w:rsidRPr="00414187">
        <w:rPr>
          <w:i/>
          <w:sz w:val="22"/>
        </w:rPr>
        <w:t>Gender Studies</w:t>
      </w:r>
      <w:r w:rsidR="00B94403" w:rsidRPr="00414187">
        <w:rPr>
          <w:sz w:val="22"/>
        </w:rPr>
        <w:t xml:space="preserve"> bzw. </w:t>
      </w:r>
      <w:r w:rsidR="00636278" w:rsidRPr="00414187">
        <w:rPr>
          <w:sz w:val="22"/>
        </w:rPr>
        <w:t xml:space="preserve">von </w:t>
      </w:r>
      <w:r w:rsidR="00B94403" w:rsidRPr="00414187">
        <w:rPr>
          <w:sz w:val="22"/>
        </w:rPr>
        <w:t xml:space="preserve">Themen, welche </w:t>
      </w:r>
      <w:r w:rsidR="00F740E6" w:rsidRPr="00414187">
        <w:rPr>
          <w:sz w:val="22"/>
        </w:rPr>
        <w:t xml:space="preserve">besonders </w:t>
      </w:r>
      <w:r w:rsidR="00B94403" w:rsidRPr="00414187">
        <w:rPr>
          <w:sz w:val="22"/>
        </w:rPr>
        <w:t>die Rolle von Frauen beleuchten</w:t>
      </w:r>
      <w:r w:rsidRPr="00414187">
        <w:rPr>
          <w:sz w:val="22"/>
        </w:rPr>
        <w:t xml:space="preserve">. Bevorzugt werden Lehraufträge an Fächer vergeben, in denen </w:t>
      </w:r>
      <w:r w:rsidR="00B94403" w:rsidRPr="00414187">
        <w:rPr>
          <w:sz w:val="22"/>
        </w:rPr>
        <w:t xml:space="preserve">solche Themen </w:t>
      </w:r>
      <w:r w:rsidRPr="00414187">
        <w:rPr>
          <w:sz w:val="22"/>
        </w:rPr>
        <w:t>bislang wenig</w:t>
      </w:r>
      <w:r w:rsidR="00B94403" w:rsidRPr="00414187">
        <w:rPr>
          <w:sz w:val="22"/>
        </w:rPr>
        <w:t>er</w:t>
      </w:r>
      <w:r w:rsidRPr="00414187">
        <w:rPr>
          <w:sz w:val="22"/>
        </w:rPr>
        <w:t xml:space="preserve"> präsent sind.</w:t>
      </w:r>
    </w:p>
    <w:p w14:paraId="5391EB18" w14:textId="63F30B12" w:rsidR="00497943" w:rsidRPr="00414187" w:rsidRDefault="00497943" w:rsidP="00497943">
      <w:pPr>
        <w:rPr>
          <w:sz w:val="22"/>
        </w:rPr>
      </w:pPr>
    </w:p>
    <w:p w14:paraId="11066ADF" w14:textId="545F37F8" w:rsidR="00497943" w:rsidRPr="00414187" w:rsidRDefault="002E6E01" w:rsidP="000C2378">
      <w:pPr>
        <w:jc w:val="both"/>
        <w:rPr>
          <w:color w:val="000000" w:themeColor="text1"/>
          <w:sz w:val="22"/>
        </w:rPr>
      </w:pPr>
      <w:r w:rsidRPr="00414187">
        <w:rPr>
          <w:sz w:val="22"/>
        </w:rPr>
        <w:t>Antragsberechtigt sind potenzielle Lehrbeauftragte in Absprache mit den</w:t>
      </w:r>
      <w:r w:rsidR="003633CF" w:rsidRPr="00414187">
        <w:rPr>
          <w:sz w:val="22"/>
        </w:rPr>
        <w:t xml:space="preserve"> </w:t>
      </w:r>
      <w:r w:rsidRPr="00414187">
        <w:rPr>
          <w:sz w:val="22"/>
        </w:rPr>
        <w:t xml:space="preserve">Seminaren/Abteilungen. </w:t>
      </w:r>
      <w:r w:rsidR="00497943" w:rsidRPr="00414187">
        <w:rPr>
          <w:sz w:val="22"/>
        </w:rPr>
        <w:t xml:space="preserve">Die Lehraufträge werden aus dem Teaching Equality (TEA)-Programm der Universität mit </w:t>
      </w:r>
      <w:r w:rsidR="00AA7078" w:rsidRPr="00414187">
        <w:rPr>
          <w:sz w:val="22"/>
        </w:rPr>
        <w:t>50,00</w:t>
      </w:r>
      <w:r w:rsidR="00497943" w:rsidRPr="00414187">
        <w:rPr>
          <w:sz w:val="22"/>
        </w:rPr>
        <w:t xml:space="preserve"> Euro pro SWS vergütet. Zusätzlich sind bis zu 580 Euro Reisemittel verfügbar, die entweder für die Anreise der Lehrperson zum Seminar oder für Gastvorträge (Honorar und Reisekosten) im Seminarkontext beantragt werden können. Nachwuchswissenschaftler/innen erhalten damit </w:t>
      </w:r>
      <w:r w:rsidR="000C2378" w:rsidRPr="00414187">
        <w:rPr>
          <w:sz w:val="22"/>
        </w:rPr>
        <w:t xml:space="preserve">auch </w:t>
      </w:r>
      <w:r w:rsidR="00497943" w:rsidRPr="00414187">
        <w:rPr>
          <w:color w:val="000000" w:themeColor="text1"/>
          <w:sz w:val="22"/>
        </w:rPr>
        <w:t xml:space="preserve">die Chance, eine/n renommierte/n Wissenschaftler/in zu einem Vortrag im Rahmen des Seminars einzuladen. Auch hier ist ein </w:t>
      </w:r>
      <w:r w:rsidR="00B94403" w:rsidRPr="00414187">
        <w:rPr>
          <w:color w:val="000000" w:themeColor="text1"/>
          <w:sz w:val="22"/>
        </w:rPr>
        <w:t xml:space="preserve">entsprechender thematischer </w:t>
      </w:r>
      <w:r w:rsidR="00497943" w:rsidRPr="00414187">
        <w:rPr>
          <w:color w:val="000000" w:themeColor="text1"/>
          <w:sz w:val="22"/>
        </w:rPr>
        <w:t>Schwerpunkt Voraussetzung für die Vergabe der Mittel.</w:t>
      </w:r>
      <w:r w:rsidR="0048501A" w:rsidRPr="00414187">
        <w:rPr>
          <w:color w:val="000000" w:themeColor="text1"/>
          <w:sz w:val="22"/>
        </w:rPr>
        <w:t xml:space="preserve"> Wenn </w:t>
      </w:r>
      <w:r w:rsidR="000C2378" w:rsidRPr="00414187">
        <w:rPr>
          <w:color w:val="000000" w:themeColor="text1"/>
          <w:sz w:val="22"/>
        </w:rPr>
        <w:t>die</w:t>
      </w:r>
      <w:r w:rsidR="0048501A" w:rsidRPr="00414187">
        <w:rPr>
          <w:color w:val="000000" w:themeColor="text1"/>
          <w:sz w:val="22"/>
        </w:rPr>
        <w:t xml:space="preserve"> Einladung </w:t>
      </w:r>
      <w:r w:rsidR="000C2378" w:rsidRPr="00414187">
        <w:rPr>
          <w:color w:val="000000" w:themeColor="text1"/>
          <w:sz w:val="22"/>
        </w:rPr>
        <w:t xml:space="preserve">eines Gastvortrags </w:t>
      </w:r>
      <w:r w:rsidR="0048501A" w:rsidRPr="00414187">
        <w:rPr>
          <w:color w:val="000000" w:themeColor="text1"/>
          <w:sz w:val="22"/>
        </w:rPr>
        <w:t>gefördert wird, sollte die Möglichkeit eröffnet werden, dass über die Seminarteilnehmenden hinaus Gäste an dem Vortrag teilnehmen können.</w:t>
      </w:r>
    </w:p>
    <w:p w14:paraId="3E3E9E9D" w14:textId="0527E84B" w:rsidR="00497943" w:rsidRPr="00414187" w:rsidRDefault="00497943" w:rsidP="00497943">
      <w:pPr>
        <w:rPr>
          <w:sz w:val="22"/>
        </w:rPr>
      </w:pPr>
    </w:p>
    <w:p w14:paraId="0357D052" w14:textId="1941DB70" w:rsidR="00497943" w:rsidRDefault="00497943" w:rsidP="000C2378">
      <w:pPr>
        <w:jc w:val="both"/>
        <w:rPr>
          <w:sz w:val="22"/>
        </w:rPr>
      </w:pPr>
      <w:r w:rsidRPr="00414187">
        <w:rPr>
          <w:sz w:val="22"/>
        </w:rPr>
        <w:t xml:space="preserve">Die Einreichung von Anträgen erfolgt per Mail an </w:t>
      </w:r>
      <w:r w:rsidRPr="00414187">
        <w:rPr>
          <w:i/>
          <w:sz w:val="22"/>
        </w:rPr>
        <w:t>gleichstellung@philosophie.uni-tuebingen.de</w:t>
      </w:r>
      <w:r w:rsidRPr="00414187">
        <w:rPr>
          <w:sz w:val="22"/>
        </w:rPr>
        <w:t xml:space="preserve">. </w:t>
      </w:r>
      <w:r w:rsidR="005C7E4A" w:rsidRPr="00414187">
        <w:rPr>
          <w:sz w:val="22"/>
          <w:u w:val="single"/>
        </w:rPr>
        <w:t xml:space="preserve">Einsendeschluss ist der </w:t>
      </w:r>
      <w:r w:rsidR="00432931" w:rsidRPr="00414187">
        <w:rPr>
          <w:sz w:val="22"/>
          <w:u w:val="single"/>
        </w:rPr>
        <w:t>1</w:t>
      </w:r>
      <w:r w:rsidR="009A6843" w:rsidRPr="00414187">
        <w:rPr>
          <w:sz w:val="22"/>
          <w:u w:val="single"/>
        </w:rPr>
        <w:t>0</w:t>
      </w:r>
      <w:r w:rsidR="00432931" w:rsidRPr="00414187">
        <w:rPr>
          <w:sz w:val="22"/>
          <w:u w:val="single"/>
        </w:rPr>
        <w:t xml:space="preserve">. </w:t>
      </w:r>
      <w:r w:rsidR="00414187" w:rsidRPr="00414187">
        <w:rPr>
          <w:sz w:val="22"/>
          <w:u w:val="single"/>
        </w:rPr>
        <w:t>Januar</w:t>
      </w:r>
      <w:r w:rsidR="00AA7078" w:rsidRPr="00414187">
        <w:rPr>
          <w:sz w:val="22"/>
          <w:u w:val="single"/>
        </w:rPr>
        <w:t xml:space="preserve"> </w:t>
      </w:r>
      <w:r w:rsidR="00432931" w:rsidRPr="00414187">
        <w:rPr>
          <w:sz w:val="22"/>
          <w:u w:val="single"/>
        </w:rPr>
        <w:t>202</w:t>
      </w:r>
      <w:r w:rsidR="00414187" w:rsidRPr="00414187">
        <w:rPr>
          <w:sz w:val="22"/>
          <w:u w:val="single"/>
        </w:rPr>
        <w:t>6</w:t>
      </w:r>
      <w:r w:rsidRPr="00414187">
        <w:rPr>
          <w:sz w:val="22"/>
        </w:rPr>
        <w:t xml:space="preserve">. </w:t>
      </w:r>
      <w:r w:rsidR="001B7FD7" w:rsidRPr="00414187">
        <w:rPr>
          <w:sz w:val="22"/>
        </w:rPr>
        <w:t>Zum</w:t>
      </w:r>
      <w:r w:rsidRPr="00414187">
        <w:rPr>
          <w:sz w:val="22"/>
        </w:rPr>
        <w:t xml:space="preserve"> Antrag </w:t>
      </w:r>
      <w:r w:rsidR="001B7FD7" w:rsidRPr="00414187">
        <w:rPr>
          <w:sz w:val="22"/>
        </w:rPr>
        <w:t>gehören</w:t>
      </w:r>
      <w:r w:rsidRPr="00414187">
        <w:rPr>
          <w:sz w:val="22"/>
        </w:rPr>
        <w:t xml:space="preserve"> ein kurze</w:t>
      </w:r>
      <w:r w:rsidR="001B7FD7" w:rsidRPr="00414187">
        <w:rPr>
          <w:sz w:val="22"/>
        </w:rPr>
        <w:t>r</w:t>
      </w:r>
      <w:r w:rsidRPr="00414187">
        <w:rPr>
          <w:sz w:val="22"/>
        </w:rPr>
        <w:t xml:space="preserve"> Lebenslauf der Antragstellerin</w:t>
      </w:r>
      <w:r w:rsidR="00AA7078" w:rsidRPr="00414187">
        <w:rPr>
          <w:sz w:val="22"/>
        </w:rPr>
        <w:t xml:space="preserve"> </w:t>
      </w:r>
      <w:r w:rsidRPr="00414187">
        <w:rPr>
          <w:sz w:val="22"/>
        </w:rPr>
        <w:t>/</w:t>
      </w:r>
      <w:r w:rsidR="00AA7078" w:rsidRPr="00414187">
        <w:rPr>
          <w:sz w:val="22"/>
        </w:rPr>
        <w:t xml:space="preserve"> </w:t>
      </w:r>
      <w:r w:rsidRPr="00414187">
        <w:rPr>
          <w:sz w:val="22"/>
        </w:rPr>
        <w:t>des Antragstellers sowie eine</w:t>
      </w:r>
      <w:r>
        <w:rPr>
          <w:sz w:val="22"/>
        </w:rPr>
        <w:t xml:space="preserve"> einseitige Beschreibung der</w:t>
      </w:r>
      <w:r w:rsidRPr="009C1A7E">
        <w:rPr>
          <w:sz w:val="22"/>
        </w:rPr>
        <w:t xml:space="preserve"> beantragten </w:t>
      </w:r>
      <w:r>
        <w:rPr>
          <w:sz w:val="22"/>
        </w:rPr>
        <w:t>Lehrveranstaltung</w:t>
      </w:r>
      <w:r w:rsidRPr="009C1A7E">
        <w:rPr>
          <w:sz w:val="22"/>
        </w:rPr>
        <w:t xml:space="preserve">, in </w:t>
      </w:r>
      <w:r>
        <w:rPr>
          <w:sz w:val="22"/>
        </w:rPr>
        <w:t>welcher</w:t>
      </w:r>
      <w:r w:rsidRPr="009C1A7E">
        <w:rPr>
          <w:sz w:val="22"/>
        </w:rPr>
        <w:t xml:space="preserve"> der </w:t>
      </w:r>
      <w:r w:rsidRPr="00B94403">
        <w:rPr>
          <w:i/>
          <w:sz w:val="22"/>
        </w:rPr>
        <w:t>Gender</w:t>
      </w:r>
      <w:r w:rsidRPr="009C1A7E">
        <w:rPr>
          <w:sz w:val="22"/>
        </w:rPr>
        <w:t>-</w:t>
      </w:r>
      <w:r w:rsidR="00B94403">
        <w:rPr>
          <w:sz w:val="22"/>
        </w:rPr>
        <w:t xml:space="preserve"> </w:t>
      </w:r>
      <w:r w:rsidR="00B94403" w:rsidRPr="00334F3D">
        <w:rPr>
          <w:sz w:val="22"/>
        </w:rPr>
        <w:t>oder Frauen-</w:t>
      </w:r>
      <w:r w:rsidRPr="00334F3D">
        <w:rPr>
          <w:sz w:val="22"/>
        </w:rPr>
        <w:t>Bezug</w:t>
      </w:r>
      <w:r w:rsidRPr="009C1A7E">
        <w:rPr>
          <w:sz w:val="22"/>
        </w:rPr>
        <w:t xml:space="preserve"> herausgestellt, die Lernziele definiert, die Art des </w:t>
      </w:r>
      <w:r>
        <w:rPr>
          <w:sz w:val="22"/>
        </w:rPr>
        <w:t xml:space="preserve">Kurses </w:t>
      </w:r>
      <w:r w:rsidRPr="009C1A7E">
        <w:rPr>
          <w:sz w:val="22"/>
        </w:rPr>
        <w:t xml:space="preserve">beschrieben (Übung, Proseminar etc.) und die voraussichtliche Teilnehmerzahl abgeschätzt wird. Dem Antrag </w:t>
      </w:r>
      <w:r w:rsidR="00DA40AF">
        <w:rPr>
          <w:sz w:val="22"/>
        </w:rPr>
        <w:t>ist</w:t>
      </w:r>
      <w:r w:rsidRPr="009C1A7E">
        <w:rPr>
          <w:sz w:val="22"/>
        </w:rPr>
        <w:t xml:space="preserve"> ein kurzes Schreiben </w:t>
      </w:r>
      <w:r w:rsidR="00DA40AF">
        <w:rPr>
          <w:sz w:val="22"/>
        </w:rPr>
        <w:t xml:space="preserve">einer </w:t>
      </w:r>
      <w:r w:rsidRPr="009C1A7E">
        <w:rPr>
          <w:sz w:val="22"/>
        </w:rPr>
        <w:t>Hochschullehrerin</w:t>
      </w:r>
      <w:r w:rsidR="00795737">
        <w:rPr>
          <w:sz w:val="22"/>
        </w:rPr>
        <w:t xml:space="preserve"> </w:t>
      </w:r>
      <w:r w:rsidRPr="009C1A7E">
        <w:rPr>
          <w:sz w:val="22"/>
        </w:rPr>
        <w:t>/</w:t>
      </w:r>
      <w:r w:rsidR="00795737">
        <w:rPr>
          <w:sz w:val="22"/>
        </w:rPr>
        <w:t xml:space="preserve"> </w:t>
      </w:r>
      <w:r w:rsidRPr="009C1A7E">
        <w:rPr>
          <w:sz w:val="22"/>
        </w:rPr>
        <w:t>eine</w:t>
      </w:r>
      <w:r w:rsidR="00DA40AF">
        <w:rPr>
          <w:sz w:val="22"/>
        </w:rPr>
        <w:t>s</w:t>
      </w:r>
      <w:r w:rsidRPr="009C1A7E">
        <w:rPr>
          <w:sz w:val="22"/>
        </w:rPr>
        <w:t xml:space="preserve"> Hochschullehrer</w:t>
      </w:r>
      <w:r w:rsidR="00DA40AF">
        <w:rPr>
          <w:sz w:val="22"/>
        </w:rPr>
        <w:t>s</w:t>
      </w:r>
      <w:r w:rsidRPr="009C1A7E">
        <w:rPr>
          <w:sz w:val="22"/>
        </w:rPr>
        <w:t xml:space="preserve"> des entsprechenden Instituts bei</w:t>
      </w:r>
      <w:r w:rsidR="00DA40AF">
        <w:rPr>
          <w:sz w:val="22"/>
        </w:rPr>
        <w:t>zu</w:t>
      </w:r>
      <w:r w:rsidRPr="009C1A7E">
        <w:rPr>
          <w:sz w:val="22"/>
        </w:rPr>
        <w:t>füg</w:t>
      </w:r>
      <w:r w:rsidR="00DA40AF">
        <w:rPr>
          <w:sz w:val="22"/>
        </w:rPr>
        <w:t>en</w:t>
      </w:r>
      <w:r w:rsidRPr="009C1A7E">
        <w:rPr>
          <w:sz w:val="22"/>
        </w:rPr>
        <w:t xml:space="preserve">, die/der den Lehrauftrag befürwortet. Sofern Reisemittel beantragt werden, </w:t>
      </w:r>
      <w:r w:rsidR="00DA40AF">
        <w:rPr>
          <w:sz w:val="22"/>
        </w:rPr>
        <w:t>sind</w:t>
      </w:r>
      <w:r w:rsidRPr="009C1A7E">
        <w:rPr>
          <w:sz w:val="22"/>
        </w:rPr>
        <w:t xml:space="preserve"> eine Begründung und </w:t>
      </w:r>
      <w:r w:rsidR="00DA40AF">
        <w:rPr>
          <w:sz w:val="22"/>
        </w:rPr>
        <w:t xml:space="preserve">eine </w:t>
      </w:r>
      <w:r w:rsidRPr="009C1A7E">
        <w:rPr>
          <w:sz w:val="22"/>
        </w:rPr>
        <w:t>Kostenaufstellung erforderlich.</w:t>
      </w:r>
    </w:p>
    <w:bookmarkEnd w:id="0"/>
    <w:p w14:paraId="5ADF80C0" w14:textId="77777777" w:rsidR="00497943" w:rsidRDefault="00497943" w:rsidP="00497943">
      <w:pPr>
        <w:rPr>
          <w:sz w:val="22"/>
        </w:rPr>
      </w:pPr>
    </w:p>
    <w:p w14:paraId="4B5B30F9" w14:textId="77777777" w:rsidR="00497943" w:rsidRDefault="00497943" w:rsidP="00497943">
      <w:pPr>
        <w:rPr>
          <w:sz w:val="22"/>
        </w:rPr>
      </w:pPr>
      <w:r>
        <w:rPr>
          <w:sz w:val="22"/>
        </w:rPr>
        <w:t>Für weitere Informationen stehe ich gerne zur Verfügung.</w:t>
      </w:r>
    </w:p>
    <w:p w14:paraId="04729787" w14:textId="77777777" w:rsidR="00497943" w:rsidRDefault="00497943" w:rsidP="00497943">
      <w:pPr>
        <w:rPr>
          <w:sz w:val="22"/>
        </w:rPr>
      </w:pPr>
    </w:p>
    <w:p w14:paraId="3B2BCC11" w14:textId="77777777" w:rsidR="00497943" w:rsidRPr="00B720E5" w:rsidRDefault="00497943" w:rsidP="00497943">
      <w:pPr>
        <w:rPr>
          <w:sz w:val="22"/>
        </w:rPr>
      </w:pPr>
    </w:p>
    <w:p w14:paraId="1A408098" w14:textId="25A4B78D" w:rsidR="00497943" w:rsidRDefault="00497943" w:rsidP="00497943">
      <w:pPr>
        <w:rPr>
          <w:sz w:val="22"/>
        </w:rPr>
      </w:pPr>
      <w:r w:rsidRPr="003D0538">
        <w:rPr>
          <w:sz w:val="22"/>
        </w:rPr>
        <w:t>Mit freundlichen Grüßen</w:t>
      </w:r>
      <w:r w:rsidR="00DA40AF">
        <w:rPr>
          <w:sz w:val="22"/>
        </w:rPr>
        <w:t>,</w:t>
      </w:r>
    </w:p>
    <w:p w14:paraId="37920795" w14:textId="77777777" w:rsidR="00497943" w:rsidRDefault="00497943" w:rsidP="00497943">
      <w:pPr>
        <w:rPr>
          <w:sz w:val="22"/>
        </w:rPr>
      </w:pPr>
    </w:p>
    <w:p w14:paraId="7839BA17" w14:textId="77777777" w:rsidR="00497943" w:rsidRPr="003D0538" w:rsidRDefault="00497943" w:rsidP="00497943">
      <w:pPr>
        <w:rPr>
          <w:sz w:val="22"/>
        </w:rPr>
      </w:pPr>
    </w:p>
    <w:p w14:paraId="59A4F1D3" w14:textId="0602CBE2" w:rsidR="00497943" w:rsidRPr="00497943" w:rsidRDefault="00012CB1" w:rsidP="00497943">
      <w:pPr>
        <w:rPr>
          <w:sz w:val="22"/>
        </w:rPr>
      </w:pPr>
      <w:r>
        <w:rPr>
          <w:sz w:val="22"/>
        </w:rPr>
        <w:t xml:space="preserve">Gez. </w:t>
      </w:r>
      <w:r w:rsidR="00DA40AF">
        <w:rPr>
          <w:sz w:val="22"/>
        </w:rPr>
        <w:t>Wiebke Meinhold</w:t>
      </w:r>
    </w:p>
    <w:sectPr w:rsidR="00497943" w:rsidRPr="00497943" w:rsidSect="00900E4A">
      <w:headerReference w:type="even" r:id="rId13"/>
      <w:headerReference w:type="default" r:id="rId14"/>
      <w:footerReference w:type="default" r:id="rId15"/>
      <w:headerReference w:type="first" r:id="rId16"/>
      <w:type w:val="continuous"/>
      <w:pgSz w:w="11906" w:h="16838" w:code="9"/>
      <w:pgMar w:top="1631" w:right="991" w:bottom="567" w:left="1134" w:header="567" w:footer="5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9A02" w14:textId="77777777" w:rsidR="00245BFC" w:rsidRDefault="00245BFC" w:rsidP="00943183">
      <w:pPr>
        <w:spacing w:line="240" w:lineRule="auto"/>
      </w:pPr>
      <w:r>
        <w:separator/>
      </w:r>
    </w:p>
  </w:endnote>
  <w:endnote w:type="continuationSeparator" w:id="0">
    <w:p w14:paraId="7F8ED54D" w14:textId="77777777" w:rsidR="00245BFC" w:rsidRDefault="00245BFC"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DEB8" w14:textId="77777777" w:rsidR="00232A65" w:rsidRDefault="00232A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F6CA" w14:textId="1D7F3B8B" w:rsidR="00497943" w:rsidRDefault="00497943" w:rsidP="00431960">
    <w:pPr>
      <w:pStyle w:val="EKUTTextkrper"/>
    </w:pPr>
    <w:r>
      <w:t xml:space="preserve">Seite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sidR="00715AB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3D22" w14:textId="77777777" w:rsidR="00232A65" w:rsidRDefault="00232A6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8F56" w14:textId="10651786" w:rsidR="00065147" w:rsidRDefault="002345CA" w:rsidP="00431960">
    <w:pPr>
      <w:pStyle w:val="EKUTTextkrper"/>
    </w:pPr>
    <w:r>
      <w:t xml:space="preserve">Seite </w:t>
    </w:r>
    <w:r w:rsidR="00ED14B4">
      <w:fldChar w:fldCharType="begin"/>
    </w:r>
    <w:r>
      <w:instrText>PAGE</w:instrText>
    </w:r>
    <w:r w:rsidR="00ED14B4">
      <w:fldChar w:fldCharType="separate"/>
    </w:r>
    <w:r w:rsidR="00497943">
      <w:rPr>
        <w:noProof/>
      </w:rPr>
      <w:t>2</w:t>
    </w:r>
    <w:r w:rsidR="00ED14B4">
      <w:fldChar w:fldCharType="end"/>
    </w:r>
    <w:r>
      <w:t>/</w:t>
    </w:r>
    <w:r w:rsidR="00ED14B4">
      <w:fldChar w:fldCharType="begin"/>
    </w:r>
    <w:r>
      <w:instrText>NUMPAGES</w:instrText>
    </w:r>
    <w:r w:rsidR="00ED14B4">
      <w:fldChar w:fldCharType="separate"/>
    </w:r>
    <w:r w:rsidR="00715AB6">
      <w:rPr>
        <w:noProof/>
      </w:rPr>
      <w:t>1</w:t>
    </w:r>
    <w:r w:rsidR="00ED14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803B" w14:textId="77777777" w:rsidR="00245BFC" w:rsidRDefault="00245BFC" w:rsidP="00943183">
      <w:pPr>
        <w:spacing w:line="240" w:lineRule="auto"/>
      </w:pPr>
      <w:r>
        <w:separator/>
      </w:r>
    </w:p>
  </w:footnote>
  <w:footnote w:type="continuationSeparator" w:id="0">
    <w:p w14:paraId="32B64889" w14:textId="77777777" w:rsidR="00245BFC" w:rsidRDefault="00245BFC"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F39E" w14:textId="48D4932D" w:rsidR="00232A65" w:rsidRDefault="00232A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C083" w14:textId="29D0C2F9" w:rsidR="00232A65" w:rsidRDefault="00232A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99EC" w14:textId="1E1EF6D6" w:rsidR="00497943" w:rsidRDefault="00497943" w:rsidP="009936E4">
    <w:pPr>
      <w:pStyle w:val="EKUTFakultt"/>
      <w:ind w:right="-164"/>
    </w:pPr>
    <w:r>
      <w:tab/>
    </w:r>
    <w:r>
      <w:rPr>
        <w:b w:val="0"/>
        <w:noProof/>
      </w:rPr>
      <w:drawing>
        <wp:anchor distT="0" distB="0" distL="114300" distR="114300" simplePos="0" relativeHeight="251659776" behindDoc="0" locked="1" layoutInCell="1" allowOverlap="1" wp14:anchorId="7F11F8F0" wp14:editId="6F8818E7">
          <wp:simplePos x="0" y="0"/>
          <wp:positionH relativeFrom="column">
            <wp:posOffset>0</wp:posOffset>
          </wp:positionH>
          <wp:positionV relativeFrom="paragraph">
            <wp:posOffset>635</wp:posOffset>
          </wp:positionV>
          <wp:extent cx="2804160" cy="721360"/>
          <wp:effectExtent l="25400" t="0" r="0" b="0"/>
          <wp:wrapSquare wrapText="bothSides"/>
          <wp:docPr id="3"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srcRect/>
                  <a:stretch>
                    <a:fillRect/>
                  </a:stretch>
                </pic:blipFill>
                <pic:spPr bwMode="auto">
                  <a:xfrm>
                    <a:off x="0" y="0"/>
                    <a:ext cx="2804160" cy="721360"/>
                  </a:xfrm>
                  <a:prstGeom prst="rect">
                    <a:avLst/>
                  </a:prstGeom>
                  <a:noFill/>
                  <a:ln w="9525">
                    <a:noFill/>
                    <a:miter lim="800000"/>
                    <a:headEnd/>
                    <a:tailEnd/>
                  </a:ln>
                </pic:spPr>
              </pic:pic>
            </a:graphicData>
          </a:graphic>
        </wp:anchor>
      </w:drawing>
    </w:r>
    <w:r w:rsidRPr="008A6805">
      <w:rPr>
        <w:noProof/>
      </w:rPr>
      <w:t>Philosophische</w:t>
    </w:r>
  </w:p>
  <w:p w14:paraId="78D6EEE3" w14:textId="77777777" w:rsidR="00497943" w:rsidRDefault="00497943" w:rsidP="009936E4">
    <w:pPr>
      <w:pStyle w:val="EKUTFakultt"/>
      <w:ind w:right="-164"/>
      <w:rPr>
        <w:noProof/>
      </w:rPr>
    </w:pPr>
    <w:r>
      <w:tab/>
    </w:r>
    <w:r w:rsidRPr="008A6805">
      <w:rPr>
        <w:noProof/>
      </w:rPr>
      <w:t>Fakultät</w:t>
    </w:r>
  </w:p>
  <w:p w14:paraId="689779D7" w14:textId="77777777" w:rsidR="00497943" w:rsidRPr="00B320DB" w:rsidRDefault="00497943" w:rsidP="00026825">
    <w:pPr>
      <w:pStyle w:val="EKUTFakult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E1D8" w14:textId="2BB4CAD2" w:rsidR="00232A65" w:rsidRDefault="00232A6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7E0E" w14:textId="24F0247E" w:rsidR="00232A65" w:rsidRDefault="00232A6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003E" w14:textId="51D593FC" w:rsidR="00065147" w:rsidRDefault="002345CA" w:rsidP="009936E4">
    <w:pPr>
      <w:pStyle w:val="EKUTFakultt"/>
      <w:ind w:right="-164"/>
    </w:pPr>
    <w:r>
      <w:tab/>
    </w:r>
    <w:r w:rsidR="008C1BAB">
      <w:rPr>
        <w:b w:val="0"/>
        <w:noProof/>
      </w:rPr>
      <w:drawing>
        <wp:anchor distT="0" distB="0" distL="114300" distR="114300" simplePos="0" relativeHeight="251655680" behindDoc="0" locked="1" layoutInCell="1" allowOverlap="1" wp14:anchorId="533050B9" wp14:editId="7F95BE51">
          <wp:simplePos x="0" y="0"/>
          <wp:positionH relativeFrom="column">
            <wp:posOffset>0</wp:posOffset>
          </wp:positionH>
          <wp:positionV relativeFrom="paragraph">
            <wp:posOffset>635</wp:posOffset>
          </wp:positionV>
          <wp:extent cx="2804160" cy="721360"/>
          <wp:effectExtent l="25400" t="0" r="0" b="0"/>
          <wp:wrapSquare wrapText="bothSides"/>
          <wp:docPr id="6" name="Grafik 6"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srcRect/>
                  <a:stretch>
                    <a:fillRect/>
                  </a:stretch>
                </pic:blipFill>
                <pic:spPr bwMode="auto">
                  <a:xfrm>
                    <a:off x="0" y="0"/>
                    <a:ext cx="2804160" cy="721360"/>
                  </a:xfrm>
                  <a:prstGeom prst="rect">
                    <a:avLst/>
                  </a:prstGeom>
                  <a:noFill/>
                  <a:ln w="9525">
                    <a:noFill/>
                    <a:miter lim="800000"/>
                    <a:headEnd/>
                    <a:tailEnd/>
                  </a:ln>
                </pic:spPr>
              </pic:pic>
            </a:graphicData>
          </a:graphic>
        </wp:anchor>
      </w:drawing>
    </w:r>
    <w:r w:rsidRPr="008A6805">
      <w:rPr>
        <w:noProof/>
      </w:rPr>
      <w:t>Philosophische</w:t>
    </w:r>
  </w:p>
  <w:p w14:paraId="1E833958" w14:textId="77777777" w:rsidR="00065147" w:rsidRDefault="002345CA" w:rsidP="009936E4">
    <w:pPr>
      <w:pStyle w:val="EKUTFakultt"/>
      <w:ind w:right="-164"/>
      <w:rPr>
        <w:noProof/>
      </w:rPr>
    </w:pPr>
    <w:r>
      <w:tab/>
    </w:r>
    <w:r w:rsidRPr="008A6805">
      <w:rPr>
        <w:noProof/>
      </w:rPr>
      <w:t>Fakultät</w:t>
    </w:r>
  </w:p>
  <w:p w14:paraId="2B3BB13F" w14:textId="77777777" w:rsidR="00065147" w:rsidRPr="00B320DB" w:rsidRDefault="00065147" w:rsidP="00026825">
    <w:pPr>
      <w:pStyle w:val="EKUTFakult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A7"/>
    <w:rsid w:val="000032D7"/>
    <w:rsid w:val="00003B7B"/>
    <w:rsid w:val="00012CB1"/>
    <w:rsid w:val="00034ADE"/>
    <w:rsid w:val="000441BE"/>
    <w:rsid w:val="000639E1"/>
    <w:rsid w:val="00065147"/>
    <w:rsid w:val="00072B18"/>
    <w:rsid w:val="00093CCD"/>
    <w:rsid w:val="000A0977"/>
    <w:rsid w:val="000A6281"/>
    <w:rsid w:val="000C2378"/>
    <w:rsid w:val="000D45BF"/>
    <w:rsid w:val="000D5442"/>
    <w:rsid w:val="00102ABA"/>
    <w:rsid w:val="0010523B"/>
    <w:rsid w:val="00140AB1"/>
    <w:rsid w:val="001460AD"/>
    <w:rsid w:val="001B247F"/>
    <w:rsid w:val="001B7FD7"/>
    <w:rsid w:val="001D3560"/>
    <w:rsid w:val="001E1450"/>
    <w:rsid w:val="00210527"/>
    <w:rsid w:val="00221AC3"/>
    <w:rsid w:val="00232A65"/>
    <w:rsid w:val="002345CA"/>
    <w:rsid w:val="00245BFC"/>
    <w:rsid w:val="00256514"/>
    <w:rsid w:val="00256B9B"/>
    <w:rsid w:val="00260925"/>
    <w:rsid w:val="00263F0F"/>
    <w:rsid w:val="00265D3E"/>
    <w:rsid w:val="00295FEE"/>
    <w:rsid w:val="00296476"/>
    <w:rsid w:val="002B034F"/>
    <w:rsid w:val="002C3724"/>
    <w:rsid w:val="002D76A0"/>
    <w:rsid w:val="002E5ED7"/>
    <w:rsid w:val="002E6E01"/>
    <w:rsid w:val="0031516E"/>
    <w:rsid w:val="00334F3D"/>
    <w:rsid w:val="00356446"/>
    <w:rsid w:val="003633CF"/>
    <w:rsid w:val="003A7344"/>
    <w:rsid w:val="003C5B98"/>
    <w:rsid w:val="003D0538"/>
    <w:rsid w:val="003D2B2D"/>
    <w:rsid w:val="0040740F"/>
    <w:rsid w:val="004109E0"/>
    <w:rsid w:val="00414187"/>
    <w:rsid w:val="00432931"/>
    <w:rsid w:val="004531C4"/>
    <w:rsid w:val="00455035"/>
    <w:rsid w:val="0048501A"/>
    <w:rsid w:val="004922C5"/>
    <w:rsid w:val="00495690"/>
    <w:rsid w:val="00497943"/>
    <w:rsid w:val="004C0006"/>
    <w:rsid w:val="00527997"/>
    <w:rsid w:val="005319E7"/>
    <w:rsid w:val="005349FA"/>
    <w:rsid w:val="00573FFA"/>
    <w:rsid w:val="00577564"/>
    <w:rsid w:val="00581C5C"/>
    <w:rsid w:val="005838F8"/>
    <w:rsid w:val="00592768"/>
    <w:rsid w:val="005943A8"/>
    <w:rsid w:val="005C7E4A"/>
    <w:rsid w:val="005E1B79"/>
    <w:rsid w:val="00603713"/>
    <w:rsid w:val="00636278"/>
    <w:rsid w:val="00644265"/>
    <w:rsid w:val="00672B2C"/>
    <w:rsid w:val="006C5B4F"/>
    <w:rsid w:val="006E601C"/>
    <w:rsid w:val="006E6C64"/>
    <w:rsid w:val="00715AB6"/>
    <w:rsid w:val="00716019"/>
    <w:rsid w:val="00736B01"/>
    <w:rsid w:val="00775255"/>
    <w:rsid w:val="007809C4"/>
    <w:rsid w:val="00786ECE"/>
    <w:rsid w:val="00795737"/>
    <w:rsid w:val="007A2471"/>
    <w:rsid w:val="007B4B48"/>
    <w:rsid w:val="008354C1"/>
    <w:rsid w:val="00840202"/>
    <w:rsid w:val="008608FE"/>
    <w:rsid w:val="00887B4B"/>
    <w:rsid w:val="008C1BAB"/>
    <w:rsid w:val="008C731D"/>
    <w:rsid w:val="008D424F"/>
    <w:rsid w:val="008E7652"/>
    <w:rsid w:val="00900E4A"/>
    <w:rsid w:val="00902D06"/>
    <w:rsid w:val="009228EC"/>
    <w:rsid w:val="009406C4"/>
    <w:rsid w:val="009466BC"/>
    <w:rsid w:val="00961F0F"/>
    <w:rsid w:val="009A4AEB"/>
    <w:rsid w:val="009A6843"/>
    <w:rsid w:val="009B3094"/>
    <w:rsid w:val="009C1A7E"/>
    <w:rsid w:val="009D3976"/>
    <w:rsid w:val="00A1166A"/>
    <w:rsid w:val="00A21DD1"/>
    <w:rsid w:val="00A51681"/>
    <w:rsid w:val="00A56C3E"/>
    <w:rsid w:val="00A63FA7"/>
    <w:rsid w:val="00A6448D"/>
    <w:rsid w:val="00A768B8"/>
    <w:rsid w:val="00A836C5"/>
    <w:rsid w:val="00A84535"/>
    <w:rsid w:val="00A86F07"/>
    <w:rsid w:val="00A917A5"/>
    <w:rsid w:val="00AA7078"/>
    <w:rsid w:val="00AB2E07"/>
    <w:rsid w:val="00B05856"/>
    <w:rsid w:val="00B11340"/>
    <w:rsid w:val="00B116E1"/>
    <w:rsid w:val="00B123BB"/>
    <w:rsid w:val="00B50AD3"/>
    <w:rsid w:val="00B50E02"/>
    <w:rsid w:val="00B55082"/>
    <w:rsid w:val="00B71614"/>
    <w:rsid w:val="00B720E5"/>
    <w:rsid w:val="00B94403"/>
    <w:rsid w:val="00BB0D62"/>
    <w:rsid w:val="00BB265D"/>
    <w:rsid w:val="00BC4AF5"/>
    <w:rsid w:val="00C0356D"/>
    <w:rsid w:val="00C41B75"/>
    <w:rsid w:val="00C4583D"/>
    <w:rsid w:val="00C71667"/>
    <w:rsid w:val="00C809E8"/>
    <w:rsid w:val="00C84FD3"/>
    <w:rsid w:val="00D15319"/>
    <w:rsid w:val="00D21B93"/>
    <w:rsid w:val="00D23CCB"/>
    <w:rsid w:val="00D23D7C"/>
    <w:rsid w:val="00D30892"/>
    <w:rsid w:val="00D72514"/>
    <w:rsid w:val="00D8731E"/>
    <w:rsid w:val="00D9087D"/>
    <w:rsid w:val="00D9368D"/>
    <w:rsid w:val="00DA40AF"/>
    <w:rsid w:val="00DE6116"/>
    <w:rsid w:val="00DF6D94"/>
    <w:rsid w:val="00E10CEF"/>
    <w:rsid w:val="00E11998"/>
    <w:rsid w:val="00E34736"/>
    <w:rsid w:val="00E61957"/>
    <w:rsid w:val="00E730F6"/>
    <w:rsid w:val="00E90563"/>
    <w:rsid w:val="00EA5280"/>
    <w:rsid w:val="00ED14B4"/>
    <w:rsid w:val="00ED49A8"/>
    <w:rsid w:val="00ED5908"/>
    <w:rsid w:val="00EF7352"/>
    <w:rsid w:val="00F011F2"/>
    <w:rsid w:val="00F52813"/>
    <w:rsid w:val="00F740E6"/>
    <w:rsid w:val="00F91CE4"/>
    <w:rsid w:val="00FC62C5"/>
    <w:rsid w:val="00FF5AE2"/>
  </w:rsids>
  <m:mathPr>
    <m:mathFont m:val="Cambria Math"/>
    <m:brkBin m:val="before"/>
    <m:brkBinSub m:val="--"/>
    <m:smallFrac m:val="0"/>
    <m:dispDef/>
    <m:lMargin m:val="0"/>
    <m:rMargin m:val="0"/>
    <m:defJc m:val="centerGroup"/>
    <m:wrapIndent m:val="1440"/>
    <m:intLim m:val="subSup"/>
    <m:naryLim m:val="undOvr"/>
  </m:mathPr>
  <w:themeFontLang w:val="de-D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3FDA6"/>
  <w15:docId w15:val="{D074F303-7CA8-4F35-93AB-9B684A0F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de-DE" w:eastAsia="de-DE"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D1543"/>
    <w:pPr>
      <w:spacing w:line="260" w:lineRule="exact"/>
    </w:pPr>
    <w:rPr>
      <w:rFonts w:ascii="Arial" w:eastAsia="Times New Roman"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D1543"/>
    <w:pPr>
      <w:tabs>
        <w:tab w:val="center" w:pos="4536"/>
        <w:tab w:val="right" w:pos="9072"/>
      </w:tabs>
      <w:spacing w:line="240" w:lineRule="auto"/>
    </w:pPr>
  </w:style>
  <w:style w:type="character" w:customStyle="1" w:styleId="KopfzeileZchn">
    <w:name w:val="Kopfzeile Zchn"/>
    <w:basedOn w:val="Absatz-Standardschriftart"/>
    <w:link w:val="Kopfzeile"/>
    <w:rsid w:val="005D1543"/>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5D154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D1543"/>
    <w:rPr>
      <w:rFonts w:ascii="Arial" w:eastAsia="Times New Roman" w:hAnsi="Arial" w:cs="Times New Roman"/>
      <w:sz w:val="20"/>
      <w:szCs w:val="24"/>
      <w:lang w:eastAsia="de-DE"/>
    </w:rPr>
  </w:style>
  <w:style w:type="paragraph" w:customStyle="1" w:styleId="EKUTFakultt">
    <w:name w:val="EKUT Fakultät"/>
    <w:basedOn w:val="Standard"/>
    <w:rsid w:val="00324FEC"/>
    <w:pPr>
      <w:tabs>
        <w:tab w:val="left" w:pos="7371"/>
      </w:tabs>
      <w:spacing w:before="200" w:line="320" w:lineRule="exact"/>
      <w:contextualSpacing/>
    </w:pPr>
    <w:rPr>
      <w:rFonts w:cs="Arial"/>
      <w:b/>
      <w:color w:val="A51B38"/>
    </w:rPr>
  </w:style>
  <w:style w:type="paragraph" w:customStyle="1" w:styleId="EKUTTextkrper">
    <w:name w:val="EKUT Textkörper"/>
    <w:basedOn w:val="Standard"/>
    <w:rsid w:val="005D1543"/>
    <w:pPr>
      <w:contextualSpacing/>
    </w:pPr>
    <w:rPr>
      <w:rFonts w:cs="Arial"/>
      <w:szCs w:val="20"/>
    </w:rPr>
  </w:style>
  <w:style w:type="paragraph" w:customStyle="1" w:styleId="EKUTBetreffzeile">
    <w:name w:val="EKUT Betreffzeile"/>
    <w:basedOn w:val="EKUTTextkrper"/>
    <w:rsid w:val="00BC28A4"/>
    <w:rPr>
      <w:b/>
      <w:bCs/>
      <w:sz w:val="22"/>
    </w:rPr>
  </w:style>
  <w:style w:type="paragraph" w:customStyle="1" w:styleId="EKUTAdressatAnschrift">
    <w:name w:val="EKUT Adressat/Anschrift"/>
    <w:basedOn w:val="EKUTTextkrper"/>
    <w:rsid w:val="00E732E4"/>
    <w:rPr>
      <w:sz w:val="22"/>
    </w:rPr>
  </w:style>
  <w:style w:type="paragraph" w:customStyle="1" w:styleId="EKUTAbsenderinformationen">
    <w:name w:val="EKUT Absenderinformationen"/>
    <w:basedOn w:val="EKUTTextkrper"/>
    <w:rsid w:val="005D1543"/>
    <w:pPr>
      <w:spacing w:line="220" w:lineRule="exac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rsid w:val="006F1561"/>
    <w:pPr>
      <w:spacing w:line="240" w:lineRule="auto"/>
    </w:pPr>
    <w:rPr>
      <w:sz w:val="14"/>
    </w:rPr>
  </w:style>
  <w:style w:type="character" w:customStyle="1" w:styleId="EKUTAdresseAbsenderFett">
    <w:name w:val="EKUT Adresse/Absender Fett"/>
    <w:basedOn w:val="Absatz-Standardschriftart"/>
    <w:uiPriority w:val="1"/>
    <w:rsid w:val="005D1543"/>
    <w:rPr>
      <w:b/>
    </w:rPr>
  </w:style>
  <w:style w:type="paragraph" w:customStyle="1" w:styleId="EKUTDatumszeile">
    <w:name w:val="EKUT Datumszeile"/>
    <w:basedOn w:val="EKUTTextkrper"/>
    <w:next w:val="TEXT"/>
    <w:rsid w:val="00BC28A4"/>
    <w:pPr>
      <w:spacing w:before="160"/>
    </w:pPr>
    <w:rPr>
      <w:sz w:val="22"/>
    </w:rPr>
  </w:style>
  <w:style w:type="paragraph" w:customStyle="1" w:styleId="EKUTFachbereichInstitutLehrstuhlRot">
    <w:name w:val="EKUT Fachbereich/Institut/Lehrstuhl Rot"/>
    <w:basedOn w:val="EKUTFachbereichInstitutLehrstuhl"/>
    <w:rsid w:val="005D1543"/>
    <w:rPr>
      <w:color w:val="A51B38"/>
    </w:rPr>
  </w:style>
  <w:style w:type="paragraph" w:customStyle="1" w:styleId="TEXT">
    <w:name w:val="TEXT"/>
    <w:basedOn w:val="Standard"/>
    <w:autoRedefine/>
    <w:rsid w:val="006128E6"/>
    <w:rPr>
      <w:sz w:val="22"/>
    </w:rPr>
  </w:style>
  <w:style w:type="paragraph" w:customStyle="1" w:styleId="EKUTFusszeileFett">
    <w:name w:val="EKUT Fusszeile Fett"/>
    <w:basedOn w:val="Fuzeile"/>
    <w:link w:val="EKUTFusszeileFettZchn"/>
    <w:qFormat/>
    <w:rsid w:val="00454D81"/>
    <w:pPr>
      <w:spacing w:before="199" w:line="180" w:lineRule="exact"/>
      <w:ind w:right="2835"/>
    </w:pPr>
    <w:rPr>
      <w:b/>
      <w:sz w:val="14"/>
      <w:szCs w:val="14"/>
    </w:rPr>
  </w:style>
  <w:style w:type="character" w:customStyle="1" w:styleId="EKUTFusszeileFettZchn">
    <w:name w:val="EKUT Fusszeile Fett Zchn"/>
    <w:basedOn w:val="FuzeileZchn"/>
    <w:link w:val="EKUTFusszeileFett"/>
    <w:rsid w:val="00454D81"/>
    <w:rPr>
      <w:rFonts w:ascii="Arial" w:eastAsia="Times New Roman" w:hAnsi="Arial" w:cs="Times New Roman"/>
      <w:b/>
      <w:sz w:val="14"/>
      <w:szCs w:val="14"/>
      <w:lang w:eastAsia="de-DE"/>
    </w:rPr>
  </w:style>
  <w:style w:type="paragraph" w:customStyle="1" w:styleId="EKUTFusszeile">
    <w:name w:val="EKUT Fusszeile"/>
    <w:basedOn w:val="Fuzeile"/>
    <w:link w:val="EKUTFusszeileZchn"/>
    <w:qFormat/>
    <w:rsid w:val="0007535D"/>
    <w:pPr>
      <w:tabs>
        <w:tab w:val="clear" w:pos="4536"/>
        <w:tab w:val="clear" w:pos="9072"/>
      </w:tabs>
      <w:spacing w:line="180" w:lineRule="exact"/>
      <w:ind w:right="2835"/>
    </w:pPr>
    <w:rPr>
      <w:sz w:val="14"/>
      <w:szCs w:val="14"/>
      <w:lang w:val="en-GB"/>
    </w:rPr>
  </w:style>
  <w:style w:type="character" w:customStyle="1" w:styleId="EKUTFusszeileZchn">
    <w:name w:val="EKUT Fusszeile Zchn"/>
    <w:basedOn w:val="FuzeileZchn"/>
    <w:link w:val="EKUTFusszeile"/>
    <w:rsid w:val="0007535D"/>
    <w:rPr>
      <w:rFonts w:ascii="Arial" w:eastAsia="Times New Roman" w:hAnsi="Arial" w:cs="Times New Roman"/>
      <w:sz w:val="14"/>
      <w:szCs w:val="14"/>
      <w:lang w:val="en-GB" w:eastAsia="de-DE"/>
    </w:rPr>
  </w:style>
  <w:style w:type="character" w:styleId="Hyperlink">
    <w:name w:val="Hyperlink"/>
    <w:basedOn w:val="Absatz-Standardschriftart"/>
    <w:uiPriority w:val="99"/>
    <w:unhideWhenUsed/>
    <w:rsid w:val="00B50AD3"/>
    <w:rPr>
      <w:color w:val="0000FF" w:themeColor="hyperlink"/>
      <w:u w:val="single"/>
    </w:rPr>
  </w:style>
  <w:style w:type="character" w:styleId="BesuchterLink">
    <w:name w:val="FollowedHyperlink"/>
    <w:basedOn w:val="Absatz-Standardschriftart"/>
    <w:uiPriority w:val="99"/>
    <w:semiHidden/>
    <w:unhideWhenUsed/>
    <w:rsid w:val="00B50AD3"/>
    <w:rPr>
      <w:color w:val="800080" w:themeColor="followedHyperlink"/>
      <w:u w:val="single"/>
    </w:rPr>
  </w:style>
  <w:style w:type="character" w:styleId="Kommentarzeichen">
    <w:name w:val="annotation reference"/>
    <w:basedOn w:val="Absatz-Standardschriftart"/>
    <w:rsid w:val="00A21DD1"/>
    <w:rPr>
      <w:sz w:val="16"/>
      <w:szCs w:val="16"/>
    </w:rPr>
  </w:style>
  <w:style w:type="paragraph" w:styleId="Kommentartext">
    <w:name w:val="annotation text"/>
    <w:basedOn w:val="Standard"/>
    <w:link w:val="KommentartextZchn"/>
    <w:rsid w:val="00A21DD1"/>
    <w:pPr>
      <w:spacing w:line="240" w:lineRule="auto"/>
    </w:pPr>
    <w:rPr>
      <w:sz w:val="20"/>
      <w:szCs w:val="20"/>
    </w:rPr>
  </w:style>
  <w:style w:type="character" w:customStyle="1" w:styleId="KommentartextZchn">
    <w:name w:val="Kommentartext Zchn"/>
    <w:basedOn w:val="Absatz-Standardschriftart"/>
    <w:link w:val="Kommentartext"/>
    <w:rsid w:val="00A21DD1"/>
    <w:rPr>
      <w:rFonts w:ascii="Arial" w:eastAsia="Times New Roman" w:hAnsi="Arial"/>
      <w:sz w:val="20"/>
      <w:szCs w:val="20"/>
    </w:rPr>
  </w:style>
  <w:style w:type="paragraph" w:styleId="Kommentarthema">
    <w:name w:val="annotation subject"/>
    <w:basedOn w:val="Kommentartext"/>
    <w:next w:val="Kommentartext"/>
    <w:link w:val="KommentarthemaZchn"/>
    <w:rsid w:val="00A21DD1"/>
    <w:rPr>
      <w:b/>
      <w:bCs/>
    </w:rPr>
  </w:style>
  <w:style w:type="character" w:customStyle="1" w:styleId="KommentarthemaZchn">
    <w:name w:val="Kommentarthema Zchn"/>
    <w:basedOn w:val="KommentartextZchn"/>
    <w:link w:val="Kommentarthema"/>
    <w:rsid w:val="00A21DD1"/>
    <w:rPr>
      <w:rFonts w:ascii="Arial" w:eastAsia="Times New Roman" w:hAnsi="Arial"/>
      <w:b/>
      <w:bCs/>
      <w:sz w:val="20"/>
      <w:szCs w:val="20"/>
    </w:rPr>
  </w:style>
  <w:style w:type="paragraph" w:styleId="Sprechblasentext">
    <w:name w:val="Balloon Text"/>
    <w:basedOn w:val="Standard"/>
    <w:link w:val="SprechblasentextZchn"/>
    <w:rsid w:val="00A21DD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21D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D6FE-61DC-43D1-89F2-ED93F473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Echtner, Anna Katharina</dc:creator>
  <cp:lastModifiedBy>Wiebke Meinhold</cp:lastModifiedBy>
  <cp:revision>13</cp:revision>
  <cp:lastPrinted>2021-12-16T13:52:00Z</cp:lastPrinted>
  <dcterms:created xsi:type="dcterms:W3CDTF">2024-11-27T13:45:00Z</dcterms:created>
  <dcterms:modified xsi:type="dcterms:W3CDTF">2025-11-18T13:02:00Z</dcterms:modified>
</cp:coreProperties>
</file>