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DC7" w:rsidRPr="00EC15BD" w:rsidRDefault="00EC15BD" w:rsidP="00EC15BD">
      <w:pPr>
        <w:jc w:val="center"/>
        <w:rPr>
          <w:b/>
          <w:sz w:val="28"/>
          <w:szCs w:val="28"/>
        </w:rPr>
      </w:pPr>
      <w:r w:rsidRPr="00EC15BD">
        <w:rPr>
          <w:b/>
          <w:sz w:val="28"/>
          <w:szCs w:val="28"/>
        </w:rPr>
        <w:t>Erklärung zur elektronischen mündlichen Prüfung</w:t>
      </w:r>
    </w:p>
    <w:p w:rsidR="00EC15BD" w:rsidRPr="00EC15BD" w:rsidRDefault="00EC15BD" w:rsidP="00EC15BD">
      <w:pPr>
        <w:jc w:val="both"/>
        <w:rPr>
          <w:b/>
        </w:rPr>
      </w:pPr>
      <w:r w:rsidRPr="00EC15BD">
        <w:rPr>
          <w:b/>
        </w:rPr>
        <w:t>Ich habe folgende Maßgaben zur Kenntnis genommen:</w:t>
      </w:r>
    </w:p>
    <w:p w:rsidR="0024323F" w:rsidRDefault="0024323F" w:rsidP="0024323F">
      <w:pPr>
        <w:ind w:left="708"/>
        <w:jc w:val="both"/>
      </w:pPr>
      <w:r>
        <w:t xml:space="preserve">Auf Grund der besonderen Prüfungssituation können unvorhersehbare Unwägbarkeiten entstehen, wie </w:t>
      </w:r>
      <w:r>
        <w:t xml:space="preserve">etwa </w:t>
      </w:r>
      <w:r>
        <w:t>Unterbrechungen und Überschneidungen im Gespräch verbunden mit weiteren Kommunikationsproblemen</w:t>
      </w:r>
      <w:r>
        <w:t xml:space="preserve">, </w:t>
      </w:r>
      <w:r>
        <w:t>weil kein gemeinsamer physikalischer und sozialer Kontext besteht</w:t>
      </w:r>
      <w:r>
        <w:t xml:space="preserve"> und es zu technischen Problemen kommen kann. </w:t>
      </w:r>
    </w:p>
    <w:p w:rsidR="00EC15BD" w:rsidRDefault="00EC15BD" w:rsidP="00EC15BD">
      <w:pPr>
        <w:ind w:left="708"/>
        <w:jc w:val="both"/>
      </w:pPr>
      <w:r>
        <w:t>Die Durchführung der elektronischen mündlichen Prüfung ist nur möglich, wenn alle Teilnehmenden miteinander per Video kommunizieren können. Die Identität der zu prüfenden Person muss eindeutig feststellbar sein. Die zu prüfende Person muss sich zu Beginn der Prüfung durch Vorzeigen eines mit Lichtbild versehenen Ausweisdokuments (vorzugsweise Personalausweis, Reisepass) ausweisen, indem sie diese vor die Kamera hält.</w:t>
      </w:r>
    </w:p>
    <w:p w:rsidR="00EC15BD" w:rsidRDefault="00EC15BD" w:rsidP="00EC15BD">
      <w:pPr>
        <w:ind w:left="708"/>
        <w:jc w:val="both"/>
      </w:pPr>
      <w:r>
        <w:t xml:space="preserve">Die elektronische mündliche Prüfung wird nur durchgeführt, wenn neben der Bildqualität auch die Tonqualität für eine ungestörte Durchführung der Prüfung ausreicht; dies ist zu Beginn der Prüfung zu überprüfen und von allen Beteiligten zu bestätigen. </w:t>
      </w:r>
      <w:bookmarkStart w:id="0" w:name="_GoBack"/>
      <w:bookmarkEnd w:id="0"/>
      <w:r w:rsidR="00D36633">
        <w:t>Die Bestätigungen sind im Prüfungsprotokoll aufzunehmen.</w:t>
      </w:r>
    </w:p>
    <w:p w:rsidR="00EC15BD" w:rsidRDefault="00EC15BD" w:rsidP="00EC15BD">
      <w:pPr>
        <w:ind w:left="708"/>
        <w:jc w:val="both"/>
      </w:pPr>
      <w:r>
        <w:t xml:space="preserve">Die Prüfung wird abgebrochen und der Prüfungsversuch gilt als nicht unternommen, wenn die technische Verbindung nicht hergestellt oder eine technisch bedingte Unterbrechung nicht kurzfristig innerhalb weniger Minuten behoben werden kann. Hiervon kann ausnahmsweise abgewichen werden, wenn die Unterbrechung zu einem Zeitpunkt eintritt, zudem bereits ein so großer Teil der Prüfung absolviert wurde, dass eine Bewertung im Hinblick auf den Grundsatz der Chancengleichheit gerechtfertigt ist. </w:t>
      </w:r>
    </w:p>
    <w:p w:rsidR="00EC15BD" w:rsidRPr="00EC15BD" w:rsidRDefault="00EC15BD" w:rsidP="00EC15BD">
      <w:pPr>
        <w:jc w:val="both"/>
        <w:rPr>
          <w:b/>
        </w:rPr>
      </w:pPr>
      <w:r w:rsidRPr="00EC15BD">
        <w:rPr>
          <w:b/>
        </w:rPr>
        <w:t xml:space="preserve">Ich versichere, dass ich die Prüfung </w:t>
      </w:r>
      <w:r w:rsidR="00C71A0A">
        <w:rPr>
          <w:b/>
        </w:rPr>
        <w:t xml:space="preserve">selbstständig </w:t>
      </w:r>
      <w:r w:rsidRPr="00EC15BD">
        <w:rPr>
          <w:b/>
        </w:rPr>
        <w:t xml:space="preserve">ohne </w:t>
      </w:r>
      <w:r w:rsidR="00C71A0A">
        <w:rPr>
          <w:b/>
        </w:rPr>
        <w:t>die Unterstützung Dritter</w:t>
      </w:r>
      <w:r w:rsidRPr="00EC15BD">
        <w:rPr>
          <w:b/>
        </w:rPr>
        <w:t xml:space="preserve"> absolviere und keine unerlaubten Hilfsmittel verwende. </w:t>
      </w:r>
      <w:r w:rsidR="00C71A0A">
        <w:rPr>
          <w:b/>
        </w:rPr>
        <w:t>Mir ist bewusst dass, s</w:t>
      </w:r>
      <w:r w:rsidRPr="00EC15BD">
        <w:rPr>
          <w:b/>
        </w:rPr>
        <w:t xml:space="preserve">ollte während der Prüfung ein Täuschungsversuch festgestellt werden, die Prüfung sofort abgebrochen </w:t>
      </w:r>
      <w:r w:rsidR="00C71A0A">
        <w:rPr>
          <w:b/>
        </w:rPr>
        <w:t xml:space="preserve">und </w:t>
      </w:r>
      <w:r w:rsidRPr="00EC15BD">
        <w:rPr>
          <w:b/>
        </w:rPr>
        <w:t>als „nicht bestanden (5,0)“ bewertet</w:t>
      </w:r>
      <w:r w:rsidR="00C71A0A">
        <w:rPr>
          <w:b/>
        </w:rPr>
        <w:t xml:space="preserve"> wird</w:t>
      </w:r>
      <w:r w:rsidRPr="00EC15BD">
        <w:rPr>
          <w:b/>
        </w:rPr>
        <w:t>.</w:t>
      </w:r>
    </w:p>
    <w:p w:rsidR="00D36633" w:rsidRPr="00391857" w:rsidRDefault="00391857" w:rsidP="00EC15BD">
      <w:pPr>
        <w:jc w:val="both"/>
        <w:rPr>
          <w:b/>
        </w:rPr>
      </w:pPr>
      <w:r>
        <w:rPr>
          <w:b/>
        </w:rPr>
        <w:t>Mit der Durchführung der Prüfung als elektronischer Prüfung sowie dem Einsatz meiner eigenen technischen Mittel in von mir gewählten Räumlichkeiten erkläre ich mich einverstanden.</w:t>
      </w:r>
    </w:p>
    <w:p w:rsidR="00EC15BD" w:rsidRDefault="00EC15BD" w:rsidP="00EC15BD">
      <w:pPr>
        <w:jc w:val="both"/>
      </w:pPr>
      <w:r>
        <w:t>Unterschrift der zu prüfenden Person:</w:t>
      </w:r>
    </w:p>
    <w:p w:rsidR="00EC15BD" w:rsidRDefault="00EC15BD" w:rsidP="00EC15BD">
      <w:pPr>
        <w:jc w:val="both"/>
      </w:pPr>
      <w:r>
        <w:t>____________________________________</w:t>
      </w:r>
    </w:p>
    <w:p w:rsidR="00EC15BD" w:rsidRDefault="00EC15BD" w:rsidP="00EC15BD">
      <w:pPr>
        <w:jc w:val="both"/>
      </w:pPr>
      <w:r>
        <w:t>Ort, Datum, Name</w:t>
      </w:r>
    </w:p>
    <w:sectPr w:rsidR="00EC15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386" w:rsidRDefault="00D10386" w:rsidP="00C71A0A">
      <w:pPr>
        <w:spacing w:after="0" w:line="240" w:lineRule="auto"/>
      </w:pPr>
      <w:r>
        <w:separator/>
      </w:r>
    </w:p>
  </w:endnote>
  <w:endnote w:type="continuationSeparator" w:id="0">
    <w:p w:rsidR="00D10386" w:rsidRDefault="00D10386" w:rsidP="00C7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C71A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C71A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C71A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386" w:rsidRDefault="00D10386" w:rsidP="00C71A0A">
      <w:pPr>
        <w:spacing w:after="0" w:line="240" w:lineRule="auto"/>
      </w:pPr>
      <w:r>
        <w:separator/>
      </w:r>
    </w:p>
  </w:footnote>
  <w:footnote w:type="continuationSeparator" w:id="0">
    <w:p w:rsidR="00D10386" w:rsidRDefault="00D10386" w:rsidP="00C7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D1038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4"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D1038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5"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0A" w:rsidRDefault="00D1038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3"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5BD"/>
    <w:rsid w:val="000328E2"/>
    <w:rsid w:val="0024323F"/>
    <w:rsid w:val="00373B36"/>
    <w:rsid w:val="00391857"/>
    <w:rsid w:val="00C31DC7"/>
    <w:rsid w:val="00C71A0A"/>
    <w:rsid w:val="00D10386"/>
    <w:rsid w:val="00D36633"/>
    <w:rsid w:val="00EC15BD"/>
    <w:rsid w:val="00FD1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21232C"/>
  <w15:docId w15:val="{A2670D19-167C-40D9-A9FC-C4DE510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A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A0A"/>
  </w:style>
  <w:style w:type="paragraph" w:styleId="Fuzeile">
    <w:name w:val="footer"/>
    <w:basedOn w:val="Standard"/>
    <w:link w:val="FuzeileZchn"/>
    <w:uiPriority w:val="99"/>
    <w:unhideWhenUsed/>
    <w:rsid w:val="00C71A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Kopp</dc:creator>
  <cp:lastModifiedBy>Matthias Kopp</cp:lastModifiedBy>
  <cp:revision>3</cp:revision>
  <dcterms:created xsi:type="dcterms:W3CDTF">2020-06-16T17:05:00Z</dcterms:created>
  <dcterms:modified xsi:type="dcterms:W3CDTF">2020-07-13T10:00:00Z</dcterms:modified>
</cp:coreProperties>
</file>