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  <w:r>
        <w:t>BB-NW</w:t>
      </w:r>
    </w:p>
    <w:p>
      <w:pPr>
        <w:pStyle w:val="Listenabsatz"/>
        <w:numPr>
          <w:ilvl w:val="0"/>
          <w:numId w:val="1"/>
        </w:numPr>
      </w:pPr>
      <w:r>
        <w:t xml:space="preserve">Vor der </w:t>
      </w:r>
      <w:proofErr w:type="spellStart"/>
      <w:r>
        <w:t>Bib</w:t>
      </w:r>
      <w:proofErr w:type="spellEnd"/>
      <w:r>
        <w:t xml:space="preserve"> (alle in der Gruppe)</w:t>
      </w:r>
    </w:p>
    <w:p>
      <w:pPr>
        <w:pStyle w:val="Listenabsatz"/>
        <w:numPr>
          <w:ilvl w:val="1"/>
          <w:numId w:val="1"/>
        </w:numPr>
      </w:pPr>
      <w:r>
        <w:t>Begrüßung und Vorstellung wer wir sind</w:t>
      </w:r>
    </w:p>
    <w:p>
      <w:pPr>
        <w:pStyle w:val="Listenabsatz"/>
        <w:numPr>
          <w:ilvl w:val="1"/>
          <w:numId w:val="1"/>
        </w:numPr>
      </w:pPr>
      <w:r>
        <w:t>Fächer nennen, die auf der MST vertreten sind (in Lehrbuchsammlung)</w:t>
      </w:r>
    </w:p>
    <w:p>
      <w:pPr>
        <w:pStyle w:val="Listenabsatz"/>
        <w:numPr>
          <w:ilvl w:val="1"/>
          <w:numId w:val="1"/>
        </w:numPr>
      </w:pPr>
      <w:r>
        <w:t>Studierendenausweis = Bibliotheksausweis (auch für Mensa und Gebührenzahlung, Kopieren)</w:t>
      </w:r>
    </w:p>
    <w:p>
      <w:pPr>
        <w:pStyle w:val="Listenabsatz"/>
        <w:numPr>
          <w:ilvl w:val="1"/>
          <w:numId w:val="1"/>
        </w:numPr>
      </w:pPr>
      <w:r>
        <w:t>Einmaliges Einloggen ins Konto notwendig zur Aktivierung</w:t>
      </w:r>
    </w:p>
    <w:p>
      <w:pPr>
        <w:pStyle w:val="Listenabsatz"/>
        <w:numPr>
          <w:ilvl w:val="1"/>
          <w:numId w:val="1"/>
        </w:numPr>
      </w:pPr>
      <w:r>
        <w:t xml:space="preserve">Allgemeines zur Ausleihe (wie lange, Verlängerung, Mahngebühren) Uni-E-Mails müssen regelmäßig gecheckt werden </w:t>
      </w:r>
      <w:r>
        <w:sym w:font="Wingdings" w:char="F0E8"/>
      </w:r>
      <w:r>
        <w:t xml:space="preserve"> Vorwarnung bei auslaufender Leihfrist</w:t>
      </w:r>
    </w:p>
    <w:p>
      <w:pPr>
        <w:pStyle w:val="Listenabsatz"/>
        <w:numPr>
          <w:ilvl w:val="1"/>
          <w:numId w:val="1"/>
        </w:numPr>
      </w:pPr>
      <w:r>
        <w:t>Vormerkung, Anschaffungsvorschläge, Fernleihe erwähnen</w:t>
      </w:r>
    </w:p>
    <w:p>
      <w:pPr>
        <w:pStyle w:val="Listenabsatz"/>
        <w:numPr>
          <w:ilvl w:val="1"/>
          <w:numId w:val="1"/>
        </w:numPr>
      </w:pPr>
      <w:r>
        <w:t>Öffnung ab 16:30 nur mit Karte (Prinzip kurz erklären, auch dass um 16:30 sich jeder kurz einloggen gehen muss</w:t>
      </w:r>
    </w:p>
    <w:p>
      <w:pPr>
        <w:pStyle w:val="Listenabsatz"/>
        <w:numPr>
          <w:ilvl w:val="1"/>
          <w:numId w:val="1"/>
        </w:numPr>
      </w:pPr>
      <w:r>
        <w:t>Rückgabebox zeigen (erst wenn kein Personal mehr da ist verwenden)</w:t>
      </w:r>
    </w:p>
    <w:p>
      <w:pPr>
        <w:pStyle w:val="Listenabsatz"/>
        <w:numPr>
          <w:ilvl w:val="1"/>
          <w:numId w:val="1"/>
        </w:numPr>
      </w:pPr>
      <w:r>
        <w:t xml:space="preserve">Verkaufswagen </w:t>
      </w:r>
    </w:p>
    <w:p>
      <w:pPr>
        <w:pStyle w:val="Listenabsatz"/>
        <w:numPr>
          <w:ilvl w:val="1"/>
          <w:numId w:val="1"/>
        </w:numPr>
      </w:pPr>
      <w:r>
        <w:t>Auf Arbeitsplätze hinweisen</w:t>
      </w:r>
    </w:p>
    <w:p>
      <w:pPr>
        <w:pStyle w:val="Listenabsatz"/>
        <w:numPr>
          <w:ilvl w:val="1"/>
          <w:numId w:val="1"/>
        </w:numPr>
      </w:pPr>
      <w:r>
        <w:t xml:space="preserve">Auf Kopierstation, </w:t>
      </w:r>
      <w:proofErr w:type="spellStart"/>
      <w:r>
        <w:t>Aufladestation</w:t>
      </w:r>
      <w:proofErr w:type="spellEnd"/>
      <w:r>
        <w:t xml:space="preserve"> hinweisen</w:t>
      </w:r>
    </w:p>
    <w:p>
      <w:pPr>
        <w:pStyle w:val="Listenabsatz"/>
        <w:numPr>
          <w:ilvl w:val="0"/>
          <w:numId w:val="1"/>
        </w:numPr>
      </w:pPr>
      <w:r>
        <w:t xml:space="preserve">Teilen der Gruppe ab mehr als 15 Personen, in der </w:t>
      </w:r>
      <w:proofErr w:type="spellStart"/>
      <w:r>
        <w:t>Bib</w:t>
      </w:r>
      <w:proofErr w:type="spellEnd"/>
      <w:r>
        <w:t>:</w:t>
      </w:r>
    </w:p>
    <w:p>
      <w:pPr>
        <w:pStyle w:val="Listenabsatz"/>
        <w:numPr>
          <w:ilvl w:val="1"/>
          <w:numId w:val="1"/>
        </w:numPr>
      </w:pPr>
      <w:r>
        <w:t>Auf Infotheke hinweisen (hier Rückgabe)</w:t>
      </w:r>
    </w:p>
    <w:p>
      <w:pPr>
        <w:pStyle w:val="Listenabsatz"/>
        <w:numPr>
          <w:ilvl w:val="1"/>
          <w:numId w:val="1"/>
        </w:numPr>
      </w:pPr>
      <w:proofErr w:type="spellStart"/>
      <w:r>
        <w:t>Selbstverbucher</w:t>
      </w:r>
      <w:proofErr w:type="spellEnd"/>
      <w:r>
        <w:t xml:space="preserve"> zeigen und Vormerkregal</w:t>
      </w:r>
    </w:p>
    <w:p>
      <w:pPr>
        <w:pStyle w:val="Listenabsatz"/>
        <w:numPr>
          <w:ilvl w:val="1"/>
          <w:numId w:val="1"/>
        </w:numPr>
      </w:pPr>
      <w:r>
        <w:t>In die Lehrbuchsammlung gehen und Fachaufstellung erläutern</w:t>
      </w:r>
    </w:p>
    <w:p>
      <w:pPr>
        <w:pStyle w:val="Listenabsatz"/>
        <w:numPr>
          <w:ilvl w:val="1"/>
          <w:numId w:val="1"/>
        </w:numPr>
      </w:pPr>
      <w:r>
        <w:t xml:space="preserve">Nach Titel beim Recherche-PC </w:t>
      </w:r>
      <w:proofErr w:type="gramStart"/>
      <w:r>
        <w:t>suchen</w:t>
      </w:r>
      <w:proofErr w:type="gramEnd"/>
      <w:r>
        <w:t xml:space="preserve"> wenn nicht zu viele Teilnehmer anwesend (z.B. Chemie Mortimer (</w:t>
      </w:r>
      <w:proofErr w:type="spellStart"/>
      <w:r>
        <w:t>chem</w:t>
      </w:r>
      <w:proofErr w:type="spellEnd"/>
      <w:r>
        <w:t xml:space="preserve"> D 4002))</w:t>
      </w:r>
    </w:p>
    <w:p>
      <w:pPr>
        <w:pStyle w:val="Listenabsatz"/>
        <w:numPr>
          <w:ilvl w:val="1"/>
          <w:numId w:val="1"/>
        </w:numPr>
      </w:pPr>
      <w:r>
        <w:t xml:space="preserve">Entsprechendes Buch im Regal aufsuchen und herausnehmen. Wenn nicht so viele Teilnehmer nachher am </w:t>
      </w:r>
      <w:proofErr w:type="spellStart"/>
      <w:r>
        <w:t>Selbstverbucher</w:t>
      </w:r>
      <w:proofErr w:type="spellEnd"/>
      <w:r>
        <w:t xml:space="preserve"> einmal ausleihen und zurückgeben. Sonst theoretisch erläutern.</w:t>
      </w:r>
    </w:p>
    <w:p>
      <w:pPr>
        <w:pStyle w:val="Listenabsatz"/>
        <w:numPr>
          <w:ilvl w:val="1"/>
          <w:numId w:val="1"/>
        </w:numPr>
      </w:pPr>
      <w:r>
        <w:t>FA Regale und Zeitschriften zeigen. Bei FA darauf hinweisen, dass man die Signatur vorher im Katalog Plus suchen soll. Hier findet man auch E-Books (erwähnen!)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E6F06"/>
    <w:multiLevelType w:val="hybridMultilevel"/>
    <w:tmpl w:val="BAF25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D7D94-75BF-49D8-A798-678CDDAF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Diana Mader</dc:creator>
  <cp:keywords/>
  <dc:description/>
  <cp:lastModifiedBy>Dr. Diana Mader</cp:lastModifiedBy>
  <cp:revision>2</cp:revision>
  <dcterms:created xsi:type="dcterms:W3CDTF">2024-10-15T06:31:00Z</dcterms:created>
  <dcterms:modified xsi:type="dcterms:W3CDTF">2024-10-15T06:31:00Z</dcterms:modified>
</cp:coreProperties>
</file>