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right" w:pos="10488"/>
        </w:tabs>
        <w:rPr>
          <w:rFonts w:ascii="Arial" w:hAnsi="Arial" w:cs="Arial"/>
          <w:b/>
          <w:caps/>
          <w:spacing w:val="36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Bitte am PC oder gut leserlich ausfüllen. Bitte Zutreffendes ankreuzen.</w:t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2269"/>
        <w:gridCol w:w="2970"/>
      </w:tblGrid>
      <w:tr>
        <w:trPr>
          <w:cantSplit/>
          <w:trHeight w:val="142"/>
        </w:trPr>
        <w:tc>
          <w:tcPr>
            <w:tcW w:w="750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tabs>
                <w:tab w:val="right" w:pos="104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Lichtbild</w:t>
            </w:r>
          </w:p>
        </w:tc>
      </w:tr>
      <w:tr>
        <w:trPr>
          <w:cantSplit/>
          <w:trHeight w:val="454"/>
        </w:trPr>
        <w:tc>
          <w:tcPr>
            <w:tcW w:w="75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142"/>
        </w:trPr>
        <w:tc>
          <w:tcPr>
            <w:tcW w:w="750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</w:rPr>
              <w:t xml:space="preserve"> (Rufname handschriftlich unterstreichen)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454"/>
        </w:trPr>
        <w:tc>
          <w:tcPr>
            <w:tcW w:w="75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Geburtsname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Akad. Grad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Geburtsort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0" w:name="Text222"/>
      <w:tr>
        <w:trPr>
          <w:cantSplit/>
          <w:trHeight w:val="45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0"/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142"/>
        </w:trPr>
        <w:tc>
          <w:tcPr>
            <w:tcW w:w="750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Geburtsdatum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454"/>
        </w:trPr>
        <w:tc>
          <w:tcPr>
            <w:tcW w:w="7508" w:type="dxa"/>
            <w:gridSpan w:val="2"/>
            <w:tcBorders>
              <w:top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243"/>
        </w:trPr>
        <w:tc>
          <w:tcPr>
            <w:tcW w:w="5239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Staatsangehörigkeit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Aufenthaltstitel bis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Arbeitserlaubnis bis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Anschrift </w:t>
            </w:r>
            <w:r>
              <w:rPr>
                <w:rFonts w:ascii="Arial" w:hAnsi="Arial" w:cs="Arial"/>
                <w:sz w:val="16"/>
                <w:szCs w:val="16"/>
              </w:rPr>
              <w:t>(Straße/Hausnummer)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PLZ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Wohnort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Telefon/Mobil </w:t>
            </w:r>
            <w:r>
              <w:rPr>
                <w:rFonts w:ascii="Arial" w:hAnsi="Arial" w:cs="Arial"/>
                <w:sz w:val="16"/>
                <w:szCs w:val="16"/>
              </w:rPr>
              <w:t>(Vorwahl u. Rufnummer)</w:t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E-Mail-Adresse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Geschlecht</w:t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Familienstand</w:t>
            </w:r>
          </w:p>
        </w:tc>
      </w:tr>
      <w:tr>
        <w:trPr>
          <w:cantSplit/>
          <w:trHeight w:val="907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left" w:pos="254"/>
                <w:tab w:val="left" w:pos="2664"/>
                <w:tab w:val="left" w:pos="2947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ab/>
              <w:t>männlich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divers</w:t>
            </w:r>
          </w:p>
          <w:p>
            <w:pPr>
              <w:tabs>
                <w:tab w:val="left" w:pos="254"/>
                <w:tab w:val="left" w:pos="2664"/>
                <w:tab w:val="left" w:pos="2950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weiblich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ohne Angabe</w:t>
            </w:r>
          </w:p>
          <w:p>
            <w:pPr>
              <w:tabs>
                <w:tab w:val="left" w:pos="254"/>
                <w:tab w:val="left" w:pos="2664"/>
                <w:tab w:val="left" w:pos="2950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left" w:pos="254"/>
                <w:tab w:val="left" w:pos="2664"/>
                <w:tab w:val="left" w:pos="2947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ledig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verwitwet</w:t>
            </w:r>
          </w:p>
          <w:p>
            <w:pPr>
              <w:tabs>
                <w:tab w:val="left" w:pos="254"/>
                <w:tab w:val="left" w:pos="2664"/>
                <w:tab w:val="left" w:pos="2947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geschieden</w:t>
            </w:r>
          </w:p>
          <w:p>
            <w:pPr>
              <w:tabs>
                <w:tab w:val="left" w:pos="254"/>
                <w:tab w:val="left" w:pos="2664"/>
                <w:tab w:val="left" w:pos="2947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eingetragene Lebenspartnerschaft</w:t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Kinder</w:t>
            </w:r>
          </w:p>
          <w:p>
            <w:pPr>
              <w:tabs>
                <w:tab w:val="left" w:pos="1241"/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left" w:pos="673"/>
                <w:tab w:val="left" w:pos="1241"/>
                <w:tab w:val="right" w:pos="10488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Geburtsjahr(e):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19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Ehegatte / Ehegattin / Eingetragene/r Lebenspartner/in</w:t>
            </w:r>
          </w:p>
          <w:p>
            <w:pPr>
              <w:tabs>
                <w:tab w:val="left" w:pos="819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left" w:pos="819"/>
                <w:tab w:val="right" w:pos="10488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10478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Nur bei minderjährigen Bewerbern/innen: Eltern, sonst. gesetzliche Vertreter</w:t>
            </w:r>
          </w:p>
        </w:tc>
      </w:tr>
      <w:tr>
        <w:trPr>
          <w:cantSplit/>
          <w:trHeight w:val="794"/>
        </w:trPr>
        <w:tc>
          <w:tcPr>
            <w:tcW w:w="104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left" w:pos="2867"/>
                <w:tab w:val="left" w:pos="5277"/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sz w:val="16"/>
                <w:szCs w:val="16"/>
              </w:rPr>
              <w:tab/>
              <w:t>Vorname:</w:t>
            </w:r>
            <w:r>
              <w:rPr>
                <w:rFonts w:ascii="Arial" w:hAnsi="Arial" w:cs="Arial"/>
                <w:sz w:val="16"/>
                <w:szCs w:val="16"/>
              </w:rPr>
              <w:tab/>
              <w:t>Anschrift (nur, wenn oben abweichend):</w:t>
            </w:r>
          </w:p>
          <w:p>
            <w:pPr>
              <w:tabs>
                <w:tab w:val="left" w:pos="2867"/>
                <w:tab w:val="left" w:pos="5277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left" w:pos="2867"/>
                <w:tab w:val="left" w:pos="5277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311"/>
        </w:trPr>
        <w:tc>
          <w:tcPr>
            <w:tcW w:w="10478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Schwerbehinderte, Gleichgestellte sowie sonstige Erwerbsgeminderte:</w:t>
            </w:r>
          </w:p>
          <w:p>
            <w:pPr>
              <w:tabs>
                <w:tab w:val="right" w:pos="1048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Nachweis (Behörde, Datum, Aktenzeichen). Bitte Behindertenausweis (in Kopie) beifügen.</w:t>
            </w:r>
          </w:p>
        </w:tc>
      </w:tr>
      <w:tr>
        <w:trPr>
          <w:cantSplit/>
          <w:trHeight w:val="454"/>
        </w:trPr>
        <w:tc>
          <w:tcPr>
            <w:tcW w:w="104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>
      <w:r>
        <w:br w:type="page"/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5239"/>
      </w:tblGrid>
      <w:tr>
        <w:trPr>
          <w:trHeight w:val="244"/>
        </w:trPr>
        <w:tc>
          <w:tcPr>
            <w:tcW w:w="1047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Schul-, Fachschul- und Hochschulbildung</w:t>
            </w:r>
          </w:p>
        </w:tc>
      </w:tr>
      <w:tr>
        <w:trPr>
          <w:trHeight w:val="454"/>
        </w:trPr>
        <w:tc>
          <w:tcPr>
            <w:tcW w:w="523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von/bis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Besuchte Schulen, Berufs- u. Fachschulen, höhere Fachschulen, Hochschulen und Universitäten (Studienfächer bitte angeben)</w:t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47"/>
        </w:trPr>
        <w:tc>
          <w:tcPr>
            <w:tcW w:w="10478" w:type="dxa"/>
            <w:gridSpan w:val="2"/>
            <w:tcBorders>
              <w:bottom w:val="nil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(an den oben genannten Bildungsstätten)</w:t>
            </w:r>
          </w:p>
        </w:tc>
      </w:tr>
      <w:tr>
        <w:trPr>
          <w:trHeight w:val="303"/>
        </w:trPr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(auch Promotion und Habilitation) / Fachrichtung</w:t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142"/>
        </w:trPr>
        <w:tc>
          <w:tcPr>
            <w:tcW w:w="10478" w:type="dxa"/>
            <w:gridSpan w:val="2"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Prüfungen für den öffentlichen Dienst</w:t>
            </w:r>
            <w:r>
              <w:rPr>
                <w:rFonts w:ascii="Arial" w:hAnsi="Arial" w:cs="Arial"/>
                <w:sz w:val="16"/>
                <w:szCs w:val="16"/>
              </w:rPr>
              <w:t xml:space="preserve"> (Laufbahnprüfungen)</w:t>
            </w:r>
          </w:p>
        </w:tc>
      </w:tr>
      <w:tr>
        <w:trPr>
          <w:trHeight w:val="227"/>
        </w:trPr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305"/>
        </w:trPr>
        <w:tc>
          <w:tcPr>
            <w:tcW w:w="104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Sonstige Prüfungen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(z. B. Sekretariats- u. EDV-Kurse, Meister- u. Sprachprüfungen)</w:t>
            </w:r>
          </w:p>
        </w:tc>
      </w:tr>
      <w:tr>
        <w:trPr>
          <w:trHeight w:val="227"/>
        </w:trPr>
        <w:tc>
          <w:tcPr>
            <w:tcW w:w="523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5239"/>
      </w:tblGrid>
      <w:tr>
        <w:trPr>
          <w:cantSplit/>
          <w:trHeight w:val="142"/>
        </w:trPr>
        <w:tc>
          <w:tcPr>
            <w:tcW w:w="1047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Berufstätigkeit: </w:t>
            </w:r>
            <w:r>
              <w:rPr>
                <w:rFonts w:ascii="Arial" w:hAnsi="Arial" w:cs="Arial"/>
                <w:sz w:val="16"/>
                <w:szCs w:val="16"/>
              </w:rPr>
              <w:t>bitte genaue Daten, nicht nur Jahreszahlen eintragen – Nachweise (außer für Beschäftigungen an der Universität Tübingen) bitte beifügen, Fotokopien genügen.</w:t>
            </w:r>
          </w:p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Lückenlose Darstellung in zeitlicher Reihenfolge der gesamten Beschäftigungszeiten außerhalb und innerhalb des öffentlichen Dienstes (einschließlich Berufsausbildung, Zeiten ohne Berufstätigkeit, Zeiten als wiss. Hilfskraft).</w:t>
            </w:r>
          </w:p>
        </w:tc>
      </w:tr>
      <w:tr>
        <w:trPr>
          <w:cantSplit/>
          <w:trHeight w:val="303"/>
        </w:trPr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von/bis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</w:tr>
      <w:tr>
        <w:trPr>
          <w:cantSplit/>
          <w:trHeight w:val="284"/>
        </w:trPr>
        <w:tc>
          <w:tcPr>
            <w:tcW w:w="5239" w:type="dxa"/>
            <w:tcBorders>
              <w:top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104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Wehr- und Zivildienst, BFD, FSJ, FÖJ</w:t>
            </w:r>
          </w:p>
        </w:tc>
      </w:tr>
      <w:tr>
        <w:trPr>
          <w:cantSplit/>
          <w:trHeight w:val="227"/>
        </w:trPr>
        <w:tc>
          <w:tcPr>
            <w:tcW w:w="523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von/bis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Wehrdienst, Zivildienst, BFD, FSJ, FÖJ</w:t>
            </w:r>
          </w:p>
        </w:tc>
      </w:tr>
      <w:tr>
        <w:trPr>
          <w:cantSplit/>
          <w:trHeight w:val="28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10478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Nebentätigkeiten</w:t>
            </w:r>
          </w:p>
        </w:tc>
      </w:tr>
      <w:tr>
        <w:trPr>
          <w:cantSplit/>
          <w:trHeight w:val="907"/>
        </w:trPr>
        <w:tc>
          <w:tcPr>
            <w:tcW w:w="10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Ich beabsichtige – unter Einhaltung der einschlägigen Bestimmungen – eine Nebentätigkeit / eine weitere Beschäftigung auszuüben:</w:t>
            </w:r>
          </w:p>
          <w:p>
            <w:pPr>
              <w:tabs>
                <w:tab w:val="left" w:pos="254"/>
                <w:tab w:val="left" w:pos="1388"/>
                <w:tab w:val="left" w:pos="1680"/>
                <w:tab w:val="right" w:pos="10488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nein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ja</w:t>
            </w:r>
          </w:p>
        </w:tc>
      </w:tr>
      <w:tr>
        <w:trPr>
          <w:cantSplit/>
          <w:trHeight w:val="907"/>
        </w:trPr>
        <w:tc>
          <w:tcPr>
            <w:tcW w:w="10478" w:type="dxa"/>
            <w:gridSpan w:val="2"/>
            <w:tcBorders>
              <w:bottom w:val="nil"/>
            </w:tcBorders>
          </w:tcPr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Hinweis:</w:t>
            </w:r>
            <w:r>
              <w:rPr>
                <w:rFonts w:ascii="Arial" w:hAnsi="Arial" w:cs="Arial"/>
                <w:sz w:val="16"/>
                <w:szCs w:val="16"/>
              </w:rPr>
              <w:t xml:space="preserve"> Ihre Einstellungspapiere enthalten eine Anzahl personenbezogener durch das Datenschutzgesetz geschützter Daten. Diese Daten werden ausschließlich zur Führung der Gehalts- und Personaldatei gespeichert und verwendet. Anschriftenänderungen werden dem Landesamt für Besoldung und Versorgung übermittelt</w:t>
            </w:r>
          </w:p>
          <w:p>
            <w:pPr>
              <w:tabs>
                <w:tab w:val="right" w:pos="10488"/>
              </w:tabs>
              <w:spacing w:before="120" w:after="2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Ich versichere, dass alle Angaben richtig und vollständig sind und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verpflichte mich, Änderungen mitzuteilen.</w:t>
            </w:r>
          </w:p>
          <w:p>
            <w:pPr>
              <w:tabs>
                <w:tab w:val="left" w:pos="5215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Ort/Datum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Unterschrift</w:t>
            </w:r>
          </w:p>
        </w:tc>
      </w:tr>
      <w:tr>
        <w:trPr>
          <w:cantSplit/>
          <w:trHeight w:val="907"/>
        </w:trPr>
        <w:tc>
          <w:tcPr>
            <w:tcW w:w="5239" w:type="dxa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1"/>
            </w:tblGrid>
            <w:tr>
              <w:trPr>
                <w:trHeight w:val="509"/>
              </w:trPr>
              <w:tc>
                <w:tcPr>
                  <w:tcW w:w="4521" w:type="dxa"/>
                </w:tcPr>
                <w:p>
                  <w:pPr>
                    <w:tabs>
                      <w:tab w:val="right" w:pos="10488"/>
                    </w:tabs>
                    <w:spacing w:before="120"/>
                    <w:ind w:left="-13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>
              <w:trPr>
                <w:trHeight w:val="500"/>
              </w:trPr>
              <w:tc>
                <w:tcPr>
                  <w:tcW w:w="5103" w:type="dxa"/>
                </w:tcPr>
                <w:p>
                  <w:pPr>
                    <w:tabs>
                      <w:tab w:val="right" w:pos="10488"/>
                    </w:tabs>
                    <w:spacing w:before="120" w:after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>
      <w:pPr>
        <w:tabs>
          <w:tab w:val="right" w:pos="10488"/>
        </w:tabs>
        <w:rPr>
          <w:rFonts w:ascii="Arial" w:hAnsi="Arial" w:cs="Arial"/>
          <w:sz w:val="16"/>
          <w:szCs w:val="16"/>
        </w:rPr>
      </w:pPr>
    </w:p>
    <w:sectPr>
      <w:footerReference w:type="default" r:id="rId7"/>
      <w:headerReference w:type="first" r:id="rId8"/>
      <w:footerReference w:type="first" r:id="rId9"/>
      <w:pgSz w:w="11906" w:h="16838"/>
      <w:pgMar w:top="827" w:right="567" w:bottom="851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Stand: 26.02.2021, VI 2.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</w:pPr>
    <w:r>
      <w:rPr>
        <w:rFonts w:ascii="Arial" w:hAnsi="Arial" w:cs="Arial"/>
        <w:sz w:val="14"/>
        <w:szCs w:val="14"/>
      </w:rPr>
      <w:t xml:space="preserve">Stand: 26.02.2021, VI 2.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-45085</wp:posOffset>
          </wp:positionH>
          <wp:positionV relativeFrom="margin">
            <wp:posOffset>-927100</wp:posOffset>
          </wp:positionV>
          <wp:extent cx="3336290" cy="752475"/>
          <wp:effectExtent l="0" t="0" r="0" b="9525"/>
          <wp:wrapSquare wrapText="bothSides"/>
          <wp:docPr id="2" name="Bild 1" descr="UT_WBMW_Schwar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right" w:pos="1034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b/>
        <w:caps/>
        <w:spacing w:val="36"/>
        <w:sz w:val="40"/>
        <w:szCs w:val="40"/>
      </w:rPr>
      <w:tab/>
      <w:t>PERSONALBOGEn</w:t>
    </w:r>
  </w:p>
  <w:p>
    <w:pPr>
      <w:tabs>
        <w:tab w:val="right" w:pos="10206"/>
      </w:tabs>
      <w:rPr>
        <w:rFonts w:ascii="Arial" w:hAnsi="Arial" w:cs="Arial"/>
        <w:caps/>
        <w:spacing w:val="36"/>
        <w:sz w:val="24"/>
        <w:szCs w:val="24"/>
      </w:rPr>
    </w:pPr>
    <w:r>
      <w:rPr>
        <w:rFonts w:ascii="Arial" w:hAnsi="Arial" w:cs="Arial"/>
        <w:b/>
        <w:caps/>
        <w:spacing w:val="36"/>
        <w:sz w:val="40"/>
        <w:szCs w:val="40"/>
      </w:rPr>
      <w:tab/>
    </w:r>
    <w:r>
      <w:rPr>
        <w:rFonts w:ascii="Arial" w:hAnsi="Arial" w:cs="Arial"/>
        <w:sz w:val="20"/>
        <w:szCs w:val="20"/>
      </w:rPr>
      <w:t>Tariflich Beschäftigte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MyP/cA3daKkyY14ugPDLFBGInD1gthsrHHN5BoTHwIYzwIKZc1ld6YyU8oowTw8603YPIvPGfTtUKg0zFAFmOw==" w:saltValue="zL2F84xlBUqQS5AOwusyXA==" w:algorithmName="SHA-512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9E0E86A-24CE-4F70-8B21-EDFD3B5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EC56-B6E7-4679-AE06-B755D897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Krohmer, Zina</dc:creator>
  <cp:lastModifiedBy>Krohmer, Zina</cp:lastModifiedBy>
  <cp:revision>4</cp:revision>
  <cp:lastPrinted>2021-02-25T10:09:00Z</cp:lastPrinted>
  <dcterms:created xsi:type="dcterms:W3CDTF">2021-03-09T07:23:00Z</dcterms:created>
  <dcterms:modified xsi:type="dcterms:W3CDTF">2021-05-10T11:35:00Z</dcterms:modified>
</cp:coreProperties>
</file>