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2201" w14:textId="77777777" w:rsidR="001436E9" w:rsidRDefault="001436E9" w:rsidP="006661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72"/>
          <w:szCs w:val="72"/>
        </w:rPr>
      </w:pPr>
      <w:r>
        <w:rPr>
          <w:noProof/>
          <w:lang w:val="en-US"/>
        </w:rPr>
        <w:drawing>
          <wp:inline distT="0" distB="0" distL="0" distR="0" wp14:anchorId="60112218" wp14:editId="60112219">
            <wp:extent cx="3407664" cy="1385330"/>
            <wp:effectExtent l="0" t="0" r="254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8845" cy="138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12202" w14:textId="77777777" w:rsidR="0066614A" w:rsidRDefault="0066614A" w:rsidP="006661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72"/>
          <w:szCs w:val="72"/>
        </w:rPr>
      </w:pPr>
    </w:p>
    <w:p w14:paraId="60112203" w14:textId="77777777" w:rsidR="001436E9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72"/>
          <w:szCs w:val="72"/>
        </w:rPr>
      </w:pPr>
      <w:r>
        <w:rPr>
          <w:rFonts w:ascii="Arial" w:hAnsi="Arial" w:cs="Arial"/>
          <w:b/>
          <w:bCs/>
          <w:color w:val="333333"/>
          <w:sz w:val="72"/>
          <w:szCs w:val="72"/>
        </w:rPr>
        <w:t>Informationsabend zum</w:t>
      </w:r>
    </w:p>
    <w:p w14:paraId="60112204" w14:textId="77777777" w:rsidR="000B6323" w:rsidRDefault="000B6323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72"/>
          <w:szCs w:val="72"/>
        </w:rPr>
      </w:pPr>
    </w:p>
    <w:p w14:paraId="60112205" w14:textId="77777777" w:rsidR="001436E9" w:rsidRPr="00413708" w:rsidRDefault="001436E9" w:rsidP="001E1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56"/>
          <w:szCs w:val="56"/>
        </w:rPr>
      </w:pPr>
      <w:r w:rsidRPr="00413708">
        <w:rPr>
          <w:rFonts w:ascii="Times New Roman" w:hAnsi="Times New Roman" w:cs="Times New Roman"/>
          <w:b/>
          <w:bCs/>
          <w:color w:val="943634" w:themeColor="accent2" w:themeShade="BF"/>
          <w:sz w:val="56"/>
          <w:szCs w:val="56"/>
        </w:rPr>
        <w:t>MASTER</w:t>
      </w:r>
      <w:r w:rsidR="00413708" w:rsidRPr="00413708">
        <w:rPr>
          <w:rFonts w:ascii="Times New Roman" w:hAnsi="Times New Roman" w:cs="Times New Roman"/>
          <w:b/>
          <w:bCs/>
          <w:color w:val="943634" w:themeColor="accent2" w:themeShade="BF"/>
          <w:sz w:val="56"/>
          <w:szCs w:val="56"/>
        </w:rPr>
        <w:t xml:space="preserve"> of ARTS</w:t>
      </w:r>
    </w:p>
    <w:p w14:paraId="60112206" w14:textId="77777777" w:rsidR="001436E9" w:rsidRPr="00413708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</w:pPr>
      <w:r w:rsidRPr="00413708"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  <w:t>Koreanistik / Korean Studies</w:t>
      </w:r>
    </w:p>
    <w:p w14:paraId="60112207" w14:textId="77777777" w:rsidR="001436E9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56"/>
          <w:szCs w:val="56"/>
        </w:rPr>
      </w:pPr>
    </w:p>
    <w:p w14:paraId="1EB7A6AF" w14:textId="25DEE28D" w:rsidR="00E36D51" w:rsidRPr="00E36D51" w:rsidRDefault="00413708" w:rsidP="00B84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  <w:r w:rsidRPr="00E36D51">
        <w:rPr>
          <w:rFonts w:ascii="Arial" w:hAnsi="Arial" w:cs="Arial"/>
          <w:b/>
          <w:color w:val="333333"/>
          <w:sz w:val="24"/>
          <w:szCs w:val="24"/>
        </w:rPr>
        <w:t>Informationen für</w:t>
      </w:r>
      <w:r w:rsidR="00E36D51">
        <w:rPr>
          <w:rFonts w:ascii="Arial" w:hAnsi="Arial" w:cs="Arial"/>
          <w:b/>
          <w:color w:val="333333"/>
          <w:sz w:val="24"/>
          <w:szCs w:val="24"/>
        </w:rPr>
        <w:t xml:space="preserve"> Studiengangs-Interessierte </w:t>
      </w:r>
    </w:p>
    <w:p w14:paraId="60112208" w14:textId="2EEB94C9" w:rsidR="00B840C9" w:rsidRDefault="00413708" w:rsidP="00B84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r w:rsidR="00B840C9">
        <w:rPr>
          <w:rFonts w:ascii="Arial" w:hAnsi="Arial" w:cs="Arial"/>
          <w:bCs/>
          <w:color w:val="333333"/>
          <w:sz w:val="24"/>
          <w:szCs w:val="24"/>
        </w:rPr>
        <w:t xml:space="preserve">zum Studiengangsaufbau, Bewerbungsverfahren, Auslandsstudium </w:t>
      </w:r>
    </w:p>
    <w:p w14:paraId="6011220A" w14:textId="17684C8D" w:rsidR="00B840C9" w:rsidRDefault="00B840C9" w:rsidP="009916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und MAKES-Doppelmasterprogramm</w:t>
      </w:r>
    </w:p>
    <w:p w14:paraId="6011220B" w14:textId="77777777" w:rsidR="00B840C9" w:rsidRDefault="00B840C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</w:p>
    <w:p w14:paraId="578E11F8" w14:textId="77777777" w:rsidR="003D3337" w:rsidRPr="00413708" w:rsidRDefault="003D3337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</w:p>
    <w:p w14:paraId="72B5F2C7" w14:textId="627450C2" w:rsidR="00FE6D8F" w:rsidRDefault="00C73839" w:rsidP="00771D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36"/>
          <w:szCs w:val="36"/>
          <w:u w:val="single"/>
        </w:rPr>
      </w:pPr>
      <w:r w:rsidRPr="008B7E2A">
        <w:rPr>
          <w:rFonts w:ascii="Arial" w:hAnsi="Arial" w:cs="Arial"/>
          <w:b/>
          <w:bCs/>
          <w:color w:val="333333"/>
          <w:sz w:val="36"/>
          <w:szCs w:val="36"/>
          <w:u w:val="single"/>
        </w:rPr>
        <w:t>Mittwoch</w:t>
      </w:r>
      <w:r w:rsidR="000B6323" w:rsidRPr="008B7E2A">
        <w:rPr>
          <w:rFonts w:ascii="Arial" w:hAnsi="Arial" w:cs="Arial"/>
          <w:b/>
          <w:bCs/>
          <w:color w:val="333333"/>
          <w:sz w:val="36"/>
          <w:szCs w:val="36"/>
          <w:u w:val="single"/>
        </w:rPr>
        <w:t xml:space="preserve">, </w:t>
      </w:r>
      <w:r w:rsidR="00CD7951">
        <w:rPr>
          <w:rFonts w:ascii="Arial" w:hAnsi="Arial" w:cs="Arial"/>
          <w:b/>
          <w:bCs/>
          <w:color w:val="333333"/>
          <w:sz w:val="36"/>
          <w:szCs w:val="36"/>
          <w:u w:val="single"/>
        </w:rPr>
        <w:t>22. April</w:t>
      </w:r>
      <w:r w:rsidR="001E1932" w:rsidRPr="008B7E2A">
        <w:rPr>
          <w:rFonts w:ascii="Arial" w:hAnsi="Arial" w:cs="Arial"/>
          <w:b/>
          <w:bCs/>
          <w:color w:val="333333"/>
          <w:sz w:val="36"/>
          <w:szCs w:val="36"/>
          <w:u w:val="single"/>
        </w:rPr>
        <w:t xml:space="preserve"> </w:t>
      </w:r>
      <w:r w:rsidRPr="008B7E2A">
        <w:rPr>
          <w:rFonts w:ascii="Arial" w:hAnsi="Arial" w:cs="Arial"/>
          <w:b/>
          <w:bCs/>
          <w:color w:val="333333"/>
          <w:sz w:val="36"/>
          <w:szCs w:val="36"/>
          <w:u w:val="single"/>
        </w:rPr>
        <w:t>202</w:t>
      </w:r>
      <w:r w:rsidR="00CD7951">
        <w:rPr>
          <w:rFonts w:ascii="Arial" w:hAnsi="Arial" w:cs="Arial"/>
          <w:b/>
          <w:bCs/>
          <w:color w:val="333333"/>
          <w:sz w:val="36"/>
          <w:szCs w:val="36"/>
          <w:u w:val="single"/>
        </w:rPr>
        <w:t>6</w:t>
      </w:r>
      <w:r w:rsidR="00994FF6" w:rsidRPr="008B7E2A">
        <w:rPr>
          <w:rFonts w:ascii="Arial" w:hAnsi="Arial" w:cs="Arial"/>
          <w:b/>
          <w:bCs/>
          <w:color w:val="333333"/>
          <w:sz w:val="36"/>
          <w:szCs w:val="36"/>
          <w:u w:val="single"/>
        </w:rPr>
        <w:t xml:space="preserve"> um </w:t>
      </w:r>
      <w:r w:rsidR="001E1932" w:rsidRPr="008B7E2A">
        <w:rPr>
          <w:rFonts w:ascii="Arial" w:hAnsi="Arial" w:cs="Arial"/>
          <w:b/>
          <w:bCs/>
          <w:color w:val="333333"/>
          <w:sz w:val="36"/>
          <w:szCs w:val="36"/>
          <w:u w:val="single"/>
        </w:rPr>
        <w:t>1</w:t>
      </w:r>
      <w:r w:rsidR="00CC69E2" w:rsidRPr="008B7E2A">
        <w:rPr>
          <w:rFonts w:ascii="Arial" w:hAnsi="Arial" w:cs="Arial"/>
          <w:b/>
          <w:bCs/>
          <w:color w:val="333333"/>
          <w:sz w:val="36"/>
          <w:szCs w:val="36"/>
          <w:u w:val="single"/>
        </w:rPr>
        <w:t>8</w:t>
      </w:r>
      <w:r w:rsidR="00413708" w:rsidRPr="008B7E2A">
        <w:rPr>
          <w:rFonts w:ascii="Arial" w:hAnsi="Arial" w:cs="Arial"/>
          <w:b/>
          <w:bCs/>
          <w:color w:val="333333"/>
          <w:sz w:val="36"/>
          <w:szCs w:val="36"/>
          <w:u w:val="single"/>
        </w:rPr>
        <w:t xml:space="preserve"> Uhr</w:t>
      </w:r>
      <w:r w:rsidR="00EC776E">
        <w:rPr>
          <w:rFonts w:ascii="Arial" w:hAnsi="Arial" w:cs="Arial"/>
          <w:b/>
          <w:bCs/>
          <w:color w:val="333333"/>
          <w:sz w:val="36"/>
          <w:szCs w:val="36"/>
          <w:u w:val="single"/>
        </w:rPr>
        <w:t xml:space="preserve"> c.t.</w:t>
      </w:r>
      <w:r w:rsidR="00CD276D" w:rsidRPr="008B7E2A">
        <w:rPr>
          <w:rFonts w:ascii="Arial" w:hAnsi="Arial" w:cs="Arial"/>
          <w:b/>
          <w:bCs/>
          <w:color w:val="333333"/>
          <w:sz w:val="36"/>
          <w:szCs w:val="36"/>
          <w:u w:val="single"/>
        </w:rPr>
        <w:t xml:space="preserve"> </w:t>
      </w:r>
    </w:p>
    <w:p w14:paraId="7EE119B8" w14:textId="270FDFFA" w:rsidR="00FE6D8F" w:rsidRDefault="00FE6D8F" w:rsidP="00771D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333333"/>
          <w:sz w:val="36"/>
          <w:szCs w:val="36"/>
          <w:u w:val="single"/>
        </w:rPr>
        <w:t>Wilhelmstr. 133</w:t>
      </w:r>
      <w:r w:rsidR="00024BF8">
        <w:rPr>
          <w:rFonts w:ascii="Arial" w:hAnsi="Arial" w:cs="Arial"/>
          <w:b/>
          <w:bCs/>
          <w:color w:val="333333"/>
          <w:sz w:val="36"/>
          <w:szCs w:val="36"/>
          <w:u w:val="single"/>
        </w:rPr>
        <w:t>,</w:t>
      </w:r>
      <w:r w:rsidR="00024BF8" w:rsidRPr="00024BF8">
        <w:rPr>
          <w:rFonts w:ascii="Arial" w:hAnsi="Arial" w:cs="Arial"/>
          <w:b/>
          <w:bCs/>
          <w:color w:val="333333"/>
          <w:sz w:val="36"/>
          <w:szCs w:val="36"/>
          <w:u w:val="single"/>
        </w:rPr>
        <w:t xml:space="preserve"> </w:t>
      </w:r>
      <w:r w:rsidR="00024BF8" w:rsidRPr="008B7E2A">
        <w:rPr>
          <w:rFonts w:ascii="Arial" w:hAnsi="Arial" w:cs="Arial"/>
          <w:b/>
          <w:bCs/>
          <w:color w:val="333333"/>
          <w:sz w:val="36"/>
          <w:szCs w:val="36"/>
          <w:u w:val="single"/>
        </w:rPr>
        <w:t>Raum 30</w:t>
      </w:r>
    </w:p>
    <w:p w14:paraId="26CD199D" w14:textId="5D149C41" w:rsidR="00E36D51" w:rsidRDefault="00E77ADB" w:rsidP="001001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36"/>
          <w:szCs w:val="36"/>
          <w:u w:val="single"/>
        </w:rPr>
      </w:pPr>
      <w:r w:rsidRPr="008B7E2A">
        <w:rPr>
          <w:rFonts w:ascii="Arial" w:hAnsi="Arial" w:cs="Arial"/>
          <w:b/>
          <w:bCs/>
          <w:color w:val="333333"/>
          <w:sz w:val="36"/>
          <w:szCs w:val="36"/>
          <w:u w:val="single"/>
        </w:rPr>
        <w:t xml:space="preserve"> </w:t>
      </w:r>
    </w:p>
    <w:p w14:paraId="3289675B" w14:textId="77777777" w:rsidR="003D3337" w:rsidRPr="00100168" w:rsidRDefault="003D3337" w:rsidP="001001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36"/>
          <w:szCs w:val="36"/>
          <w:u w:val="single"/>
        </w:rPr>
      </w:pPr>
    </w:p>
    <w:p w14:paraId="75C2B0E1" w14:textId="77777777" w:rsidR="00BD1CBD" w:rsidRDefault="00BD1CBD" w:rsidP="00BD1CBD">
      <w:pPr>
        <w:autoSpaceDE w:val="0"/>
        <w:autoSpaceDN w:val="0"/>
        <w:adjustRightInd w:val="0"/>
        <w:spacing w:after="0" w:line="240" w:lineRule="auto"/>
        <w:jc w:val="center"/>
      </w:pPr>
    </w:p>
    <w:p w14:paraId="60112211" w14:textId="40220FBE" w:rsidR="001436E9" w:rsidRPr="00413708" w:rsidRDefault="001436E9" w:rsidP="00BD1C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8"/>
          <w:szCs w:val="28"/>
        </w:rPr>
      </w:pPr>
      <w:r w:rsidRPr="00413708">
        <w:rPr>
          <w:rFonts w:ascii="Arial" w:hAnsi="Arial" w:cs="Arial"/>
          <w:bCs/>
          <w:color w:val="333333"/>
          <w:sz w:val="28"/>
          <w:szCs w:val="28"/>
        </w:rPr>
        <w:t>Referent</w:t>
      </w:r>
      <w:r w:rsidR="00C73839" w:rsidRPr="00413708">
        <w:rPr>
          <w:rFonts w:ascii="Arial" w:hAnsi="Arial" w:cs="Arial"/>
          <w:bCs/>
          <w:color w:val="333333"/>
          <w:sz w:val="28"/>
          <w:szCs w:val="28"/>
        </w:rPr>
        <w:t>in</w:t>
      </w:r>
      <w:r w:rsidRPr="00413708">
        <w:rPr>
          <w:rFonts w:ascii="Arial" w:hAnsi="Arial" w:cs="Arial"/>
          <w:bCs/>
          <w:color w:val="333333"/>
          <w:sz w:val="28"/>
          <w:szCs w:val="28"/>
        </w:rPr>
        <w:t>:</w:t>
      </w:r>
    </w:p>
    <w:p w14:paraId="60112212" w14:textId="77777777" w:rsidR="00413708" w:rsidRPr="00413708" w:rsidRDefault="00C73839" w:rsidP="006661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8"/>
          <w:szCs w:val="28"/>
        </w:rPr>
      </w:pPr>
      <w:r w:rsidRPr="00413708">
        <w:rPr>
          <w:rFonts w:ascii="Arial" w:hAnsi="Arial" w:cs="Arial"/>
          <w:bCs/>
          <w:color w:val="333333"/>
          <w:sz w:val="28"/>
          <w:szCs w:val="28"/>
        </w:rPr>
        <w:t>Dr. Birgit Geipel</w:t>
      </w:r>
      <w:r w:rsidR="0066614A">
        <w:rPr>
          <w:rFonts w:ascii="Arial" w:hAnsi="Arial" w:cs="Arial"/>
          <w:bCs/>
          <w:color w:val="333333"/>
          <w:sz w:val="28"/>
          <w:szCs w:val="28"/>
        </w:rPr>
        <w:t xml:space="preserve"> </w:t>
      </w:r>
      <w:r w:rsidR="00413708" w:rsidRPr="00413708">
        <w:rPr>
          <w:rFonts w:ascii="Arial" w:hAnsi="Arial" w:cs="Arial"/>
          <w:bCs/>
          <w:color w:val="333333"/>
          <w:sz w:val="28"/>
          <w:szCs w:val="28"/>
        </w:rPr>
        <w:t>(MA-Beauftragte)</w:t>
      </w:r>
    </w:p>
    <w:p w14:paraId="60112213" w14:textId="77777777" w:rsidR="001436E9" w:rsidRDefault="001436E9" w:rsidP="001E1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40"/>
          <w:szCs w:val="40"/>
        </w:rPr>
      </w:pPr>
    </w:p>
    <w:p w14:paraId="6B47E6AB" w14:textId="77777777" w:rsidR="009121BD" w:rsidRDefault="009121BD" w:rsidP="001E1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40"/>
          <w:szCs w:val="40"/>
        </w:rPr>
      </w:pPr>
    </w:p>
    <w:p w14:paraId="1DAFFD13" w14:textId="77777777" w:rsidR="009121BD" w:rsidRPr="00A75B36" w:rsidRDefault="009121BD" w:rsidP="001E1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40"/>
          <w:szCs w:val="40"/>
        </w:rPr>
      </w:pPr>
    </w:p>
    <w:p w14:paraId="60112214" w14:textId="77777777" w:rsidR="001436E9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61E3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61E37"/>
          <w:sz w:val="24"/>
          <w:szCs w:val="24"/>
        </w:rPr>
        <w:t>PHILOSOPHISCHE FAKULTÄT</w:t>
      </w:r>
    </w:p>
    <w:p w14:paraId="60112215" w14:textId="77777777" w:rsidR="001436E9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61E37"/>
          <w:sz w:val="24"/>
          <w:szCs w:val="24"/>
        </w:rPr>
      </w:pPr>
      <w:r>
        <w:rPr>
          <w:rFonts w:ascii="Arial" w:hAnsi="Arial" w:cs="Arial"/>
          <w:b/>
          <w:bCs/>
          <w:color w:val="A61E37"/>
          <w:sz w:val="24"/>
          <w:szCs w:val="24"/>
        </w:rPr>
        <w:t>Fachbereich Asien-Orient-Wissenschaften (AOI)</w:t>
      </w:r>
    </w:p>
    <w:p w14:paraId="60112216" w14:textId="77777777" w:rsidR="004F52B6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61E37"/>
          <w:sz w:val="24"/>
          <w:szCs w:val="24"/>
        </w:rPr>
      </w:pPr>
      <w:r>
        <w:rPr>
          <w:rFonts w:ascii="Arial" w:hAnsi="Arial" w:cs="Arial"/>
          <w:b/>
          <w:bCs/>
          <w:color w:val="A61E37"/>
          <w:sz w:val="24"/>
          <w:szCs w:val="24"/>
        </w:rPr>
        <w:t>Abteilung für Koreanistik</w:t>
      </w:r>
    </w:p>
    <w:p w14:paraId="60112217" w14:textId="77777777" w:rsidR="001436E9" w:rsidRPr="001436E9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61E37"/>
          <w:sz w:val="24"/>
          <w:szCs w:val="24"/>
        </w:rPr>
      </w:pPr>
      <w:r>
        <w:rPr>
          <w:rFonts w:ascii="Arial" w:hAnsi="Arial" w:cs="Arial"/>
          <w:b/>
          <w:bCs/>
          <w:color w:val="A61E37"/>
          <w:sz w:val="24"/>
          <w:szCs w:val="24"/>
        </w:rPr>
        <w:t xml:space="preserve">   </w:t>
      </w:r>
      <w:r>
        <w:rPr>
          <w:noProof/>
          <w:lang w:val="en-US"/>
        </w:rPr>
        <w:drawing>
          <wp:inline distT="0" distB="0" distL="0" distR="0" wp14:anchorId="6011221A" wp14:editId="6011221B">
            <wp:extent cx="485775" cy="703403"/>
            <wp:effectExtent l="0" t="0" r="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038" cy="71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6E9" w:rsidRPr="001436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E9"/>
    <w:rsid w:val="00024BF8"/>
    <w:rsid w:val="00033135"/>
    <w:rsid w:val="00067BD2"/>
    <w:rsid w:val="000B6323"/>
    <w:rsid w:val="000E1A33"/>
    <w:rsid w:val="000E72DF"/>
    <w:rsid w:val="00100168"/>
    <w:rsid w:val="001045EF"/>
    <w:rsid w:val="001436E9"/>
    <w:rsid w:val="0016736A"/>
    <w:rsid w:val="00181EAF"/>
    <w:rsid w:val="001B3AA1"/>
    <w:rsid w:val="001E1932"/>
    <w:rsid w:val="00257A9C"/>
    <w:rsid w:val="002615F1"/>
    <w:rsid w:val="002946DC"/>
    <w:rsid w:val="00304AAF"/>
    <w:rsid w:val="00305612"/>
    <w:rsid w:val="0039401B"/>
    <w:rsid w:val="00396D1F"/>
    <w:rsid w:val="003A40A9"/>
    <w:rsid w:val="003D3337"/>
    <w:rsid w:val="00404FB3"/>
    <w:rsid w:val="00413708"/>
    <w:rsid w:val="00457091"/>
    <w:rsid w:val="00493AD9"/>
    <w:rsid w:val="004F52B6"/>
    <w:rsid w:val="00515024"/>
    <w:rsid w:val="005A78F9"/>
    <w:rsid w:val="006059B1"/>
    <w:rsid w:val="006516FB"/>
    <w:rsid w:val="0066614A"/>
    <w:rsid w:val="006E33DE"/>
    <w:rsid w:val="00703FF8"/>
    <w:rsid w:val="00771D98"/>
    <w:rsid w:val="007A69ED"/>
    <w:rsid w:val="007F14EE"/>
    <w:rsid w:val="00813B1E"/>
    <w:rsid w:val="008334AD"/>
    <w:rsid w:val="0085679E"/>
    <w:rsid w:val="008600AF"/>
    <w:rsid w:val="00865626"/>
    <w:rsid w:val="008B7E2A"/>
    <w:rsid w:val="009121BD"/>
    <w:rsid w:val="0091667B"/>
    <w:rsid w:val="00991691"/>
    <w:rsid w:val="00994FF6"/>
    <w:rsid w:val="009B0BC5"/>
    <w:rsid w:val="009F2D06"/>
    <w:rsid w:val="00A4656B"/>
    <w:rsid w:val="00A75B36"/>
    <w:rsid w:val="00B840C9"/>
    <w:rsid w:val="00B90A93"/>
    <w:rsid w:val="00BD1CBD"/>
    <w:rsid w:val="00C45CFD"/>
    <w:rsid w:val="00C73839"/>
    <w:rsid w:val="00C74B45"/>
    <w:rsid w:val="00CC69E2"/>
    <w:rsid w:val="00CD276D"/>
    <w:rsid w:val="00CD7951"/>
    <w:rsid w:val="00D64921"/>
    <w:rsid w:val="00D966C7"/>
    <w:rsid w:val="00DA1BB9"/>
    <w:rsid w:val="00DC0FB9"/>
    <w:rsid w:val="00DE1166"/>
    <w:rsid w:val="00DF4E49"/>
    <w:rsid w:val="00E36D51"/>
    <w:rsid w:val="00E77ADB"/>
    <w:rsid w:val="00EC776E"/>
    <w:rsid w:val="00EF422B"/>
    <w:rsid w:val="00FC05DE"/>
    <w:rsid w:val="00FD2466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12201"/>
  <w15:docId w15:val="{4DFC23FE-7B15-4C8D-A73C-DC7C637F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916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169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52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486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764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421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4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3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41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3401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ZDV der Universität Tübingen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Song, Moon-Ey</dc:creator>
  <cp:lastModifiedBy>Birgit Geipel</cp:lastModifiedBy>
  <cp:revision>3</cp:revision>
  <cp:lastPrinted>2019-05-28T12:47:00Z</cp:lastPrinted>
  <dcterms:created xsi:type="dcterms:W3CDTF">2026-03-18T14:01:00Z</dcterms:created>
  <dcterms:modified xsi:type="dcterms:W3CDTF">2026-03-18T14:02:00Z</dcterms:modified>
</cp:coreProperties>
</file>