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spacing w:line="240" w:lineRule="auto"/>
        <w:rPr>
          <w:rFonts w:cs="Arial"/>
          <w:b/>
        </w:rPr>
      </w:pPr>
      <w:r>
        <w:rPr>
          <w:noProof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column">
              <wp:posOffset>-62865</wp:posOffset>
            </wp:positionH>
            <wp:positionV relativeFrom="paragraph">
              <wp:posOffset>-32385</wp:posOffset>
            </wp:positionV>
            <wp:extent cx="2052320" cy="527685"/>
            <wp:effectExtent l="0" t="0" r="0" b="0"/>
            <wp:wrapSquare wrapText="bothSides"/>
            <wp:docPr id="6" name="Grafik 1" descr="logo 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logo rg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320" cy="52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spacing w:line="240" w:lineRule="auto"/>
        <w:rPr>
          <w:rFonts w:cs="Arial"/>
          <w:b/>
        </w:rPr>
      </w:pPr>
    </w:p>
    <w:p>
      <w:pPr>
        <w:spacing w:line="240" w:lineRule="auto"/>
        <w:rPr>
          <w:rFonts w:cs="Arial"/>
          <w:b/>
        </w:rPr>
      </w:pPr>
    </w:p>
    <w:p>
      <w:pPr>
        <w:rPr>
          <w:rFonts w:cs="Arial"/>
          <w:b/>
        </w:rPr>
      </w:pPr>
    </w:p>
    <w:p>
      <w:pPr>
        <w:rPr>
          <w:rFonts w:cs="Arial"/>
        </w:rPr>
      </w:pPr>
    </w:p>
    <w:p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4180840</wp:posOffset>
                </wp:positionH>
                <wp:positionV relativeFrom="paragraph">
                  <wp:posOffset>58420</wp:posOffset>
                </wp:positionV>
                <wp:extent cx="1468755" cy="31369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8755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Datum: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9.2pt;margin-top:4.6pt;width:115.65pt;height:2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">
                <v:textbox>
                  <w:txbxContent>
                    <w:p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Datum: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</w:rPr>
        <w:t>An die</w:t>
      </w:r>
    </w:p>
    <w:p>
      <w:pPr>
        <w:rPr>
          <w:rFonts w:cs="Arial"/>
        </w:rPr>
      </w:pPr>
      <w:r>
        <w:rPr>
          <w:rFonts w:cs="Arial"/>
        </w:rPr>
        <w:t>Zentrale Verwaltung der Universität Tübingen</w:t>
      </w:r>
    </w:p>
    <w:p>
      <w:pPr>
        <w:rPr>
          <w:rFonts w:cs="Arial"/>
        </w:rPr>
      </w:pPr>
      <w:r>
        <w:rPr>
          <w:rFonts w:cs="Arial"/>
        </w:rPr>
        <w:t>Dez. VII, Abt. 1 Finanzmanagement</w:t>
      </w:r>
    </w:p>
    <w:p>
      <w:pPr>
        <w:rPr>
          <w:rFonts w:cs="Arial"/>
        </w:rPr>
      </w:pPr>
      <w:r>
        <w:rPr>
          <w:rFonts w:cs="Arial"/>
        </w:rPr>
        <w:t>Wilhelmstr. 5</w:t>
      </w:r>
    </w:p>
    <w:p>
      <w:pPr>
        <w:rPr>
          <w:rFonts w:cs="Arial"/>
          <w:b/>
        </w:rPr>
      </w:pPr>
    </w:p>
    <w:p>
      <w:pPr>
        <w:rPr>
          <w:rFonts w:cs="Arial"/>
          <w:b/>
        </w:rPr>
      </w:pPr>
      <w:r>
        <w:rPr>
          <w:rFonts w:cs="Arial"/>
          <w:b/>
        </w:rPr>
        <w:t xml:space="preserve"> </w:t>
      </w:r>
    </w:p>
    <w:p>
      <w:pPr>
        <w:jc w:val="center"/>
        <w:rPr>
          <w:rFonts w:cs="Arial"/>
          <w:b/>
        </w:rPr>
      </w:pPr>
      <w:r>
        <w:rPr>
          <w:rFonts w:cs="Arial"/>
          <w:b/>
        </w:rPr>
        <w:t>Verwendungsnachweis</w:t>
      </w:r>
    </w:p>
    <w:p>
      <w:pPr>
        <w:jc w:val="center"/>
        <w:rPr>
          <w:rFonts w:cs="Arial"/>
          <w:b/>
        </w:rPr>
      </w:pPr>
      <w:r>
        <w:rPr>
          <w:rFonts w:cs="Arial"/>
          <w:b/>
        </w:rPr>
        <w:t xml:space="preserve">über die Einnahmen und Ausgaben aus studentischen Qualitätssicherungsmitteln </w:t>
      </w:r>
    </w:p>
    <w:p>
      <w:pPr>
        <w:jc w:val="center"/>
        <w:rPr>
          <w:rFonts w:cs="Arial"/>
        </w:rPr>
      </w:pPr>
      <w:r>
        <w:rPr>
          <w:rFonts w:cs="Arial"/>
        </w:rPr>
        <w:t>für den Zeitraum vom 01.01. bis 31.12.2024</w:t>
      </w:r>
    </w:p>
    <w:p>
      <w:pPr>
        <w:rPr>
          <w:rFonts w:cs="Arial"/>
        </w:rPr>
      </w:pPr>
    </w:p>
    <w:p>
      <w:pPr>
        <w:rPr>
          <w:rFonts w:cs="Arial"/>
          <w:szCs w:val="22"/>
        </w:rPr>
      </w:pPr>
      <w:r>
        <w:rPr>
          <w:rFonts w:cs="Arial"/>
        </w:rPr>
        <w:t xml:space="preserve">Institut/Seminar: </w:t>
      </w:r>
      <w:r>
        <w:rPr>
          <w:rFonts w:cs="Arial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0" w:name="Text5"/>
      <w:r>
        <w:rPr>
          <w:rFonts w:cs="Arial"/>
          <w:szCs w:val="22"/>
        </w:rPr>
        <w:instrText xml:space="preserve"> FORMTEXT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szCs w:val="22"/>
        </w:rPr>
        <w:fldChar w:fldCharType="end"/>
      </w:r>
      <w:bookmarkEnd w:id="0"/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 xml:space="preserve">Fakultät  </w:t>
      </w:r>
      <w:r>
        <w:rPr>
          <w:rFonts w:cs="Arial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" w:name="Text6"/>
      <w:r>
        <w:rPr>
          <w:rFonts w:cs="Arial"/>
          <w:szCs w:val="22"/>
        </w:rPr>
        <w:instrText xml:space="preserve"> FORMTEXT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szCs w:val="22"/>
        </w:rPr>
        <w:fldChar w:fldCharType="end"/>
      </w:r>
      <w:bookmarkEnd w:id="1"/>
    </w:p>
    <w:p>
      <w:pPr>
        <w:tabs>
          <w:tab w:val="left" w:pos="1985"/>
        </w:tabs>
        <w:rPr>
          <w:rFonts w:cs="Arial"/>
          <w:szCs w:val="22"/>
        </w:rPr>
      </w:pPr>
    </w:p>
    <w:p>
      <w:pPr>
        <w:tabs>
          <w:tab w:val="left" w:pos="1985"/>
        </w:tabs>
        <w:rPr>
          <w:rFonts w:cs="Arial"/>
          <w:szCs w:val="22"/>
        </w:rPr>
      </w:pPr>
      <w:r>
        <w:rPr>
          <w:rFonts w:cs="Arial"/>
          <w:szCs w:val="22"/>
        </w:rPr>
        <w:t>Institutsdirektor/in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2" w:name="Text7"/>
      <w:r>
        <w:rPr>
          <w:rFonts w:cs="Arial"/>
          <w:szCs w:val="22"/>
        </w:rPr>
        <w:instrText xml:space="preserve"> FORMTEXT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szCs w:val="22"/>
        </w:rPr>
        <w:fldChar w:fldCharType="end"/>
      </w:r>
      <w:bookmarkEnd w:id="2"/>
    </w:p>
    <w:p>
      <w:pPr>
        <w:tabs>
          <w:tab w:val="left" w:pos="1985"/>
        </w:tabs>
        <w:rPr>
          <w:rFonts w:cs="Arial"/>
          <w:szCs w:val="22"/>
        </w:rPr>
      </w:pPr>
      <w:r>
        <w:rPr>
          <w:rFonts w:cs="Arial"/>
          <w:szCs w:val="22"/>
        </w:rPr>
        <w:t>Anschrift: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3" w:name="Text8"/>
      <w:r>
        <w:rPr>
          <w:rFonts w:cs="Arial"/>
          <w:szCs w:val="22"/>
        </w:rPr>
        <w:instrText xml:space="preserve"> FORMTEXT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szCs w:val="22"/>
        </w:rPr>
        <w:fldChar w:fldCharType="end"/>
      </w:r>
      <w:bookmarkEnd w:id="3"/>
      <w:r>
        <w:rPr>
          <w:rFonts w:cs="Arial"/>
          <w:szCs w:val="22"/>
        </w:rPr>
        <w:tab/>
      </w:r>
    </w:p>
    <w:p>
      <w:pPr>
        <w:tabs>
          <w:tab w:val="left" w:pos="1985"/>
        </w:tabs>
        <w:rPr>
          <w:rFonts w:cs="Arial"/>
          <w:szCs w:val="22"/>
        </w:rPr>
      </w:pPr>
      <w:r>
        <w:rPr>
          <w:rFonts w:cs="Arial"/>
          <w:szCs w:val="22"/>
        </w:rPr>
        <w:t xml:space="preserve">Tel. Nr.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4" w:name="Text9"/>
      <w:r>
        <w:rPr>
          <w:rFonts w:cs="Arial"/>
          <w:szCs w:val="22"/>
        </w:rPr>
        <w:instrText xml:space="preserve"> FORMTEXT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szCs w:val="22"/>
        </w:rPr>
        <w:fldChar w:fldCharType="end"/>
      </w:r>
      <w:bookmarkEnd w:id="4"/>
    </w:p>
    <w:p>
      <w:pPr>
        <w:pBdr>
          <w:bottom w:val="single" w:sz="4" w:space="1" w:color="auto"/>
        </w:pBdr>
        <w:tabs>
          <w:tab w:val="left" w:pos="1985"/>
        </w:tabs>
        <w:rPr>
          <w:rFonts w:cs="Arial"/>
          <w:szCs w:val="22"/>
        </w:rPr>
      </w:pPr>
      <w:r>
        <w:rPr>
          <w:rFonts w:cs="Arial"/>
          <w:szCs w:val="22"/>
        </w:rPr>
        <w:t>E-Mail-Adresse: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5" w:name="Text10"/>
      <w:r>
        <w:rPr>
          <w:rFonts w:cs="Arial"/>
          <w:szCs w:val="22"/>
        </w:rPr>
        <w:instrText xml:space="preserve"> FORMTEXT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szCs w:val="22"/>
        </w:rPr>
        <w:fldChar w:fldCharType="end"/>
      </w:r>
      <w:bookmarkEnd w:id="5"/>
    </w:p>
    <w:p>
      <w:pPr>
        <w:rPr>
          <w:rFonts w:cs="Arial"/>
          <w:sz w:val="16"/>
          <w:szCs w:val="16"/>
        </w:rPr>
      </w:pPr>
    </w:p>
    <w:p>
      <w:pPr>
        <w:rPr>
          <w:rFonts w:cs="Arial"/>
          <w:szCs w:val="22"/>
        </w:rPr>
      </w:pPr>
      <w:r>
        <w:rPr>
          <w:rFonts w:cs="Arial"/>
          <w:szCs w:val="22"/>
        </w:rPr>
        <w:t>Umgesetzte Maßnahmen in Stichworten:</w:t>
      </w:r>
    </w:p>
    <w:p>
      <w:pPr>
        <w:pBdr>
          <w:bottom w:val="single" w:sz="4" w:space="1" w:color="auto"/>
        </w:pBdr>
        <w:rPr>
          <w:rFonts w:cs="Arial"/>
          <w:szCs w:val="22"/>
        </w:rPr>
      </w:pPr>
    </w:p>
    <w:p>
      <w:pPr>
        <w:pBdr>
          <w:bottom w:val="single" w:sz="4" w:space="1" w:color="auto"/>
        </w:pBdr>
        <w:rPr>
          <w:rFonts w:cs="Arial"/>
          <w:szCs w:val="22"/>
        </w:rPr>
      </w:pPr>
    </w:p>
    <w:p>
      <w:pPr>
        <w:pBdr>
          <w:bottom w:val="single" w:sz="4" w:space="1" w:color="auto"/>
        </w:pBdr>
        <w:rPr>
          <w:rFonts w:cs="Arial"/>
          <w:szCs w:val="22"/>
        </w:rPr>
      </w:pPr>
    </w:p>
    <w:p>
      <w:pPr>
        <w:pBdr>
          <w:bottom w:val="single" w:sz="4" w:space="1" w:color="auto"/>
        </w:pBdr>
        <w:rPr>
          <w:rFonts w:cs="Arial"/>
          <w:szCs w:val="22"/>
        </w:rPr>
      </w:pPr>
    </w:p>
    <w:p>
      <w:pPr>
        <w:jc w:val="center"/>
        <w:rPr>
          <w:rFonts w:cs="Arial"/>
          <w:szCs w:val="22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Fonds 1030       PSP </w:t>
      </w:r>
      <w:r>
        <w:rPr>
          <w:rFonts w:cs="Arial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>
        <w:rPr>
          <w:rFonts w:cs="Arial"/>
          <w:szCs w:val="22"/>
        </w:rPr>
        <w:instrText xml:space="preserve"> FORMTEXT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szCs w:val="22"/>
        </w:rPr>
        <w:fldChar w:fldCharType="end"/>
      </w:r>
      <w:bookmarkEnd w:id="6"/>
      <w:r>
        <w:rPr>
          <w:rFonts w:cs="Arial"/>
          <w:szCs w:val="22"/>
        </w:rPr>
        <w:t xml:space="preserve">                                                             </w:t>
      </w:r>
      <w:r>
        <w:rPr>
          <w:rFonts w:cs="Arial"/>
          <w:b/>
          <w:szCs w:val="22"/>
        </w:rPr>
        <w:t>- bitte PSP angeben -</w:t>
      </w:r>
    </w:p>
    <w:p>
      <w:pPr>
        <w:spacing w:line="240" w:lineRule="auto"/>
        <w:rPr>
          <w:rFonts w:cs="Arial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6549"/>
        <w:gridCol w:w="2807"/>
      </w:tblGrid>
      <w:tr>
        <w:tc>
          <w:tcPr>
            <w:tcW w:w="6629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 Zuweisung für das Haushaltsjahr 2024: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spacing w:line="360" w:lineRule="auto"/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7" w:name="Text3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7"/>
            <w:r>
              <w:rPr>
                <w:rFonts w:cs="Arial"/>
                <w:szCs w:val="22"/>
              </w:rPr>
              <w:t xml:space="preserve"> Euro</w:t>
            </w:r>
          </w:p>
        </w:tc>
      </w:tr>
    </w:tbl>
    <w:p>
      <w:pPr>
        <w:spacing w:line="240" w:lineRule="auto"/>
        <w:rPr>
          <w:rFonts w:cs="Arial"/>
          <w:szCs w:val="22"/>
        </w:rPr>
      </w:pPr>
    </w:p>
    <w:p>
      <w:pPr>
        <w:spacing w:line="240" w:lineRule="auto"/>
        <w:rPr>
          <w:rFonts w:cs="Arial"/>
          <w:szCs w:val="22"/>
        </w:rPr>
      </w:pPr>
      <w:r>
        <w:rPr>
          <w:rFonts w:cs="Arial"/>
          <w:b/>
          <w:szCs w:val="22"/>
        </w:rPr>
        <w:t xml:space="preserve">Ausgaben </w:t>
      </w:r>
      <w:r>
        <w:rPr>
          <w:rFonts w:cs="Arial"/>
          <w:b/>
          <w:szCs w:val="22"/>
        </w:rPr>
        <w:tab/>
      </w:r>
      <w:r>
        <w:rPr>
          <w:rFonts w:cs="Arial"/>
          <w:b/>
          <w:szCs w:val="22"/>
        </w:rPr>
        <w:tab/>
      </w:r>
      <w:r>
        <w:rPr>
          <w:rFonts w:cs="Arial"/>
          <w:b/>
          <w:szCs w:val="22"/>
        </w:rPr>
        <w:tab/>
      </w:r>
      <w:r>
        <w:rPr>
          <w:rFonts w:cs="Arial"/>
          <w:b/>
          <w:szCs w:val="22"/>
        </w:rPr>
        <w:tab/>
      </w:r>
      <w:r>
        <w:rPr>
          <w:rFonts w:cs="Arial"/>
          <w:b/>
          <w:szCs w:val="22"/>
        </w:rPr>
        <w:tab/>
        <w:t>bewilligt</w:t>
      </w:r>
      <w:r>
        <w:rPr>
          <w:rFonts w:cs="Arial"/>
          <w:b/>
          <w:szCs w:val="22"/>
        </w:rPr>
        <w:tab/>
      </w:r>
      <w:r>
        <w:rPr>
          <w:rFonts w:cs="Arial"/>
          <w:b/>
          <w:szCs w:val="22"/>
        </w:rPr>
        <w:tab/>
      </w:r>
      <w:r>
        <w:rPr>
          <w:rFonts w:cs="Arial"/>
          <w:b/>
          <w:szCs w:val="22"/>
        </w:rPr>
        <w:tab/>
        <w:t>verausgabt: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73"/>
        <w:gridCol w:w="2928"/>
        <w:gridCol w:w="2514"/>
        <w:gridCol w:w="31"/>
      </w:tblGrid>
      <w:tr>
        <w:trPr>
          <w:trHeight w:val="442"/>
        </w:trPr>
        <w:tc>
          <w:tcPr>
            <w:tcW w:w="3936" w:type="dxa"/>
            <w:shd w:val="clear" w:color="auto" w:fill="auto"/>
          </w:tcPr>
          <w:p>
            <w:pPr>
              <w:spacing w:line="24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Hilfskräfte/ Personal</w:t>
            </w:r>
          </w:p>
        </w:tc>
        <w:tc>
          <w:tcPr>
            <w:tcW w:w="2976" w:type="dxa"/>
            <w:shd w:val="clear" w:color="auto" w:fill="auto"/>
          </w:tcPr>
          <w:p>
            <w:pPr>
              <w:spacing w:line="240" w:lineRule="auto"/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r>
              <w:rPr>
                <w:rFonts w:cs="Arial"/>
                <w:szCs w:val="22"/>
              </w:rPr>
              <w:t xml:space="preserve"> Euro</w:t>
            </w:r>
          </w:p>
        </w:tc>
        <w:tc>
          <w:tcPr>
            <w:tcW w:w="2584" w:type="dxa"/>
            <w:gridSpan w:val="2"/>
            <w:shd w:val="clear" w:color="auto" w:fill="auto"/>
          </w:tcPr>
          <w:p>
            <w:pPr>
              <w:spacing w:line="240" w:lineRule="auto"/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r>
              <w:rPr>
                <w:rFonts w:cs="Arial"/>
                <w:szCs w:val="22"/>
              </w:rPr>
              <w:t xml:space="preserve"> Euro</w:t>
            </w:r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line="36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Gastvorträge / Lehraufträge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line="360" w:lineRule="auto"/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r>
              <w:rPr>
                <w:rFonts w:cs="Arial"/>
                <w:szCs w:val="22"/>
              </w:rPr>
              <w:t xml:space="preserve"> Euro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line="360" w:lineRule="auto"/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8"/>
            <w:r>
              <w:rPr>
                <w:rFonts w:cs="Arial"/>
                <w:szCs w:val="22"/>
              </w:rPr>
              <w:t xml:space="preserve"> Euro</w:t>
            </w:r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line="36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Literatur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line="360" w:lineRule="auto"/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r>
              <w:rPr>
                <w:rFonts w:cs="Arial"/>
                <w:szCs w:val="22"/>
              </w:rPr>
              <w:t xml:space="preserve"> Euro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line="360" w:lineRule="auto"/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r>
              <w:rPr>
                <w:rFonts w:cs="Arial"/>
                <w:szCs w:val="22"/>
              </w:rPr>
              <w:t xml:space="preserve"> Euro</w:t>
            </w:r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" w:type="dxa"/>
          <w:trHeight w:val="37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line="24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Sachkosten für Geräte, </w:t>
            </w:r>
          </w:p>
          <w:p>
            <w:pPr>
              <w:spacing w:line="24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Verbrauchsmaterial, etc.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line="360" w:lineRule="auto"/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r>
              <w:rPr>
                <w:rFonts w:cs="Arial"/>
                <w:szCs w:val="22"/>
              </w:rPr>
              <w:t xml:space="preserve"> Euro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line="360" w:lineRule="auto"/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9" w:name="Text13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9"/>
            <w:r>
              <w:rPr>
                <w:rFonts w:cs="Arial"/>
                <w:szCs w:val="22"/>
              </w:rPr>
              <w:t xml:space="preserve"> Euro</w:t>
            </w:r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" w:type="dxa"/>
          <w:trHeight w:val="36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line="24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Sonstiges z.B. Exkursion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line="240" w:lineRule="auto"/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r>
              <w:rPr>
                <w:rFonts w:cs="Arial"/>
                <w:szCs w:val="22"/>
              </w:rPr>
              <w:t xml:space="preserve"> Euro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line="360" w:lineRule="auto"/>
              <w:jc w:val="right"/>
              <w:rPr>
                <w:rFonts w:cs="Arial"/>
                <w:szCs w:val="22"/>
              </w:rPr>
            </w:pPr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line="36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Gesamt: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line="360" w:lineRule="auto"/>
              <w:jc w:val="right"/>
              <w:rPr>
                <w:rFonts w:cs="Arial"/>
                <w:b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r>
              <w:rPr>
                <w:rFonts w:cs="Arial"/>
                <w:szCs w:val="22"/>
              </w:rPr>
              <w:t xml:space="preserve"> Euro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line="360" w:lineRule="auto"/>
              <w:jc w:val="righ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0" w:name="Text14"/>
            <w:r>
              <w:rPr>
                <w:rFonts w:cs="Arial"/>
                <w:b/>
                <w:szCs w:val="22"/>
              </w:rPr>
              <w:instrText xml:space="preserve"> FORMTEXT </w:instrText>
            </w:r>
            <w:r>
              <w:rPr>
                <w:rFonts w:cs="Arial"/>
                <w:b/>
                <w:szCs w:val="22"/>
              </w:rPr>
            </w:r>
            <w:r>
              <w:rPr>
                <w:rFonts w:cs="Arial"/>
                <w:b/>
                <w:szCs w:val="22"/>
              </w:rPr>
              <w:fldChar w:fldCharType="separate"/>
            </w:r>
            <w:r>
              <w:rPr>
                <w:rFonts w:cs="Arial"/>
                <w:b/>
                <w:noProof/>
                <w:szCs w:val="22"/>
              </w:rPr>
              <w:t> </w:t>
            </w:r>
            <w:r>
              <w:rPr>
                <w:rFonts w:cs="Arial"/>
                <w:b/>
                <w:noProof/>
                <w:szCs w:val="22"/>
              </w:rPr>
              <w:t> </w:t>
            </w:r>
            <w:r>
              <w:rPr>
                <w:rFonts w:cs="Arial"/>
                <w:b/>
                <w:noProof/>
                <w:szCs w:val="22"/>
              </w:rPr>
              <w:t> </w:t>
            </w:r>
            <w:r>
              <w:rPr>
                <w:rFonts w:cs="Arial"/>
                <w:b/>
                <w:noProof/>
                <w:szCs w:val="22"/>
              </w:rPr>
              <w:t> </w:t>
            </w:r>
            <w:r>
              <w:rPr>
                <w:rFonts w:cs="Arial"/>
                <w:b/>
                <w:noProof/>
                <w:szCs w:val="22"/>
              </w:rPr>
              <w:t> </w:t>
            </w:r>
            <w:r>
              <w:rPr>
                <w:rFonts w:cs="Arial"/>
                <w:b/>
                <w:szCs w:val="22"/>
              </w:rPr>
              <w:fldChar w:fldCharType="end"/>
            </w:r>
            <w:bookmarkEnd w:id="10"/>
            <w:r>
              <w:rPr>
                <w:rFonts w:cs="Arial"/>
                <w:b/>
                <w:szCs w:val="22"/>
              </w:rPr>
              <w:t xml:space="preserve"> Euro</w:t>
            </w:r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" w:type="dxa"/>
          <w:trHeight w:val="365"/>
        </w:trPr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line="24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Kassenbestand am 30.04. 2025               Guthaben/ Mehrausgaben                                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line="360" w:lineRule="auto"/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1" w:name="Text15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11"/>
            <w:r>
              <w:rPr>
                <w:rFonts w:cs="Arial"/>
                <w:szCs w:val="22"/>
              </w:rPr>
              <w:t xml:space="preserve"> Euro</w:t>
            </w:r>
          </w:p>
        </w:tc>
      </w:tr>
    </w:tbl>
    <w:p>
      <w:pPr>
        <w:spacing w:line="240" w:lineRule="auto"/>
        <w:rPr>
          <w:rFonts w:cs="Arial"/>
          <w:szCs w:val="22"/>
        </w:rPr>
      </w:pPr>
    </w:p>
    <w:p>
      <w:pPr>
        <w:spacing w:line="240" w:lineRule="auto"/>
        <w:rPr>
          <w:rFonts w:cs="Arial"/>
          <w:szCs w:val="22"/>
        </w:rPr>
      </w:pPr>
      <w:bookmarkStart w:id="12" w:name="_GoBack"/>
      <w:bookmarkEnd w:id="12"/>
    </w:p>
    <w:p>
      <w:pPr>
        <w:spacing w:line="24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Evtl. Rechtsverpflichtungen für nach dem 30.04.2025 anfallende Ausgaben:  </w:t>
      </w:r>
      <w:r>
        <w:rPr>
          <w:rFonts w:cs="Arial"/>
          <w:szCs w:val="22"/>
        </w:rPr>
        <w:tab/>
        <w:t xml:space="preserve">     </w:t>
      </w:r>
      <w:r>
        <w:rPr>
          <w:rFonts w:cs="Arial"/>
          <w:b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r>
        <w:rPr>
          <w:rFonts w:cs="Arial"/>
          <w:b/>
          <w:szCs w:val="22"/>
        </w:rPr>
        <w:instrText xml:space="preserve"> FORMTEXT </w:instrText>
      </w:r>
      <w:r>
        <w:rPr>
          <w:rFonts w:cs="Arial"/>
          <w:b/>
          <w:szCs w:val="22"/>
        </w:rPr>
      </w:r>
      <w:r>
        <w:rPr>
          <w:rFonts w:cs="Arial"/>
          <w:b/>
          <w:szCs w:val="22"/>
        </w:rPr>
        <w:fldChar w:fldCharType="separate"/>
      </w:r>
      <w:r>
        <w:rPr>
          <w:rFonts w:cs="Arial"/>
          <w:b/>
          <w:noProof/>
          <w:szCs w:val="22"/>
        </w:rPr>
        <w:t> </w:t>
      </w:r>
      <w:r>
        <w:rPr>
          <w:rFonts w:cs="Arial"/>
          <w:b/>
          <w:noProof/>
          <w:szCs w:val="22"/>
        </w:rPr>
        <w:t> </w:t>
      </w:r>
      <w:r>
        <w:rPr>
          <w:rFonts w:cs="Arial"/>
          <w:b/>
          <w:noProof/>
          <w:szCs w:val="22"/>
        </w:rPr>
        <w:t> </w:t>
      </w:r>
      <w:r>
        <w:rPr>
          <w:rFonts w:cs="Arial"/>
          <w:b/>
          <w:noProof/>
          <w:szCs w:val="22"/>
        </w:rPr>
        <w:t> </w:t>
      </w:r>
      <w:r>
        <w:rPr>
          <w:rFonts w:cs="Arial"/>
          <w:b/>
          <w:noProof/>
          <w:szCs w:val="22"/>
        </w:rPr>
        <w:t> </w:t>
      </w:r>
      <w:r>
        <w:rPr>
          <w:rFonts w:cs="Arial"/>
          <w:b/>
          <w:szCs w:val="22"/>
        </w:rPr>
        <w:fldChar w:fldCharType="end"/>
      </w:r>
      <w:r>
        <w:rPr>
          <w:rFonts w:cs="Arial"/>
          <w:b/>
          <w:szCs w:val="22"/>
        </w:rPr>
        <w:t xml:space="preserve"> Euro</w:t>
      </w:r>
    </w:p>
    <w:p>
      <w:pPr>
        <w:spacing w:line="24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(bitte fügen Sie einen Nachweis bei)  </w:t>
      </w:r>
    </w:p>
    <w:p>
      <w:pPr>
        <w:spacing w:line="240" w:lineRule="auto"/>
        <w:rPr>
          <w:rFonts w:cs="Arial"/>
          <w:szCs w:val="22"/>
        </w:rPr>
      </w:pPr>
    </w:p>
    <w:p>
      <w:pPr>
        <w:spacing w:line="24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Die nicht verausgabten Mittel werden lt. Beschluss des Studierendenrats der Universitätsbibliothek bereitgestellt. </w:t>
      </w:r>
    </w:p>
    <w:p>
      <w:pPr>
        <w:tabs>
          <w:tab w:val="left" w:pos="3420"/>
          <w:tab w:val="left" w:pos="6480"/>
        </w:tabs>
        <w:spacing w:line="240" w:lineRule="auto"/>
        <w:rPr>
          <w:rFonts w:cs="Arial"/>
        </w:rPr>
      </w:pPr>
    </w:p>
    <w:p>
      <w:pPr>
        <w:tabs>
          <w:tab w:val="left" w:pos="3420"/>
          <w:tab w:val="left" w:pos="6480"/>
        </w:tabs>
        <w:spacing w:line="240" w:lineRule="auto"/>
        <w:rPr>
          <w:rFonts w:cs="Arial"/>
        </w:rPr>
      </w:pPr>
    </w:p>
    <w:p>
      <w:pPr>
        <w:tabs>
          <w:tab w:val="left" w:pos="3420"/>
          <w:tab w:val="left" w:pos="6480"/>
        </w:tabs>
        <w:spacing w:line="240" w:lineRule="auto"/>
        <w:rPr>
          <w:rFonts w:cs="Arial"/>
          <w:sz w:val="24"/>
        </w:rPr>
      </w:pPr>
      <w:r>
        <w:rPr>
          <w:rFonts w:cs="Arial"/>
        </w:rPr>
        <w:t>……………………………………….</w:t>
      </w:r>
      <w:r>
        <w:rPr>
          <w:rFonts w:cs="Arial"/>
        </w:rPr>
        <w:tab/>
        <w:t xml:space="preserve">         Unterschrift Institutsdirektor/in</w:t>
      </w:r>
    </w:p>
    <w:sectPr>
      <w:pgSz w:w="11906" w:h="16838"/>
      <w:pgMar w:top="709" w:right="1133" w:bottom="568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3E61138"/>
    <w:multiLevelType w:val="hybridMultilevel"/>
    <w:tmpl w:val="D7FEC18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3B0A8C"/>
    <w:multiLevelType w:val="hybridMultilevel"/>
    <w:tmpl w:val="AD2CF6E4"/>
    <w:lvl w:ilvl="0" w:tplc="11008E96">
      <w:start w:val="4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3" w15:restartNumberingAfterBreak="0">
    <w:nsid w:val="40792890"/>
    <w:multiLevelType w:val="hybridMultilevel"/>
    <w:tmpl w:val="93243EF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53D040B"/>
    <w:multiLevelType w:val="hybridMultilevel"/>
    <w:tmpl w:val="B3F08AD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F253A80"/>
    <w:multiLevelType w:val="hybridMultilevel"/>
    <w:tmpl w:val="38A6BDCE"/>
    <w:lvl w:ilvl="0" w:tplc="04070001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6" w15:restartNumberingAfterBreak="0">
    <w:nsid w:val="7BF255D3"/>
    <w:multiLevelType w:val="hybridMultilevel"/>
    <w:tmpl w:val="2F1A6E2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4A689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4"/>
  </w:num>
  <w:num w:numId="3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6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5C954FA-2C24-40D3-BE1D-2D46CE49B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pPr>
      <w:spacing w:line="300" w:lineRule="exact"/>
    </w:pPr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pPr>
      <w:numPr>
        <w:ilvl w:val="12"/>
      </w:numPr>
      <w:tabs>
        <w:tab w:val="left" w:pos="993"/>
        <w:tab w:val="left" w:pos="1560"/>
        <w:tab w:val="left" w:pos="1701"/>
        <w:tab w:val="left" w:pos="4536"/>
        <w:tab w:val="left" w:pos="6237"/>
        <w:tab w:val="left" w:pos="6804"/>
        <w:tab w:val="left" w:pos="8080"/>
      </w:tabs>
      <w:spacing w:line="240" w:lineRule="auto"/>
      <w:ind w:left="283" w:firstLine="1"/>
      <w:jc w:val="both"/>
    </w:pPr>
    <w:rPr>
      <w:sz w:val="24"/>
    </w:rPr>
  </w:style>
  <w:style w:type="paragraph" w:styleId="Textkrper">
    <w:name w:val="Body Text"/>
    <w:basedOn w:val="Standard"/>
    <w:pPr>
      <w:numPr>
        <w:ilvl w:val="12"/>
      </w:numPr>
      <w:tabs>
        <w:tab w:val="left" w:pos="567"/>
        <w:tab w:val="left" w:pos="1560"/>
        <w:tab w:val="left" w:pos="1701"/>
        <w:tab w:val="left" w:pos="4536"/>
        <w:tab w:val="left" w:pos="6237"/>
        <w:tab w:val="left" w:pos="6804"/>
        <w:tab w:val="left" w:pos="8080"/>
      </w:tabs>
      <w:spacing w:line="240" w:lineRule="auto"/>
      <w:jc w:val="both"/>
    </w:pPr>
    <w:rPr>
      <w:sz w:val="24"/>
    </w:rPr>
  </w:style>
  <w:style w:type="character" w:styleId="Hyperlink">
    <w:name w:val="Hyperlink"/>
    <w:rPr>
      <w:color w:val="000099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BesuchterHyperlink">
    <w:name w:val="BesuchterHyperlink"/>
    <w:rPr>
      <w:color w:val="800080"/>
      <w:u w:val="single"/>
    </w:rPr>
  </w:style>
  <w:style w:type="table" w:styleId="Tabellenraster">
    <w:name w:val="Table Grid"/>
    <w:basedOn w:val="NormaleTabelle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Allgemeine Hinweise zur Bewirtschaftung der Mittel aus Studiengebühren</vt:lpstr>
    </vt:vector>
  </TitlesOfParts>
  <Company>Universität Tübingen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Allgemeine Hinweise zur Bewirtschaftung der Mittel aus Studiengebühren</dc:title>
  <dc:subject/>
  <dc:creator>Lang</dc:creator>
  <cp:keywords/>
  <cp:lastModifiedBy>Friederike Conte</cp:lastModifiedBy>
  <cp:revision>3</cp:revision>
  <cp:lastPrinted>2020-01-17T09:36:00Z</cp:lastPrinted>
  <dcterms:created xsi:type="dcterms:W3CDTF">2024-11-26T07:53:00Z</dcterms:created>
  <dcterms:modified xsi:type="dcterms:W3CDTF">2024-11-26T07:56:00Z</dcterms:modified>
</cp:coreProperties>
</file>