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5BF0E" w14:textId="77777777" w:rsidR="005C58C7" w:rsidRPr="005C58C7" w:rsidRDefault="005C58C7" w:rsidP="005C58C7">
      <w:pPr>
        <w:pStyle w:val="berschrift1"/>
        <w:keepNext/>
        <w:rPr>
          <w:lang w:val="en-US"/>
        </w:rPr>
      </w:pPr>
      <w:r w:rsidRPr="005C58C7">
        <w:rPr>
          <w:lang w:val="en-US"/>
        </w:rPr>
        <w:t xml:space="preserve">The European Regional Democracy Map </w:t>
      </w:r>
    </w:p>
    <w:p w14:paraId="363F6BA8" w14:textId="77777777" w:rsidR="005C58C7" w:rsidRPr="005C58C7" w:rsidRDefault="005C58C7" w:rsidP="005C58C7">
      <w:pPr>
        <w:pStyle w:val="berschrift2"/>
        <w:keepNext/>
        <w:rPr>
          <w:b/>
          <w:bCs/>
          <w:lang w:val="en-US"/>
        </w:rPr>
      </w:pPr>
      <w:r w:rsidRPr="005C58C7">
        <w:rPr>
          <w:b/>
          <w:bCs/>
          <w:lang w:val="en-US"/>
        </w:rPr>
        <w:t>— europeanregionaldemocracy.eu</w:t>
      </w:r>
    </w:p>
    <w:p w14:paraId="3A11D144" w14:textId="77777777" w:rsidR="005C58C7" w:rsidRPr="005C58C7" w:rsidRDefault="005C58C7" w:rsidP="005C58C7">
      <w:pPr>
        <w:pStyle w:val="berschrift2"/>
        <w:keepNext/>
        <w:rPr>
          <w:b/>
          <w:bCs/>
          <w:lang w:val="en-US"/>
        </w:rPr>
      </w:pPr>
    </w:p>
    <w:p w14:paraId="5895F13F" w14:textId="77777777" w:rsidR="005C58C7" w:rsidRPr="005C58C7" w:rsidRDefault="005C58C7" w:rsidP="005C58C7">
      <w:pPr>
        <w:pStyle w:val="berschrift2"/>
        <w:keepNext/>
        <w:rPr>
          <w:lang w:val="en-US"/>
        </w:rPr>
      </w:pPr>
      <w:r w:rsidRPr="005C58C7">
        <w:rPr>
          <w:lang w:val="en-US"/>
        </w:rPr>
        <w:t>Paul Kindermann, Sarah Meyer, and Mario Wolf</w:t>
      </w:r>
    </w:p>
    <w:p w14:paraId="0B54EC09" w14:textId="77777777" w:rsidR="005C58C7" w:rsidRPr="005C58C7" w:rsidRDefault="005C58C7" w:rsidP="005C58C7">
      <w:pPr>
        <w:pStyle w:val="berschrift2"/>
        <w:keepNext/>
        <w:rPr>
          <w:lang w:val="en-US"/>
        </w:rPr>
      </w:pPr>
    </w:p>
    <w:p w14:paraId="53EFC932" w14:textId="77777777" w:rsidR="005C58C7" w:rsidRPr="005C58C7" w:rsidRDefault="005C58C7" w:rsidP="005C58C7">
      <w:pPr>
        <w:pStyle w:val="Paragraph"/>
        <w:ind w:firstLine="0"/>
        <w:rPr>
          <w:lang w:val="en-US"/>
        </w:rPr>
      </w:pPr>
      <w:r w:rsidRPr="005C58C7">
        <w:rPr>
          <w:rStyle w:val="Fett"/>
          <w:lang w:val="en-US"/>
        </w:rPr>
        <w:t>Abstract</w:t>
      </w:r>
      <w:r w:rsidRPr="005C58C7">
        <w:rPr>
          <w:lang w:val="en-US"/>
        </w:rPr>
        <w:t xml:space="preserve">: The European Regional Democracy Map (ERDM) is an innovative digital platform that provides basic information and original data on the institutions and politics of regional democracy in Europe. In this research note, we discuss the advantages and drawbacks of existing platforms and different ways of providing and disseminating such </w:t>
      </w:r>
      <w:proofErr w:type="gramStart"/>
      <w:r w:rsidRPr="005C58C7">
        <w:rPr>
          <w:lang w:val="en-US"/>
        </w:rPr>
        <w:t>data, before</w:t>
      </w:r>
      <w:proofErr w:type="gramEnd"/>
      <w:r w:rsidRPr="005C58C7">
        <w:rPr>
          <w:lang w:val="en-US"/>
        </w:rPr>
        <w:t xml:space="preserve"> we outline the main features of the ERDM. With its interactive map design and comprehensive documentation, the ERDM seeks to integrate best practices of transparency, data access, and engaging presentation. </w:t>
      </w:r>
    </w:p>
    <w:p w14:paraId="1AFF859F" w14:textId="77777777" w:rsidR="00A40923" w:rsidRPr="005C58C7" w:rsidRDefault="005C58C7">
      <w:pPr>
        <w:rPr>
          <w:lang w:val="en-US"/>
        </w:rPr>
      </w:pPr>
    </w:p>
    <w:sectPr w:rsidR="00A40923" w:rsidRPr="005C58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C7"/>
    <w:rsid w:val="00334E38"/>
    <w:rsid w:val="00371948"/>
    <w:rsid w:val="00416911"/>
    <w:rsid w:val="005C58C7"/>
    <w:rsid w:val="00A71AAD"/>
    <w:rsid w:val="00C11673"/>
    <w:rsid w:val="00F35D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F0633"/>
  <w15:chartTrackingRefBased/>
  <w15:docId w15:val="{C43C6BFB-8F23-4C17-9133-BB3F3C50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4E38"/>
    <w:pPr>
      <w:spacing w:after="0" w:line="300" w:lineRule="exact"/>
      <w:ind w:firstLine="340"/>
      <w:jc w:val="both"/>
    </w:pPr>
    <w:rPr>
      <w:rFonts w:ascii="Times New Roman" w:hAnsi="Times New Roman" w:cs="Times New Roman"/>
      <w:sz w:val="24"/>
      <w:szCs w:val="24"/>
      <w:lang w:eastAsia="de-DE"/>
    </w:rPr>
  </w:style>
  <w:style w:type="paragraph" w:styleId="berschrift1">
    <w:name w:val="heading 1"/>
    <w:basedOn w:val="Standard"/>
    <w:link w:val="berschrift1Zchn"/>
    <w:uiPriority w:val="9"/>
    <w:qFormat/>
    <w:rsid w:val="005C58C7"/>
    <w:pPr>
      <w:suppressAutoHyphens/>
      <w:spacing w:line="490" w:lineRule="atLeast"/>
      <w:ind w:firstLine="0"/>
      <w:jc w:val="center"/>
      <w:outlineLvl w:val="0"/>
    </w:pPr>
    <w:rPr>
      <w:b/>
      <w:lang w:bidi="de-DE"/>
      <w14:ligatures w14:val="standardContextual"/>
    </w:rPr>
  </w:style>
  <w:style w:type="paragraph" w:styleId="berschrift2">
    <w:name w:val="heading 2"/>
    <w:basedOn w:val="Standard"/>
    <w:link w:val="berschrift2Zchn"/>
    <w:uiPriority w:val="9"/>
    <w:unhideWhenUsed/>
    <w:qFormat/>
    <w:rsid w:val="005C58C7"/>
    <w:pPr>
      <w:suppressAutoHyphens/>
      <w:spacing w:line="490" w:lineRule="atLeast"/>
      <w:ind w:firstLine="0"/>
      <w:jc w:val="center"/>
      <w:outlineLvl w:val="1"/>
    </w:pPr>
    <w:rPr>
      <w:lang w:bidi="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C58C7"/>
    <w:rPr>
      <w:rFonts w:ascii="Times New Roman" w:hAnsi="Times New Roman" w:cs="Times New Roman"/>
      <w:b/>
      <w:sz w:val="24"/>
      <w:szCs w:val="24"/>
      <w:lang w:eastAsia="de-DE" w:bidi="de-DE"/>
      <w14:ligatures w14:val="standardContextual"/>
    </w:rPr>
  </w:style>
  <w:style w:type="character" w:customStyle="1" w:styleId="berschrift2Zchn">
    <w:name w:val="Überschrift 2 Zchn"/>
    <w:basedOn w:val="Absatz-Standardschriftart"/>
    <w:link w:val="berschrift2"/>
    <w:uiPriority w:val="9"/>
    <w:rsid w:val="005C58C7"/>
    <w:rPr>
      <w:rFonts w:ascii="Times New Roman" w:hAnsi="Times New Roman" w:cs="Times New Roman"/>
      <w:sz w:val="24"/>
      <w:szCs w:val="24"/>
      <w:lang w:eastAsia="de-DE" w:bidi="de-DE"/>
      <w14:ligatures w14:val="standardContextual"/>
    </w:rPr>
  </w:style>
  <w:style w:type="paragraph" w:customStyle="1" w:styleId="Paragraph">
    <w:name w:val="Paragraph"/>
    <w:basedOn w:val="Standard"/>
    <w:uiPriority w:val="1"/>
    <w:qFormat/>
    <w:rsid w:val="005C58C7"/>
    <w:pPr>
      <w:suppressAutoHyphens/>
      <w:spacing w:line="490" w:lineRule="atLeast"/>
      <w:ind w:firstLine="284"/>
      <w:jc w:val="left"/>
    </w:pPr>
    <w:rPr>
      <w:lang w:bidi="de-DE"/>
      <w14:ligatures w14:val="standardContextual"/>
    </w:rPr>
  </w:style>
  <w:style w:type="character" w:styleId="Fett">
    <w:name w:val="Strong"/>
    <w:uiPriority w:val="2"/>
    <w:qFormat/>
    <w:rsid w:val="005C58C7"/>
    <w:rPr>
      <w:rFonts w:ascii="Times New Roman" w:eastAsia="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587</Characters>
  <Application>Microsoft Office Word</Application>
  <DocSecurity>0</DocSecurity>
  <Lines>4</Lines>
  <Paragraphs>1</Paragraphs>
  <ScaleCrop>false</ScaleCrop>
  <Company>Uni Tuebingen</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Klöckner</dc:creator>
  <cp:keywords/>
  <dc:description/>
  <cp:lastModifiedBy>Thomas Klöckner</cp:lastModifiedBy>
  <cp:revision>1</cp:revision>
  <dcterms:created xsi:type="dcterms:W3CDTF">2022-07-27T08:17:00Z</dcterms:created>
  <dcterms:modified xsi:type="dcterms:W3CDTF">2022-07-27T08:18:00Z</dcterms:modified>
</cp:coreProperties>
</file>