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C999F" w14:textId="56BA06C2" w:rsidR="00F70CFF" w:rsidRPr="003C5216" w:rsidRDefault="00830782" w:rsidP="00F70CFF">
      <w:pPr>
        <w:spacing w:line="300" w:lineRule="exact"/>
        <w:jc w:val="both"/>
        <w:rPr>
          <w:rFonts w:ascii="Times New Roman" w:hAnsi="Times New Roman" w:cs="Times New Roman"/>
          <w:b/>
          <w:bCs/>
          <w:sz w:val="24"/>
          <w:szCs w:val="24"/>
        </w:rPr>
      </w:pPr>
      <w:r w:rsidRPr="00830782">
        <w:rPr>
          <w:rFonts w:ascii="Times New Roman" w:hAnsi="Times New Roman" w:cs="Times New Roman"/>
          <w:b/>
          <w:bCs/>
          <w:sz w:val="24"/>
          <w:szCs w:val="24"/>
        </w:rPr>
        <w:t xml:space="preserve">Grenzüberschreitende Zusammenarbeit im Europäischen Verwaltungsraum – Ein Konzeptvorschlag zur Analyse horizontaler administrativer Integration </w:t>
      </w:r>
    </w:p>
    <w:p w14:paraId="20574010" w14:textId="0EEC1AAA" w:rsidR="00F70CFF" w:rsidRPr="000813F7" w:rsidRDefault="000813F7" w:rsidP="00F70CFF">
      <w:pPr>
        <w:spacing w:line="300" w:lineRule="exact"/>
        <w:jc w:val="both"/>
        <w:rPr>
          <w:rFonts w:ascii="Times New Roman" w:hAnsi="Times New Roman" w:cs="Times New Roman"/>
          <w:b/>
          <w:bCs/>
          <w:sz w:val="24"/>
          <w:szCs w:val="24"/>
        </w:rPr>
      </w:pPr>
      <w:r w:rsidRPr="000813F7">
        <w:rPr>
          <w:rFonts w:ascii="Times New Roman" w:hAnsi="Times New Roman" w:cs="Times New Roman"/>
          <w:b/>
          <w:bCs/>
          <w:sz w:val="24"/>
          <w:szCs w:val="24"/>
        </w:rPr>
        <w:t xml:space="preserve">Cross-border cooperation in </w:t>
      </w:r>
      <w:proofErr w:type="spellStart"/>
      <w:r w:rsidRPr="000813F7">
        <w:rPr>
          <w:rFonts w:ascii="Times New Roman" w:hAnsi="Times New Roman" w:cs="Times New Roman"/>
          <w:b/>
          <w:bCs/>
          <w:sz w:val="24"/>
          <w:szCs w:val="24"/>
        </w:rPr>
        <w:t>the</w:t>
      </w:r>
      <w:proofErr w:type="spellEnd"/>
      <w:r w:rsidRPr="000813F7">
        <w:rPr>
          <w:rFonts w:ascii="Times New Roman" w:hAnsi="Times New Roman" w:cs="Times New Roman"/>
          <w:b/>
          <w:bCs/>
          <w:sz w:val="24"/>
          <w:szCs w:val="24"/>
        </w:rPr>
        <w:t xml:space="preserve"> European Administrative Space</w:t>
      </w:r>
      <w:r w:rsidR="00830782">
        <w:rPr>
          <w:rFonts w:ascii="Times New Roman" w:hAnsi="Times New Roman" w:cs="Times New Roman"/>
          <w:b/>
          <w:bCs/>
          <w:sz w:val="24"/>
          <w:szCs w:val="24"/>
        </w:rPr>
        <w:t xml:space="preserve"> - </w:t>
      </w:r>
      <w:r w:rsidR="00830782" w:rsidRPr="00830782">
        <w:rPr>
          <w:rFonts w:ascii="Times New Roman" w:hAnsi="Times New Roman" w:cs="Times New Roman"/>
          <w:b/>
          <w:bCs/>
          <w:sz w:val="24"/>
          <w:szCs w:val="24"/>
        </w:rPr>
        <w:t xml:space="preserve">A </w:t>
      </w:r>
      <w:proofErr w:type="spellStart"/>
      <w:r w:rsidR="00830782" w:rsidRPr="00830782">
        <w:rPr>
          <w:rFonts w:ascii="Times New Roman" w:hAnsi="Times New Roman" w:cs="Times New Roman"/>
          <w:b/>
          <w:bCs/>
          <w:sz w:val="24"/>
          <w:szCs w:val="24"/>
        </w:rPr>
        <w:t>Conceptual</w:t>
      </w:r>
      <w:proofErr w:type="spellEnd"/>
      <w:r w:rsidR="00830782" w:rsidRPr="00830782">
        <w:rPr>
          <w:rFonts w:ascii="Times New Roman" w:hAnsi="Times New Roman" w:cs="Times New Roman"/>
          <w:b/>
          <w:bCs/>
          <w:sz w:val="24"/>
          <w:szCs w:val="24"/>
        </w:rPr>
        <w:t xml:space="preserve"> </w:t>
      </w:r>
      <w:proofErr w:type="spellStart"/>
      <w:r w:rsidR="00830782" w:rsidRPr="00830782">
        <w:rPr>
          <w:rFonts w:ascii="Times New Roman" w:hAnsi="Times New Roman" w:cs="Times New Roman"/>
          <w:b/>
          <w:bCs/>
          <w:sz w:val="24"/>
          <w:szCs w:val="24"/>
        </w:rPr>
        <w:t>Proposal</w:t>
      </w:r>
      <w:proofErr w:type="spellEnd"/>
      <w:r w:rsidR="00830782" w:rsidRPr="00830782">
        <w:rPr>
          <w:rFonts w:ascii="Times New Roman" w:hAnsi="Times New Roman" w:cs="Times New Roman"/>
          <w:b/>
          <w:bCs/>
          <w:sz w:val="24"/>
          <w:szCs w:val="24"/>
        </w:rPr>
        <w:t xml:space="preserve"> </w:t>
      </w:r>
      <w:proofErr w:type="spellStart"/>
      <w:r w:rsidR="00830782" w:rsidRPr="00830782">
        <w:rPr>
          <w:rFonts w:ascii="Times New Roman" w:hAnsi="Times New Roman" w:cs="Times New Roman"/>
          <w:b/>
          <w:bCs/>
          <w:sz w:val="24"/>
          <w:szCs w:val="24"/>
        </w:rPr>
        <w:t>for</w:t>
      </w:r>
      <w:proofErr w:type="spellEnd"/>
      <w:r w:rsidR="00830782" w:rsidRPr="00830782">
        <w:rPr>
          <w:rFonts w:ascii="Times New Roman" w:hAnsi="Times New Roman" w:cs="Times New Roman"/>
          <w:b/>
          <w:bCs/>
          <w:sz w:val="24"/>
          <w:szCs w:val="24"/>
        </w:rPr>
        <w:t xml:space="preserve"> </w:t>
      </w:r>
      <w:proofErr w:type="spellStart"/>
      <w:r w:rsidR="00830782" w:rsidRPr="00830782">
        <w:rPr>
          <w:rFonts w:ascii="Times New Roman" w:hAnsi="Times New Roman" w:cs="Times New Roman"/>
          <w:b/>
          <w:bCs/>
          <w:sz w:val="24"/>
          <w:szCs w:val="24"/>
        </w:rPr>
        <w:t>the</w:t>
      </w:r>
      <w:proofErr w:type="spellEnd"/>
      <w:r w:rsidR="00830782" w:rsidRPr="00830782">
        <w:rPr>
          <w:rFonts w:ascii="Times New Roman" w:hAnsi="Times New Roman" w:cs="Times New Roman"/>
          <w:b/>
          <w:bCs/>
          <w:sz w:val="24"/>
          <w:szCs w:val="24"/>
        </w:rPr>
        <w:t xml:space="preserve"> Analysis </w:t>
      </w:r>
      <w:proofErr w:type="spellStart"/>
      <w:r w:rsidR="00830782" w:rsidRPr="00830782">
        <w:rPr>
          <w:rFonts w:ascii="Times New Roman" w:hAnsi="Times New Roman" w:cs="Times New Roman"/>
          <w:b/>
          <w:bCs/>
          <w:sz w:val="24"/>
          <w:szCs w:val="24"/>
        </w:rPr>
        <w:t>of</w:t>
      </w:r>
      <w:proofErr w:type="spellEnd"/>
      <w:r w:rsidR="00830782" w:rsidRPr="00830782">
        <w:rPr>
          <w:rFonts w:ascii="Times New Roman" w:hAnsi="Times New Roman" w:cs="Times New Roman"/>
          <w:b/>
          <w:bCs/>
          <w:sz w:val="24"/>
          <w:szCs w:val="24"/>
        </w:rPr>
        <w:t xml:space="preserve"> Horizontal Administrative Integration</w:t>
      </w:r>
      <w:bookmarkStart w:id="0" w:name="_GoBack"/>
      <w:bookmarkEnd w:id="0"/>
    </w:p>
    <w:p w14:paraId="2CCFF826" w14:textId="77777777" w:rsidR="000813F7" w:rsidRDefault="000813F7" w:rsidP="00F70CFF">
      <w:pPr>
        <w:spacing w:line="300" w:lineRule="exact"/>
        <w:jc w:val="both"/>
        <w:rPr>
          <w:rFonts w:ascii="Times New Roman" w:hAnsi="Times New Roman" w:cs="Times New Roman"/>
          <w:b/>
          <w:sz w:val="24"/>
          <w:szCs w:val="24"/>
        </w:rPr>
      </w:pPr>
    </w:p>
    <w:p w14:paraId="72CCEAA2" w14:textId="2A8E3690" w:rsidR="00312913" w:rsidRPr="00312913" w:rsidRDefault="00312913" w:rsidP="00F70CFF">
      <w:pPr>
        <w:spacing w:line="300" w:lineRule="exact"/>
        <w:jc w:val="both"/>
        <w:rPr>
          <w:rFonts w:ascii="Times New Roman" w:hAnsi="Times New Roman" w:cs="Times New Roman"/>
          <w:b/>
          <w:sz w:val="24"/>
          <w:szCs w:val="24"/>
        </w:rPr>
      </w:pPr>
      <w:r w:rsidRPr="00312913">
        <w:rPr>
          <w:rFonts w:ascii="Times New Roman" w:hAnsi="Times New Roman" w:cs="Times New Roman"/>
          <w:b/>
          <w:sz w:val="24"/>
          <w:szCs w:val="24"/>
        </w:rPr>
        <w:t>Zusammenfassung:</w:t>
      </w:r>
    </w:p>
    <w:p w14:paraId="7E6276F1" w14:textId="6E84FFB6" w:rsidR="00312913" w:rsidRDefault="001A0B10" w:rsidP="00F70CFF">
      <w:pPr>
        <w:spacing w:line="300" w:lineRule="exact"/>
        <w:jc w:val="both"/>
        <w:rPr>
          <w:rFonts w:ascii="Times New Roman" w:hAnsi="Times New Roman" w:cs="Times New Roman"/>
          <w:sz w:val="24"/>
          <w:szCs w:val="24"/>
        </w:rPr>
      </w:pPr>
      <w:r w:rsidRPr="003C5216">
        <w:rPr>
          <w:rFonts w:ascii="Times New Roman" w:hAnsi="Times New Roman" w:cs="Times New Roman"/>
          <w:sz w:val="24"/>
          <w:szCs w:val="24"/>
        </w:rPr>
        <w:t>Grenzüberschreitende Institutionenbildung, verstanden als horizontale Ebene des Europäischen Verwaltungsraums, kann in der Zukunft durch die die Änderung bestehender Institutionen und die Schaffung neuer Kapazitäten eine wichtige Rolle für die weitere positive Integration Europas spielen: Grenzgebiete können als innovative Ebenen der horizontalen europäischen Integration angesehen werden, wobei es sinnvoll sein könnte, genauer zu untersuchen, welche Faktoren die weitere Entwicklung einer solchen positiven Integration auf horizontaler Ebene behindern.</w:t>
      </w:r>
      <w:r w:rsidR="008F08CE">
        <w:rPr>
          <w:rFonts w:ascii="Times New Roman" w:hAnsi="Times New Roman" w:cs="Times New Roman"/>
          <w:sz w:val="24"/>
          <w:szCs w:val="24"/>
        </w:rPr>
        <w:t xml:space="preserve"> </w:t>
      </w:r>
      <w:r w:rsidR="00BF4582">
        <w:rPr>
          <w:rFonts w:ascii="Times New Roman" w:hAnsi="Times New Roman" w:cs="Times New Roman"/>
          <w:sz w:val="24"/>
          <w:szCs w:val="24"/>
        </w:rPr>
        <w:t>Dieser Beitrag argumentiert, dass d</w:t>
      </w:r>
      <w:r w:rsidR="004841B0" w:rsidRPr="004841B0">
        <w:rPr>
          <w:rFonts w:ascii="Times New Roman" w:hAnsi="Times New Roman" w:cs="Times New Roman"/>
          <w:sz w:val="24"/>
          <w:szCs w:val="24"/>
        </w:rPr>
        <w:t>ie Analyse des territorialen Institutionalismus diesbezüglich eher auf eine Renaissance der Relevanz klassischer territorialer Faktoren und Fragestellungen hin</w:t>
      </w:r>
      <w:r w:rsidR="00AE4BFB" w:rsidRPr="004841B0">
        <w:rPr>
          <w:rFonts w:ascii="Times New Roman" w:hAnsi="Times New Roman" w:cs="Times New Roman"/>
          <w:sz w:val="24"/>
          <w:szCs w:val="24"/>
        </w:rPr>
        <w:t>deutet</w:t>
      </w:r>
      <w:r w:rsidR="004841B0" w:rsidRPr="004841B0">
        <w:rPr>
          <w:rFonts w:ascii="Times New Roman" w:hAnsi="Times New Roman" w:cs="Times New Roman"/>
          <w:sz w:val="24"/>
          <w:szCs w:val="24"/>
        </w:rPr>
        <w:t>, deren Erfassung und Bedeutung in ihrer horizontalen Genese konzeptionell noch besser gewürdigt werden sollte, um letztlich ein vollständiges Verständnis der institutionellen Dynamiken des Europäischen Verwaltungsraums entwickeln zu können</w:t>
      </w:r>
      <w:r w:rsidR="00281836">
        <w:rPr>
          <w:rFonts w:ascii="Times New Roman" w:hAnsi="Times New Roman" w:cs="Times New Roman"/>
          <w:sz w:val="24"/>
          <w:szCs w:val="24"/>
        </w:rPr>
        <w:t xml:space="preserve"> und stellt hierfür einen konzeptionellen Rahmen vor</w:t>
      </w:r>
      <w:r w:rsidR="004841B0" w:rsidRPr="004841B0">
        <w:rPr>
          <w:rFonts w:ascii="Times New Roman" w:hAnsi="Times New Roman" w:cs="Times New Roman"/>
          <w:sz w:val="24"/>
          <w:szCs w:val="24"/>
        </w:rPr>
        <w:t>.</w:t>
      </w:r>
      <w:r w:rsidR="00AE4BFB">
        <w:rPr>
          <w:rFonts w:ascii="Times New Roman" w:hAnsi="Times New Roman" w:cs="Times New Roman"/>
          <w:sz w:val="24"/>
          <w:szCs w:val="24"/>
        </w:rPr>
        <w:t xml:space="preserve"> </w:t>
      </w:r>
    </w:p>
    <w:p w14:paraId="28C875EF" w14:textId="77777777" w:rsidR="00EC39DD" w:rsidRDefault="00EC39DD" w:rsidP="00F70CFF">
      <w:pPr>
        <w:spacing w:line="300" w:lineRule="exact"/>
        <w:jc w:val="both"/>
        <w:rPr>
          <w:rFonts w:ascii="Times New Roman" w:hAnsi="Times New Roman" w:cs="Times New Roman"/>
          <w:b/>
          <w:sz w:val="24"/>
          <w:szCs w:val="24"/>
        </w:rPr>
      </w:pPr>
    </w:p>
    <w:p w14:paraId="6D6CF31B" w14:textId="4491CF3F" w:rsidR="008F08CE" w:rsidRPr="00EC39DD" w:rsidRDefault="00EC39DD" w:rsidP="00F70CFF">
      <w:pPr>
        <w:spacing w:line="300" w:lineRule="exact"/>
        <w:jc w:val="both"/>
        <w:rPr>
          <w:rFonts w:ascii="Times New Roman" w:hAnsi="Times New Roman" w:cs="Times New Roman"/>
          <w:b/>
          <w:sz w:val="24"/>
          <w:szCs w:val="24"/>
        </w:rPr>
      </w:pPr>
      <w:r w:rsidRPr="00EC39DD">
        <w:rPr>
          <w:rFonts w:ascii="Times New Roman" w:hAnsi="Times New Roman" w:cs="Times New Roman"/>
          <w:b/>
          <w:sz w:val="24"/>
          <w:szCs w:val="24"/>
        </w:rPr>
        <w:t>Summary:</w:t>
      </w:r>
    </w:p>
    <w:p w14:paraId="3CE4175E" w14:textId="261EDE14" w:rsidR="008F08CE" w:rsidRPr="008F08CE" w:rsidRDefault="008F08CE" w:rsidP="008F08CE">
      <w:pPr>
        <w:spacing w:line="300" w:lineRule="exact"/>
        <w:jc w:val="both"/>
        <w:rPr>
          <w:rFonts w:ascii="Times New Roman" w:hAnsi="Times New Roman" w:cs="Times New Roman"/>
          <w:sz w:val="24"/>
          <w:szCs w:val="24"/>
          <w:lang w:val="en-GB"/>
        </w:rPr>
      </w:pPr>
      <w:r w:rsidRPr="008F08CE">
        <w:rPr>
          <w:rFonts w:ascii="Times New Roman" w:hAnsi="Times New Roman" w:cs="Times New Roman"/>
          <w:sz w:val="24"/>
          <w:szCs w:val="24"/>
          <w:lang w:val="en-GB"/>
        </w:rPr>
        <w:t xml:space="preserve">Cross-border institution-building, </w:t>
      </w:r>
      <w:r w:rsidR="00455125">
        <w:rPr>
          <w:rFonts w:ascii="Times New Roman" w:hAnsi="Times New Roman" w:cs="Times New Roman"/>
          <w:sz w:val="24"/>
          <w:szCs w:val="24"/>
          <w:lang w:val="en-GB"/>
        </w:rPr>
        <w:t>interpreted</w:t>
      </w:r>
      <w:r w:rsidRPr="008F08CE">
        <w:rPr>
          <w:rFonts w:ascii="Times New Roman" w:hAnsi="Times New Roman" w:cs="Times New Roman"/>
          <w:sz w:val="24"/>
          <w:szCs w:val="24"/>
          <w:lang w:val="en-GB"/>
        </w:rPr>
        <w:t xml:space="preserve"> as the horizontal level of the European Administrative Space, can play an important role for the further positive integration of Europe in the future through the modification of existing institutions and the creation of new capacities: Border </w:t>
      </w:r>
      <w:r w:rsidR="00455125">
        <w:rPr>
          <w:rFonts w:ascii="Times New Roman" w:hAnsi="Times New Roman" w:cs="Times New Roman"/>
          <w:sz w:val="24"/>
          <w:szCs w:val="24"/>
          <w:lang w:val="en-GB"/>
        </w:rPr>
        <w:t>regions</w:t>
      </w:r>
      <w:r w:rsidRPr="008F08CE">
        <w:rPr>
          <w:rFonts w:ascii="Times New Roman" w:hAnsi="Times New Roman" w:cs="Times New Roman"/>
          <w:sz w:val="24"/>
          <w:szCs w:val="24"/>
          <w:lang w:val="en-GB"/>
        </w:rPr>
        <w:t xml:space="preserve"> can be seen as innovative levels of horizontal European integration, and it might be useful to look more closely at what factors hinder the further development of such positive integration at the horizontal level. This </w:t>
      </w:r>
      <w:r w:rsidR="00455125">
        <w:rPr>
          <w:rFonts w:ascii="Times New Roman" w:hAnsi="Times New Roman" w:cs="Times New Roman"/>
          <w:sz w:val="24"/>
          <w:szCs w:val="24"/>
          <w:lang w:val="en-GB"/>
        </w:rPr>
        <w:t>paper</w:t>
      </w:r>
      <w:r w:rsidRPr="008F08CE">
        <w:rPr>
          <w:rFonts w:ascii="Times New Roman" w:hAnsi="Times New Roman" w:cs="Times New Roman"/>
          <w:sz w:val="24"/>
          <w:szCs w:val="24"/>
          <w:lang w:val="en-GB"/>
        </w:rPr>
        <w:t xml:space="preserve"> argues that the analysis of territorial institutionalism in this respect rather points to a renaissance of the relevance of classical territorial factors and issues, whose capture and significance in their horizontal genesis should be even better conceptually appreciated in order to ultimately develop a full understanding of the institutional dynamics of the European Administrative Space and presents a conceptual framework for this purpose. </w:t>
      </w:r>
    </w:p>
    <w:p w14:paraId="57CA5815" w14:textId="77777777" w:rsidR="00312913" w:rsidRDefault="00312913" w:rsidP="00F70CFF">
      <w:pPr>
        <w:spacing w:line="300" w:lineRule="exact"/>
        <w:jc w:val="both"/>
        <w:rPr>
          <w:rFonts w:ascii="Times New Roman" w:hAnsi="Times New Roman" w:cs="Times New Roman"/>
          <w:sz w:val="24"/>
          <w:szCs w:val="24"/>
          <w:lang w:val="en-GB"/>
        </w:rPr>
      </w:pPr>
    </w:p>
    <w:p w14:paraId="5C6720B3" w14:textId="77777777" w:rsidR="008F08CE" w:rsidRPr="008F08CE" w:rsidRDefault="008F08CE" w:rsidP="00F70CFF">
      <w:pPr>
        <w:spacing w:line="300" w:lineRule="exact"/>
        <w:jc w:val="both"/>
        <w:rPr>
          <w:rFonts w:ascii="Times New Roman" w:hAnsi="Times New Roman" w:cs="Times New Roman"/>
          <w:sz w:val="24"/>
          <w:szCs w:val="24"/>
          <w:lang w:val="en-GB"/>
        </w:rPr>
      </w:pPr>
    </w:p>
    <w:p w14:paraId="23DD8692" w14:textId="3254E4E8" w:rsidR="00312913" w:rsidRPr="00312913" w:rsidRDefault="00312913" w:rsidP="00F70CFF">
      <w:pPr>
        <w:spacing w:line="300" w:lineRule="exact"/>
        <w:jc w:val="both"/>
        <w:rPr>
          <w:rFonts w:ascii="Times New Roman" w:hAnsi="Times New Roman" w:cs="Times New Roman"/>
          <w:b/>
          <w:sz w:val="24"/>
          <w:szCs w:val="24"/>
        </w:rPr>
      </w:pPr>
      <w:r w:rsidRPr="00312913">
        <w:rPr>
          <w:rFonts w:ascii="Times New Roman" w:hAnsi="Times New Roman" w:cs="Times New Roman"/>
          <w:b/>
          <w:sz w:val="24"/>
          <w:szCs w:val="24"/>
        </w:rPr>
        <w:t>Angaben zu Personen:</w:t>
      </w:r>
    </w:p>
    <w:p w14:paraId="3F0D9AE5" w14:textId="1FD5CCB9" w:rsidR="00F70CFF" w:rsidRPr="002D7E69" w:rsidRDefault="00F70CFF" w:rsidP="00F70CFF">
      <w:pPr>
        <w:spacing w:line="300" w:lineRule="exact"/>
        <w:jc w:val="both"/>
        <w:rPr>
          <w:rFonts w:ascii="Times New Roman" w:hAnsi="Times New Roman" w:cs="Times New Roman"/>
          <w:sz w:val="24"/>
          <w:szCs w:val="24"/>
        </w:rPr>
      </w:pPr>
      <w:r w:rsidRPr="002D7E69">
        <w:rPr>
          <w:rFonts w:ascii="Times New Roman" w:hAnsi="Times New Roman" w:cs="Times New Roman"/>
          <w:sz w:val="24"/>
          <w:szCs w:val="24"/>
        </w:rPr>
        <w:t xml:space="preserve">Prof. Dr. Joachim Beck, </w:t>
      </w:r>
      <w:r w:rsidR="002D7E69" w:rsidRPr="002D7E69">
        <w:rPr>
          <w:rFonts w:ascii="Times New Roman" w:hAnsi="Times New Roman" w:cs="Times New Roman"/>
          <w:sz w:val="24"/>
          <w:szCs w:val="24"/>
        </w:rPr>
        <w:t>Rektor und</w:t>
      </w:r>
      <w:r w:rsidR="002D7E69">
        <w:rPr>
          <w:rFonts w:ascii="Times New Roman" w:hAnsi="Times New Roman" w:cs="Times New Roman"/>
          <w:sz w:val="24"/>
          <w:szCs w:val="24"/>
        </w:rPr>
        <w:t xml:space="preserve"> </w:t>
      </w:r>
      <w:r w:rsidR="00E020D1">
        <w:rPr>
          <w:rFonts w:ascii="Times New Roman" w:hAnsi="Times New Roman" w:cs="Times New Roman"/>
          <w:sz w:val="24"/>
          <w:szCs w:val="24"/>
        </w:rPr>
        <w:t xml:space="preserve">Professor für Public Management </w:t>
      </w:r>
      <w:r w:rsidR="00E60458">
        <w:rPr>
          <w:rFonts w:ascii="Times New Roman" w:hAnsi="Times New Roman" w:cs="Times New Roman"/>
          <w:sz w:val="24"/>
          <w:szCs w:val="24"/>
        </w:rPr>
        <w:t xml:space="preserve">an </w:t>
      </w:r>
      <w:r w:rsidR="00E020D1">
        <w:rPr>
          <w:rFonts w:ascii="Times New Roman" w:hAnsi="Times New Roman" w:cs="Times New Roman"/>
          <w:sz w:val="24"/>
          <w:szCs w:val="24"/>
        </w:rPr>
        <w:t>der Hochschule für öffentliche Verwaltung Kehl.</w:t>
      </w:r>
    </w:p>
    <w:p w14:paraId="6F17C062" w14:textId="0BD02F6A" w:rsidR="00F70CFF" w:rsidRPr="00E020D1" w:rsidRDefault="00F70CFF" w:rsidP="00F70CFF">
      <w:pPr>
        <w:spacing w:line="300" w:lineRule="exact"/>
        <w:jc w:val="both"/>
        <w:rPr>
          <w:rFonts w:ascii="Times New Roman" w:hAnsi="Times New Roman" w:cs="Times New Roman"/>
          <w:sz w:val="24"/>
          <w:szCs w:val="24"/>
        </w:rPr>
      </w:pPr>
      <w:r w:rsidRPr="00E020D1">
        <w:rPr>
          <w:rFonts w:ascii="Times New Roman" w:hAnsi="Times New Roman" w:cs="Times New Roman"/>
          <w:sz w:val="24"/>
          <w:szCs w:val="24"/>
        </w:rPr>
        <w:t>Prof. Dr. habil. Annegret Eppler,</w:t>
      </w:r>
      <w:r w:rsidR="00E60458">
        <w:rPr>
          <w:rFonts w:ascii="Times New Roman" w:hAnsi="Times New Roman" w:cs="Times New Roman"/>
          <w:sz w:val="24"/>
          <w:szCs w:val="24"/>
        </w:rPr>
        <w:t xml:space="preserve"> Inhaberin des Jean-Monnet Lehrstuhls „Kommunen in Europa“ und</w:t>
      </w:r>
      <w:r w:rsidRPr="00E020D1">
        <w:rPr>
          <w:rFonts w:ascii="Times New Roman" w:hAnsi="Times New Roman" w:cs="Times New Roman"/>
          <w:sz w:val="24"/>
          <w:szCs w:val="24"/>
        </w:rPr>
        <w:t xml:space="preserve"> </w:t>
      </w:r>
      <w:r w:rsidR="004611ED">
        <w:rPr>
          <w:rFonts w:ascii="Times New Roman" w:hAnsi="Times New Roman" w:cs="Times New Roman"/>
          <w:sz w:val="24"/>
          <w:szCs w:val="24"/>
        </w:rPr>
        <w:t xml:space="preserve">Professorin </w:t>
      </w:r>
      <w:r w:rsidR="00E60458">
        <w:rPr>
          <w:rFonts w:ascii="Times New Roman" w:hAnsi="Times New Roman" w:cs="Times New Roman"/>
          <w:sz w:val="24"/>
          <w:szCs w:val="24"/>
        </w:rPr>
        <w:t xml:space="preserve">für öffentliches Recht an </w:t>
      </w:r>
      <w:r w:rsidR="00E020D1">
        <w:rPr>
          <w:rFonts w:ascii="Times New Roman" w:hAnsi="Times New Roman" w:cs="Times New Roman"/>
          <w:sz w:val="24"/>
          <w:szCs w:val="24"/>
        </w:rPr>
        <w:t>der Hochschule für öffentliche Verwaltung Kehl</w:t>
      </w:r>
    </w:p>
    <w:p w14:paraId="6D3E3AE1" w14:textId="4FAA6281" w:rsidR="00F70CFF" w:rsidRPr="00A2616E" w:rsidRDefault="00F70CFF" w:rsidP="00F70CFF">
      <w:pPr>
        <w:spacing w:line="300" w:lineRule="exact"/>
        <w:jc w:val="both"/>
        <w:rPr>
          <w:rFonts w:ascii="Times New Roman" w:hAnsi="Times New Roman" w:cs="Times New Roman"/>
          <w:sz w:val="24"/>
          <w:szCs w:val="24"/>
        </w:rPr>
      </w:pPr>
      <w:r w:rsidRPr="00A2616E">
        <w:rPr>
          <w:rFonts w:ascii="Times New Roman" w:hAnsi="Times New Roman" w:cs="Times New Roman"/>
          <w:sz w:val="24"/>
          <w:szCs w:val="24"/>
        </w:rPr>
        <w:lastRenderedPageBreak/>
        <w:t>Tobias Heyduk, M.A.,</w:t>
      </w:r>
      <w:r w:rsidR="00E60458" w:rsidRPr="00A2616E">
        <w:rPr>
          <w:rFonts w:ascii="Times New Roman" w:hAnsi="Times New Roman" w:cs="Times New Roman"/>
          <w:sz w:val="24"/>
          <w:szCs w:val="24"/>
        </w:rPr>
        <w:t xml:space="preserve"> </w:t>
      </w:r>
      <w:r w:rsidR="00206C6F">
        <w:rPr>
          <w:rFonts w:ascii="Times New Roman" w:hAnsi="Times New Roman" w:cs="Times New Roman"/>
          <w:sz w:val="24"/>
          <w:szCs w:val="24"/>
        </w:rPr>
        <w:t xml:space="preserve">Doktorand und </w:t>
      </w:r>
      <w:r w:rsidR="00A2616E" w:rsidRPr="00A2616E">
        <w:rPr>
          <w:rFonts w:ascii="Times New Roman" w:hAnsi="Times New Roman" w:cs="Times New Roman"/>
          <w:sz w:val="24"/>
          <w:szCs w:val="24"/>
        </w:rPr>
        <w:t>Forsch</w:t>
      </w:r>
      <w:r w:rsidR="00A2616E">
        <w:rPr>
          <w:rFonts w:ascii="Times New Roman" w:hAnsi="Times New Roman" w:cs="Times New Roman"/>
          <w:sz w:val="24"/>
          <w:szCs w:val="24"/>
        </w:rPr>
        <w:t>ungsreferent des Kehler Institut für Angewandte Forschung</w:t>
      </w:r>
      <w:r w:rsidR="00206C6F">
        <w:rPr>
          <w:rFonts w:ascii="Times New Roman" w:hAnsi="Times New Roman" w:cs="Times New Roman"/>
          <w:sz w:val="24"/>
          <w:szCs w:val="24"/>
        </w:rPr>
        <w:t>.</w:t>
      </w:r>
    </w:p>
    <w:p w14:paraId="38FEE024" w14:textId="77777777" w:rsidR="003738A8" w:rsidRPr="00A2616E" w:rsidRDefault="003738A8"/>
    <w:sectPr w:rsidR="003738A8" w:rsidRPr="00A261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7AwNTAyMDKytDRX0lEKTi0uzszPAykwrAUAQPsJgCwAAAA="/>
  </w:docVars>
  <w:rsids>
    <w:rsidRoot w:val="00E931E3"/>
    <w:rsid w:val="000813F7"/>
    <w:rsid w:val="001A0B10"/>
    <w:rsid w:val="00206C6F"/>
    <w:rsid w:val="00281836"/>
    <w:rsid w:val="002D7E69"/>
    <w:rsid w:val="00312913"/>
    <w:rsid w:val="003738A8"/>
    <w:rsid w:val="004402B8"/>
    <w:rsid w:val="00455125"/>
    <w:rsid w:val="004611ED"/>
    <w:rsid w:val="004841B0"/>
    <w:rsid w:val="00830782"/>
    <w:rsid w:val="008F08CE"/>
    <w:rsid w:val="00A2616E"/>
    <w:rsid w:val="00AE4BFB"/>
    <w:rsid w:val="00BF4582"/>
    <w:rsid w:val="00E020D1"/>
    <w:rsid w:val="00E60458"/>
    <w:rsid w:val="00E64E78"/>
    <w:rsid w:val="00E931E3"/>
    <w:rsid w:val="00EC39DD"/>
    <w:rsid w:val="00F70C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3418"/>
  <w15:chartTrackingRefBased/>
  <w15:docId w15:val="{6470C76F-D6AE-41B9-AEF0-0B92DBBB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70C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2383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Heyduk</dc:creator>
  <cp:keywords/>
  <dc:description/>
  <cp:lastModifiedBy>Joachim Beck</cp:lastModifiedBy>
  <cp:revision>2</cp:revision>
  <dcterms:created xsi:type="dcterms:W3CDTF">2022-07-29T14:07:00Z</dcterms:created>
  <dcterms:modified xsi:type="dcterms:W3CDTF">2022-07-29T14:07:00Z</dcterms:modified>
</cp:coreProperties>
</file>