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C0840" w14:textId="4E825A14" w:rsidR="00F95AAF" w:rsidRDefault="006638DF" w:rsidP="004665D9">
      <w:pPr>
        <w:pStyle w:val="berschrift1"/>
        <w:rPr>
          <w:color w:val="auto"/>
        </w:rPr>
      </w:pPr>
      <w:r w:rsidRPr="00746423">
        <w:rPr>
          <w:color w:val="auto"/>
        </w:rPr>
        <w:t>Einweisung</w:t>
      </w:r>
      <w:r w:rsidR="004665D9" w:rsidRPr="00746423">
        <w:rPr>
          <w:color w:val="auto"/>
        </w:rPr>
        <w:t xml:space="preserve"> </w:t>
      </w:r>
      <w:r w:rsidR="00746423" w:rsidRPr="00746423">
        <w:rPr>
          <w:color w:val="auto"/>
        </w:rPr>
        <w:t>ÜL (Checkliste</w:t>
      </w:r>
      <w:r w:rsidR="00BC0985">
        <w:rPr>
          <w:color w:val="auto"/>
        </w:rPr>
        <w:t>)</w:t>
      </w:r>
    </w:p>
    <w:p w14:paraId="7C1AB232" w14:textId="0A92D68F" w:rsidR="00746423" w:rsidRPr="00746423" w:rsidRDefault="00AC7B55" w:rsidP="00746423">
      <w:pPr>
        <w:pStyle w:val="berschrift1"/>
        <w:rPr>
          <w:color w:val="auto"/>
          <w:sz w:val="36"/>
          <w:szCs w:val="36"/>
        </w:rPr>
      </w:pPr>
      <w:r>
        <w:rPr>
          <w:color w:val="auto"/>
          <w:sz w:val="36"/>
          <w:szCs w:val="36"/>
        </w:rPr>
        <w:t>Turnhalle</w:t>
      </w:r>
      <w:r w:rsidR="00746423">
        <w:rPr>
          <w:color w:val="auto"/>
          <w:sz w:val="36"/>
          <w:szCs w:val="36"/>
        </w:rPr>
        <w:t xml:space="preserve"> </w:t>
      </w:r>
      <w:r>
        <w:rPr>
          <w:color w:val="auto"/>
          <w:sz w:val="36"/>
          <w:szCs w:val="36"/>
        </w:rPr>
        <w:t>Wilhelm</w:t>
      </w:r>
      <w:r w:rsidR="00746423">
        <w:rPr>
          <w:color w:val="auto"/>
          <w:sz w:val="36"/>
          <w:szCs w:val="36"/>
        </w:rPr>
        <w:t>straße</w:t>
      </w:r>
    </w:p>
    <w:p w14:paraId="10EF7CBD" w14:textId="7653C59F" w:rsidR="006638DF" w:rsidRPr="006638DF" w:rsidRDefault="006638DF" w:rsidP="006638DF"/>
    <w:tbl>
      <w:tblPr>
        <w:tblW w:w="975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6"/>
        <w:gridCol w:w="30"/>
        <w:gridCol w:w="8267"/>
      </w:tblGrid>
      <w:tr w:rsidR="004665D9" w:rsidRPr="00C53891" w14:paraId="5790092C" w14:textId="77777777" w:rsidTr="00CD657D">
        <w:trPr>
          <w:trHeight w:val="450"/>
          <w:tblHeader/>
          <w:tblCellSpacing w:w="15" w:type="dxa"/>
        </w:trPr>
        <w:tc>
          <w:tcPr>
            <w:tcW w:w="0" w:type="auto"/>
            <w:gridSpan w:val="2"/>
            <w:shd w:val="clear" w:color="auto" w:fill="F2F2F2" w:themeFill="background1" w:themeFillShade="F2"/>
            <w:vAlign w:val="center"/>
            <w:hideMark/>
          </w:tcPr>
          <w:p w14:paraId="4706F324" w14:textId="1618C16F" w:rsidR="00C53891" w:rsidRPr="00C53891" w:rsidRDefault="00C53891" w:rsidP="00D73115">
            <w:pPr>
              <w:rPr>
                <w:b/>
                <w:bCs/>
              </w:rPr>
            </w:pPr>
          </w:p>
        </w:tc>
        <w:tc>
          <w:tcPr>
            <w:tcW w:w="8221" w:type="dxa"/>
            <w:shd w:val="clear" w:color="auto" w:fill="F2F2F2" w:themeFill="background1" w:themeFillShade="F2"/>
            <w:vAlign w:val="center"/>
            <w:hideMark/>
          </w:tcPr>
          <w:p w14:paraId="70AA7D26" w14:textId="53D17593" w:rsidR="00C53891" w:rsidRPr="00C53891" w:rsidRDefault="00EE27D6" w:rsidP="00D7311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Zu </w:t>
            </w:r>
            <w:r w:rsidR="00856C09">
              <w:rPr>
                <w:b/>
                <w:bCs/>
              </w:rPr>
              <w:t>nennende Punkte</w:t>
            </w:r>
            <w:r>
              <w:rPr>
                <w:b/>
                <w:bCs/>
              </w:rPr>
              <w:t>:</w:t>
            </w:r>
          </w:p>
        </w:tc>
      </w:tr>
      <w:tr w:rsidR="004665D9" w:rsidRPr="00C53891" w14:paraId="59112C45" w14:textId="77777777" w:rsidTr="00EB3A2B">
        <w:trPr>
          <w:trHeight w:val="3984"/>
          <w:tblCellSpacing w:w="15" w:type="dxa"/>
        </w:trPr>
        <w:tc>
          <w:tcPr>
            <w:tcW w:w="1411" w:type="dxa"/>
            <w:shd w:val="clear" w:color="auto" w:fill="D9D9D9" w:themeFill="background1" w:themeFillShade="D9"/>
            <w:vAlign w:val="center"/>
            <w:hideMark/>
          </w:tcPr>
          <w:p w14:paraId="4BBCCC41" w14:textId="06BAC022" w:rsidR="00C53891" w:rsidRPr="00C53891" w:rsidRDefault="00746423" w:rsidP="004665D9">
            <w:pPr>
              <w:jc w:val="center"/>
            </w:pPr>
            <w:r>
              <w:rPr>
                <w:b/>
                <w:bCs/>
              </w:rPr>
              <w:t>Halle</w:t>
            </w:r>
          </w:p>
        </w:tc>
        <w:tc>
          <w:tcPr>
            <w:tcW w:w="8252" w:type="dxa"/>
            <w:gridSpan w:val="2"/>
            <w:vAlign w:val="center"/>
            <w:hideMark/>
          </w:tcPr>
          <w:p w14:paraId="67DB6450" w14:textId="2F1A8004" w:rsidR="005767EC" w:rsidRDefault="005767EC" w:rsidP="00EB3A2B">
            <w:pPr>
              <w:pStyle w:val="Listenabsatz"/>
              <w:numPr>
                <w:ilvl w:val="0"/>
                <w:numId w:val="5"/>
              </w:numPr>
              <w:spacing w:after="0" w:line="240" w:lineRule="auto"/>
            </w:pPr>
            <w:r>
              <w:t>Benutzungsordnung Turnhalle am Eingang des Vorraums</w:t>
            </w:r>
          </w:p>
          <w:p w14:paraId="1CC554C3" w14:textId="78D92BDA" w:rsidR="005767EC" w:rsidRDefault="005767EC" w:rsidP="005767EC">
            <w:pPr>
              <w:pStyle w:val="Listenabsatz"/>
              <w:numPr>
                <w:ilvl w:val="0"/>
                <w:numId w:val="5"/>
              </w:numPr>
              <w:spacing w:after="0" w:line="240" w:lineRule="auto"/>
            </w:pPr>
            <w:r>
              <w:t>Betreten der Halle nur mit Übungsleitendem</w:t>
            </w:r>
          </w:p>
          <w:p w14:paraId="7B72EF21" w14:textId="6B2A11F5" w:rsidR="005767EC" w:rsidRDefault="005767EC" w:rsidP="005767EC">
            <w:pPr>
              <w:pStyle w:val="Listenabsatz"/>
              <w:numPr>
                <w:ilvl w:val="0"/>
                <w:numId w:val="5"/>
              </w:numPr>
              <w:spacing w:after="0" w:line="240" w:lineRule="auto"/>
            </w:pPr>
            <w:r>
              <w:t>Technik rechts neben Eingangstür (Licht, Trennwand, …</w:t>
            </w:r>
            <w:r>
              <w:t xml:space="preserve"> KEIN Bedienen der Schnitzelgrubenabdeckung</w:t>
            </w:r>
            <w:r>
              <w:t>)</w:t>
            </w:r>
          </w:p>
          <w:p w14:paraId="5B0E1D74" w14:textId="62BAB7EF" w:rsidR="005767EC" w:rsidRDefault="005767EC" w:rsidP="005767EC">
            <w:pPr>
              <w:pStyle w:val="Listenabsatz"/>
              <w:numPr>
                <w:ilvl w:val="0"/>
                <w:numId w:val="5"/>
              </w:numPr>
              <w:spacing w:after="0" w:line="240" w:lineRule="auto"/>
            </w:pPr>
            <w:r>
              <w:t>durch Trennwand abgegrenzter Turngerätebereich</w:t>
            </w:r>
            <w:r>
              <w:t>, dabei:</w:t>
            </w:r>
            <w:r>
              <w:br/>
            </w:r>
            <w:r w:rsidRPr="005767EC">
              <w:t xml:space="preserve">Für die </w:t>
            </w:r>
            <w:r w:rsidRPr="005767EC">
              <w:rPr>
                <w:b/>
                <w:bCs/>
              </w:rPr>
              <w:t>Nutzung des Gerätebereichs</w:t>
            </w:r>
            <w:r w:rsidRPr="005767EC">
              <w:t xml:space="preserve"> muss eine </w:t>
            </w:r>
            <w:r w:rsidRPr="005767EC">
              <w:rPr>
                <w:b/>
                <w:bCs/>
              </w:rPr>
              <w:t>Einweisung durch Sven Lange</w:t>
            </w:r>
            <w:r w:rsidRPr="005767EC">
              <w:t xml:space="preserve"> erfolgen</w:t>
            </w:r>
            <w:r>
              <w:t>!</w:t>
            </w:r>
          </w:p>
          <w:p w14:paraId="694A5F8F" w14:textId="77777777" w:rsidR="005767EC" w:rsidRDefault="005767EC" w:rsidP="005767EC">
            <w:pPr>
              <w:pStyle w:val="Listenabsatz"/>
              <w:numPr>
                <w:ilvl w:val="0"/>
                <w:numId w:val="5"/>
              </w:numPr>
              <w:spacing w:after="0" w:line="240" w:lineRule="auto"/>
            </w:pPr>
            <w:r>
              <w:t xml:space="preserve">Sichtprüfung </w:t>
            </w:r>
            <w:r>
              <w:t>Turnhalle:</w:t>
            </w:r>
          </w:p>
          <w:p w14:paraId="1B38ABA6" w14:textId="6540D0DB" w:rsidR="005767EC" w:rsidRDefault="005767EC" w:rsidP="005767EC">
            <w:pPr>
              <w:pStyle w:val="Listenabsatz"/>
              <w:numPr>
                <w:ilvl w:val="1"/>
                <w:numId w:val="5"/>
              </w:numPr>
              <w:spacing w:after="0" w:line="240" w:lineRule="auto"/>
            </w:pPr>
            <w:r>
              <w:t>Löcher im Boden (für Stangen usw.) müssen geschlossen sein</w:t>
            </w:r>
          </w:p>
          <w:p w14:paraId="4E68689E" w14:textId="70A0D8C2" w:rsidR="005767EC" w:rsidRDefault="005767EC" w:rsidP="005767EC">
            <w:pPr>
              <w:pStyle w:val="Listenabsatz"/>
              <w:numPr>
                <w:ilvl w:val="1"/>
                <w:numId w:val="5"/>
              </w:numPr>
              <w:spacing w:after="0" w:line="240" w:lineRule="auto"/>
            </w:pPr>
            <w:r>
              <w:t>Rutschgefahr bei Magnesia auf dem Hallenboden</w:t>
            </w:r>
          </w:p>
          <w:p w14:paraId="12349B76" w14:textId="30DB26D8" w:rsidR="005767EC" w:rsidRDefault="005767EC" w:rsidP="005767EC">
            <w:pPr>
              <w:pStyle w:val="Listenabsatz"/>
              <w:numPr>
                <w:ilvl w:val="1"/>
                <w:numId w:val="5"/>
              </w:numPr>
            </w:pPr>
            <w:r w:rsidRPr="005767EC">
              <w:t xml:space="preserve">Garagentore sind </w:t>
            </w:r>
            <w:r>
              <w:t xml:space="preserve">tlw. </w:t>
            </w:r>
            <w:r w:rsidRPr="005767EC">
              <w:t>nicht schließbar</w:t>
            </w:r>
          </w:p>
          <w:p w14:paraId="50AF984F" w14:textId="360B7659" w:rsidR="005767EC" w:rsidRPr="005767EC" w:rsidRDefault="005767EC" w:rsidP="005767EC">
            <w:pPr>
              <w:pStyle w:val="Listenabsatz"/>
              <w:numPr>
                <w:ilvl w:val="0"/>
                <w:numId w:val="5"/>
              </w:numPr>
              <w:spacing w:after="0" w:line="240" w:lineRule="auto"/>
            </w:pPr>
            <w:r>
              <w:t>Musikanlage: Dreigeteilt, alle müssen angeschaltet werden</w:t>
            </w:r>
            <w:r>
              <w:t xml:space="preserve">, Verbindung mit Bluetooth möglich </w:t>
            </w:r>
            <w:r>
              <w:t>(TP Link)</w:t>
            </w:r>
          </w:p>
          <w:p w14:paraId="0A0A49DC" w14:textId="14EC8905" w:rsidR="00AC7B55" w:rsidRDefault="00AC7B55" w:rsidP="00EB3A2B">
            <w:pPr>
              <w:pStyle w:val="Listenabsatz"/>
              <w:numPr>
                <w:ilvl w:val="0"/>
                <w:numId w:val="5"/>
              </w:numPr>
              <w:spacing w:after="0" w:line="240" w:lineRule="auto"/>
            </w:pPr>
            <w:proofErr w:type="spellStart"/>
            <w:r w:rsidRPr="00EB3A2B">
              <w:rPr>
                <w:b/>
                <w:bCs/>
              </w:rPr>
              <w:t>Tumblingbahn</w:t>
            </w:r>
            <w:proofErr w:type="spellEnd"/>
            <w:r>
              <w:t>:</w:t>
            </w:r>
          </w:p>
          <w:p w14:paraId="7458EA07" w14:textId="567892D1" w:rsidR="00AC7B55" w:rsidRDefault="00AC7B55" w:rsidP="00EB3A2B">
            <w:pPr>
              <w:pStyle w:val="Listenabsatz"/>
              <w:numPr>
                <w:ilvl w:val="1"/>
                <w:numId w:val="5"/>
              </w:numPr>
              <w:spacing w:after="0" w:line="240" w:lineRule="auto"/>
            </w:pPr>
            <w:r>
              <w:t>Betreten nur ohne Schuhe!</w:t>
            </w:r>
          </w:p>
          <w:p w14:paraId="316CDCC0" w14:textId="691F227D" w:rsidR="00AC7B55" w:rsidRDefault="00AC7B55" w:rsidP="00EB3A2B">
            <w:pPr>
              <w:pStyle w:val="Listenabsatz"/>
              <w:numPr>
                <w:ilvl w:val="1"/>
                <w:numId w:val="5"/>
              </w:numPr>
              <w:spacing w:after="0" w:line="240" w:lineRule="auto"/>
            </w:pPr>
            <w:r>
              <w:t xml:space="preserve">Kante zwischen Hallenboden und </w:t>
            </w:r>
            <w:proofErr w:type="spellStart"/>
            <w:r>
              <w:t>Tumblingbahn</w:t>
            </w:r>
            <w:proofErr w:type="spellEnd"/>
            <w:r w:rsidR="00AA2399">
              <w:t xml:space="preserve"> beachten</w:t>
            </w:r>
          </w:p>
          <w:p w14:paraId="391666FE" w14:textId="2C926657" w:rsidR="00A93139" w:rsidRDefault="00A93139" w:rsidP="00EB3A2B">
            <w:pPr>
              <w:pStyle w:val="Listenabsatz"/>
              <w:numPr>
                <w:ilvl w:val="0"/>
                <w:numId w:val="5"/>
              </w:numPr>
              <w:spacing w:after="0" w:line="240" w:lineRule="auto"/>
            </w:pPr>
            <w:r w:rsidRPr="00EB3A2B">
              <w:rPr>
                <w:b/>
                <w:bCs/>
              </w:rPr>
              <w:t>Trampolin</w:t>
            </w:r>
            <w:r w:rsidR="005767EC">
              <w:rPr>
                <w:b/>
                <w:bCs/>
              </w:rPr>
              <w:t xml:space="preserve"> (Einweisung nötig)</w:t>
            </w:r>
            <w:r>
              <w:t>:</w:t>
            </w:r>
          </w:p>
          <w:p w14:paraId="77BC71F0" w14:textId="095BD0F4" w:rsidR="00A93139" w:rsidRDefault="00A93139" w:rsidP="00EB3A2B">
            <w:pPr>
              <w:pStyle w:val="Listenabsatz"/>
              <w:numPr>
                <w:ilvl w:val="1"/>
                <w:numId w:val="5"/>
              </w:numPr>
              <w:spacing w:after="0" w:line="240" w:lineRule="auto"/>
            </w:pPr>
            <w:r>
              <w:t>Nutzung nur unter befugter Aufsicht</w:t>
            </w:r>
            <w:r w:rsidR="00AA2399">
              <w:t xml:space="preserve"> (Schein ÜL)</w:t>
            </w:r>
          </w:p>
          <w:p w14:paraId="73BBF82E" w14:textId="0D2D0456" w:rsidR="00A93139" w:rsidRDefault="00A93139" w:rsidP="00EB3A2B">
            <w:pPr>
              <w:pStyle w:val="Listenabsatz"/>
              <w:numPr>
                <w:ilvl w:val="1"/>
                <w:numId w:val="5"/>
              </w:numPr>
              <w:spacing w:after="0" w:line="240" w:lineRule="auto"/>
            </w:pPr>
            <w:r>
              <w:t xml:space="preserve">ohne Schuhe, mit </w:t>
            </w:r>
            <w:proofErr w:type="spellStart"/>
            <w:r>
              <w:t>Stoppersocken</w:t>
            </w:r>
            <w:proofErr w:type="spellEnd"/>
          </w:p>
          <w:p w14:paraId="09C58722" w14:textId="5948710C" w:rsidR="005767EC" w:rsidRDefault="00A93139" w:rsidP="005767EC">
            <w:pPr>
              <w:pStyle w:val="Listenabsatz"/>
              <w:numPr>
                <w:ilvl w:val="0"/>
                <w:numId w:val="5"/>
              </w:numPr>
              <w:spacing w:after="0" w:line="240" w:lineRule="auto"/>
            </w:pPr>
            <w:r w:rsidRPr="00EB3A2B">
              <w:rPr>
                <w:b/>
                <w:bCs/>
              </w:rPr>
              <w:t>Schnitzelgrube</w:t>
            </w:r>
            <w:r w:rsidR="005767EC">
              <w:rPr>
                <w:b/>
                <w:bCs/>
              </w:rPr>
              <w:t>(Einweisung nötig)</w:t>
            </w:r>
            <w:r w:rsidR="005767EC">
              <w:t>:</w:t>
            </w:r>
            <w:r>
              <w:t xml:space="preserve"> Kein senkrechtes Einspringen!</w:t>
            </w:r>
            <w:r w:rsidR="00AA2399">
              <w:t xml:space="preserve"> (insbesonder</w:t>
            </w:r>
            <w:r w:rsidR="000A6A2C">
              <w:t>e</w:t>
            </w:r>
            <w:r w:rsidR="00AA2399">
              <w:t xml:space="preserve"> schwerere Personen)</w:t>
            </w:r>
          </w:p>
          <w:p w14:paraId="59C6EA21" w14:textId="18B1C881" w:rsidR="00856C09" w:rsidRDefault="00856C09" w:rsidP="00EB3A2B">
            <w:pPr>
              <w:pStyle w:val="Listenabsatz"/>
              <w:numPr>
                <w:ilvl w:val="0"/>
                <w:numId w:val="5"/>
              </w:numPr>
              <w:spacing w:after="0" w:line="240" w:lineRule="auto"/>
            </w:pPr>
            <w:r>
              <w:t>Fundsachen unter Treppe zur Schwimmhalle</w:t>
            </w:r>
          </w:p>
          <w:p w14:paraId="24F4A957" w14:textId="4288B73B" w:rsidR="00C53891" w:rsidRPr="00C53891" w:rsidRDefault="00C53891" w:rsidP="00AC7B55">
            <w:pPr>
              <w:ind w:left="170"/>
            </w:pPr>
          </w:p>
        </w:tc>
      </w:tr>
      <w:tr w:rsidR="004665D9" w:rsidRPr="00C53891" w14:paraId="49FCE997" w14:textId="77777777" w:rsidTr="00EB3A2B">
        <w:trPr>
          <w:trHeight w:val="3822"/>
          <w:tblCellSpacing w:w="15" w:type="dxa"/>
        </w:trPr>
        <w:tc>
          <w:tcPr>
            <w:tcW w:w="1411" w:type="dxa"/>
            <w:shd w:val="clear" w:color="auto" w:fill="D9D9D9" w:themeFill="background1" w:themeFillShade="D9"/>
            <w:vAlign w:val="center"/>
            <w:hideMark/>
          </w:tcPr>
          <w:p w14:paraId="02DC3FB7" w14:textId="5DF7ABA1" w:rsidR="00C53891" w:rsidRPr="00C53891" w:rsidRDefault="00746423" w:rsidP="004665D9">
            <w:pPr>
              <w:jc w:val="center"/>
            </w:pPr>
            <w:r>
              <w:rPr>
                <w:b/>
                <w:bCs/>
              </w:rPr>
              <w:t>Notfall</w:t>
            </w:r>
          </w:p>
        </w:tc>
        <w:tc>
          <w:tcPr>
            <w:tcW w:w="8252" w:type="dxa"/>
            <w:gridSpan w:val="2"/>
            <w:vAlign w:val="center"/>
            <w:hideMark/>
          </w:tcPr>
          <w:p w14:paraId="1E8EADFA" w14:textId="51946FEA" w:rsidR="00A93139" w:rsidRDefault="00A93139" w:rsidP="00EB3A2B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>Notausgänge über Haupteingang</w:t>
            </w:r>
            <w:r w:rsidR="00CD657D">
              <w:t xml:space="preserve"> in Richtung</w:t>
            </w:r>
            <w:r>
              <w:t xml:space="preserve"> Foyer und seitlich von </w:t>
            </w:r>
            <w:r w:rsidR="00AA2399">
              <w:t xml:space="preserve">der </w:t>
            </w:r>
            <w:proofErr w:type="spellStart"/>
            <w:r>
              <w:t>Tumblingbahn</w:t>
            </w:r>
            <w:proofErr w:type="spellEnd"/>
            <w:r w:rsidRPr="00C53891">
              <w:t xml:space="preserve"> </w:t>
            </w:r>
          </w:p>
          <w:p w14:paraId="5860D000" w14:textId="77777777" w:rsidR="005767EC" w:rsidRDefault="005767EC" w:rsidP="005767EC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>Notfalltelefon im Vorraum der Turnhalle</w:t>
            </w:r>
          </w:p>
          <w:p w14:paraId="47A19504" w14:textId="77777777" w:rsidR="00B67013" w:rsidRDefault="00B67013" w:rsidP="00B67013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>Erste-Hilfe-Kasten im Vorraum der Turnhalle</w:t>
            </w:r>
          </w:p>
          <w:p w14:paraId="32B4AD15" w14:textId="047F28A5" w:rsidR="005767EC" w:rsidRDefault="00B67013" w:rsidP="00B67013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 xml:space="preserve">Eis im Vorraum der Turnhalle </w:t>
            </w:r>
          </w:p>
          <w:p w14:paraId="494CBD2D" w14:textId="6FF4275F" w:rsidR="00A93139" w:rsidRDefault="00A93139" w:rsidP="00EB3A2B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>Defibrillator vor Schwimmhalle und im Flur der Herren und Damenumkleide (gegenüber Schaltzentrale)</w:t>
            </w:r>
            <w:r w:rsidRPr="00C53891">
              <w:t xml:space="preserve"> </w:t>
            </w:r>
          </w:p>
          <w:p w14:paraId="22562BE1" w14:textId="3582DCE9" w:rsidR="00C53891" w:rsidRDefault="00A93139" w:rsidP="00EB3A2B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>Sammelpunkt Richtung Stadion, zwischen Laufbahn und Kugelstoßanlage</w:t>
            </w:r>
          </w:p>
          <w:p w14:paraId="5685117E" w14:textId="53E0F24B" w:rsidR="00A93139" w:rsidRPr="00C53891" w:rsidRDefault="00B67013" w:rsidP="00B67013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>Anfahrt Krankenwagen vor IfS-Bibliothek</w:t>
            </w:r>
            <w:r>
              <w:br/>
            </w:r>
            <w:r>
              <w:sym w:font="Wingdings" w:char="F0E0"/>
            </w:r>
            <w:r>
              <w:t xml:space="preserve"> Einweisen an Straße und Schließdienst </w:t>
            </w:r>
            <w:r w:rsidRPr="00856C09">
              <w:t xml:space="preserve">alarmieren </w:t>
            </w:r>
            <w:r>
              <w:t>(Notfallnummer</w:t>
            </w:r>
            <w:r w:rsidRPr="00856C09">
              <w:t xml:space="preserve"> </w:t>
            </w:r>
            <w:r>
              <w:t>0172 7075959) für Öffnung der Schranke</w:t>
            </w:r>
          </w:p>
        </w:tc>
      </w:tr>
    </w:tbl>
    <w:p w14:paraId="188F283A" w14:textId="77777777" w:rsidR="00C53891" w:rsidRDefault="00C53891"/>
    <w:p w14:paraId="22C3A8EE" w14:textId="7C19A211" w:rsidR="007507A1" w:rsidRDefault="007507A1" w:rsidP="007507A1">
      <w:pPr>
        <w:ind w:left="4248" w:firstLine="708"/>
      </w:pPr>
    </w:p>
    <w:sectPr w:rsidR="007507A1" w:rsidSect="00FF5293">
      <w:headerReference w:type="default" r:id="rId7"/>
      <w:pgSz w:w="11906" w:h="16838"/>
      <w:pgMar w:top="720" w:right="720" w:bottom="720" w:left="720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7F51C" w14:textId="77777777" w:rsidR="00BF12AE" w:rsidRDefault="00BF12AE" w:rsidP="004665D9">
      <w:pPr>
        <w:spacing w:after="0" w:line="240" w:lineRule="auto"/>
      </w:pPr>
      <w:r>
        <w:separator/>
      </w:r>
    </w:p>
  </w:endnote>
  <w:endnote w:type="continuationSeparator" w:id="0">
    <w:p w14:paraId="6EC6158E" w14:textId="77777777" w:rsidR="00BF12AE" w:rsidRDefault="00BF12AE" w:rsidP="00466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6F236" w14:textId="77777777" w:rsidR="00BF12AE" w:rsidRDefault="00BF12AE" w:rsidP="004665D9">
      <w:pPr>
        <w:spacing w:after="0" w:line="240" w:lineRule="auto"/>
      </w:pPr>
      <w:r>
        <w:separator/>
      </w:r>
    </w:p>
  </w:footnote>
  <w:footnote w:type="continuationSeparator" w:id="0">
    <w:p w14:paraId="7A570F91" w14:textId="77777777" w:rsidR="00BF12AE" w:rsidRDefault="00BF12AE" w:rsidP="00466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A93E4" w14:textId="07C9C08B" w:rsidR="004665D9" w:rsidRDefault="004665D9">
    <w:pPr>
      <w:pStyle w:val="Kopfzeile"/>
    </w:pPr>
    <w:r>
      <w:rPr>
        <w:noProof/>
      </w:rPr>
      <w:drawing>
        <wp:inline distT="0" distB="0" distL="0" distR="0" wp14:anchorId="25C5EC5B" wp14:editId="2F746BF2">
          <wp:extent cx="1962362" cy="504000"/>
          <wp:effectExtent l="0" t="0" r="0" b="0"/>
          <wp:docPr id="765061841" name="Grafik 1" descr="Ein Bild, das Text, Schrift, Typografie, 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5061841" name="Grafik 1" descr="Ein Bild, das Text, Schrift, Typografie, Desig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362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Pr="004665D9">
      <w:rPr>
        <w:rFonts w:ascii="Arial" w:hAnsi="Arial" w:cs="Arial"/>
        <w:b/>
        <w:bCs/>
        <w:color w:val="A50000"/>
        <w:sz w:val="28"/>
        <w:szCs w:val="28"/>
      </w:rPr>
      <w:t>Hochschulsport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D2735"/>
    <w:multiLevelType w:val="hybridMultilevel"/>
    <w:tmpl w:val="A336B934"/>
    <w:lvl w:ilvl="0" w:tplc="DCAEB72E">
      <w:numFmt w:val="bullet"/>
      <w:lvlText w:val="☐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974EB"/>
    <w:multiLevelType w:val="hybridMultilevel"/>
    <w:tmpl w:val="6468457E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2035F"/>
    <w:multiLevelType w:val="hybridMultilevel"/>
    <w:tmpl w:val="2A4E6286"/>
    <w:lvl w:ilvl="0" w:tplc="4820639C">
      <w:numFmt w:val="bullet"/>
      <w:lvlText w:val="-"/>
      <w:lvlJc w:val="left"/>
      <w:pPr>
        <w:ind w:left="89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" w15:restartNumberingAfterBreak="0">
    <w:nsid w:val="1C231C72"/>
    <w:multiLevelType w:val="hybridMultilevel"/>
    <w:tmpl w:val="0E32F5AC"/>
    <w:lvl w:ilvl="0" w:tplc="DCAEB72E">
      <w:numFmt w:val="bullet"/>
      <w:lvlText w:val="☐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BE7E30"/>
    <w:multiLevelType w:val="hybridMultilevel"/>
    <w:tmpl w:val="AA1C683A"/>
    <w:lvl w:ilvl="0" w:tplc="4820639C">
      <w:numFmt w:val="bullet"/>
      <w:lvlText w:val="-"/>
      <w:lvlJc w:val="left"/>
      <w:pPr>
        <w:ind w:left="89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 w15:restartNumberingAfterBreak="0">
    <w:nsid w:val="61CE54BD"/>
    <w:multiLevelType w:val="hybridMultilevel"/>
    <w:tmpl w:val="3F8E85D2"/>
    <w:lvl w:ilvl="0" w:tplc="4820639C">
      <w:numFmt w:val="bullet"/>
      <w:lvlText w:val="-"/>
      <w:lvlJc w:val="left"/>
      <w:pPr>
        <w:ind w:left="89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969364175">
    <w:abstractNumId w:val="1"/>
  </w:num>
  <w:num w:numId="2" w16cid:durableId="1674331099">
    <w:abstractNumId w:val="5"/>
  </w:num>
  <w:num w:numId="3" w16cid:durableId="1489054623">
    <w:abstractNumId w:val="2"/>
  </w:num>
  <w:num w:numId="4" w16cid:durableId="1791852430">
    <w:abstractNumId w:val="4"/>
  </w:num>
  <w:num w:numId="5" w16cid:durableId="701323983">
    <w:abstractNumId w:val="0"/>
  </w:num>
  <w:num w:numId="6" w16cid:durableId="1208115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891"/>
    <w:rsid w:val="00012D12"/>
    <w:rsid w:val="00034CED"/>
    <w:rsid w:val="00065D58"/>
    <w:rsid w:val="000A6A2C"/>
    <w:rsid w:val="000E6787"/>
    <w:rsid w:val="001A0B50"/>
    <w:rsid w:val="001A0BC2"/>
    <w:rsid w:val="00224060"/>
    <w:rsid w:val="004665D9"/>
    <w:rsid w:val="00571AB8"/>
    <w:rsid w:val="005767EC"/>
    <w:rsid w:val="005D1632"/>
    <w:rsid w:val="005E2741"/>
    <w:rsid w:val="006638DF"/>
    <w:rsid w:val="00675876"/>
    <w:rsid w:val="00746423"/>
    <w:rsid w:val="007507A1"/>
    <w:rsid w:val="007819FB"/>
    <w:rsid w:val="007F11B6"/>
    <w:rsid w:val="008516E8"/>
    <w:rsid w:val="00856C09"/>
    <w:rsid w:val="00904770"/>
    <w:rsid w:val="00947811"/>
    <w:rsid w:val="00980809"/>
    <w:rsid w:val="009B4F6D"/>
    <w:rsid w:val="009E3555"/>
    <w:rsid w:val="009E42E0"/>
    <w:rsid w:val="00A14A73"/>
    <w:rsid w:val="00A91D93"/>
    <w:rsid w:val="00A93139"/>
    <w:rsid w:val="00AA2399"/>
    <w:rsid w:val="00AC7B55"/>
    <w:rsid w:val="00B26ADD"/>
    <w:rsid w:val="00B47463"/>
    <w:rsid w:val="00B67013"/>
    <w:rsid w:val="00BB4442"/>
    <w:rsid w:val="00BC0985"/>
    <w:rsid w:val="00BF12AE"/>
    <w:rsid w:val="00C53891"/>
    <w:rsid w:val="00C71DA8"/>
    <w:rsid w:val="00C77459"/>
    <w:rsid w:val="00CD657D"/>
    <w:rsid w:val="00D11630"/>
    <w:rsid w:val="00EA7F05"/>
    <w:rsid w:val="00EB3A2B"/>
    <w:rsid w:val="00ED62AC"/>
    <w:rsid w:val="00EE27D6"/>
    <w:rsid w:val="00F54CF1"/>
    <w:rsid w:val="00F95AAF"/>
    <w:rsid w:val="00FF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D9A694"/>
  <w15:chartTrackingRefBased/>
  <w15:docId w15:val="{BCC61C7C-DC09-4C49-8B23-A2B762931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538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538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538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538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538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538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538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538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538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538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538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538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5389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5389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5389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5389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5389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5389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538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538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538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538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538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5389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5389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5389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538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5389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5389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466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665D9"/>
  </w:style>
  <w:style w:type="paragraph" w:styleId="Fuzeile">
    <w:name w:val="footer"/>
    <w:basedOn w:val="Standard"/>
    <w:link w:val="FuzeileZchn"/>
    <w:uiPriority w:val="99"/>
    <w:unhideWhenUsed/>
    <w:rsid w:val="00466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66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UT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Arzberger</dc:creator>
  <cp:keywords/>
  <dc:description/>
  <cp:lastModifiedBy>Jonas Hartmann</cp:lastModifiedBy>
  <cp:revision>9</cp:revision>
  <cp:lastPrinted>2026-02-04T07:58:00Z</cp:lastPrinted>
  <dcterms:created xsi:type="dcterms:W3CDTF">2026-02-25T10:56:00Z</dcterms:created>
  <dcterms:modified xsi:type="dcterms:W3CDTF">2026-03-19T20:54:00Z</dcterms:modified>
</cp:coreProperties>
</file>